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132A9" w14:textId="77777777" w:rsidR="008278C1" w:rsidRDefault="009B543B">
      <w:pPr>
        <w:spacing w:after="469" w:line="259" w:lineRule="auto"/>
        <w:ind w:left="0" w:right="0" w:firstLine="0"/>
        <w:jc w:val="left"/>
      </w:pPr>
      <w:r>
        <w:t xml:space="preserve"> </w:t>
      </w:r>
    </w:p>
    <w:p w14:paraId="60A152BC" w14:textId="77777777" w:rsidR="008278C1" w:rsidRDefault="009B543B">
      <w:pPr>
        <w:spacing w:after="123" w:line="259" w:lineRule="auto"/>
        <w:ind w:left="0" w:right="0" w:firstLine="0"/>
        <w:jc w:val="left"/>
      </w:pPr>
      <w:r>
        <w:t xml:space="preserve"> </w:t>
      </w:r>
    </w:p>
    <w:p w14:paraId="5D9A192A" w14:textId="4DB67E70" w:rsidR="008278C1" w:rsidRDefault="008278C1" w:rsidP="00323030">
      <w:pPr>
        <w:spacing w:after="125" w:line="259" w:lineRule="auto"/>
        <w:ind w:left="0" w:right="0" w:firstLine="0"/>
        <w:jc w:val="left"/>
      </w:pPr>
    </w:p>
    <w:p w14:paraId="7BC443D6" w14:textId="77777777" w:rsidR="008278C1" w:rsidRDefault="009B543B">
      <w:pPr>
        <w:spacing w:after="0" w:line="259" w:lineRule="auto"/>
        <w:ind w:left="0" w:right="0" w:firstLine="0"/>
        <w:jc w:val="left"/>
      </w:pPr>
      <w:r>
        <w:t xml:space="preserve"> </w:t>
      </w:r>
    </w:p>
    <w:p w14:paraId="336B51F1" w14:textId="77777777" w:rsidR="008278C1" w:rsidRDefault="009B543B">
      <w:pPr>
        <w:spacing w:after="0" w:line="259" w:lineRule="auto"/>
        <w:ind w:left="2505" w:right="0" w:firstLine="0"/>
        <w:jc w:val="left"/>
      </w:pPr>
      <w:r>
        <w:rPr>
          <w:noProof/>
        </w:rPr>
        <w:drawing>
          <wp:inline distT="0" distB="0" distL="0" distR="0" wp14:anchorId="20C4D31B" wp14:editId="39E3841B">
            <wp:extent cx="2756535" cy="604723"/>
            <wp:effectExtent l="0" t="0" r="0" b="0"/>
            <wp:docPr id="46" name="Picture 46"/>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7"/>
                    <a:stretch>
                      <a:fillRect/>
                    </a:stretch>
                  </pic:blipFill>
                  <pic:spPr>
                    <a:xfrm>
                      <a:off x="0" y="0"/>
                      <a:ext cx="2756535" cy="604723"/>
                    </a:xfrm>
                    <a:prstGeom prst="rect">
                      <a:avLst/>
                    </a:prstGeom>
                  </pic:spPr>
                </pic:pic>
              </a:graphicData>
            </a:graphic>
          </wp:inline>
        </w:drawing>
      </w:r>
    </w:p>
    <w:p w14:paraId="3733654A" w14:textId="77777777" w:rsidR="008278C1" w:rsidRDefault="009B543B">
      <w:pPr>
        <w:spacing w:after="79" w:line="259" w:lineRule="auto"/>
        <w:ind w:left="2505" w:right="0" w:firstLine="0"/>
        <w:jc w:val="center"/>
      </w:pPr>
      <w:r>
        <w:t xml:space="preserve"> </w:t>
      </w:r>
    </w:p>
    <w:p w14:paraId="49C1A073" w14:textId="77777777" w:rsidR="008278C1" w:rsidRDefault="009B543B">
      <w:pPr>
        <w:spacing w:after="360" w:line="259" w:lineRule="auto"/>
        <w:ind w:left="0" w:right="8" w:firstLine="0"/>
        <w:jc w:val="center"/>
      </w:pPr>
      <w:r>
        <w:t xml:space="preserve"> </w:t>
      </w:r>
    </w:p>
    <w:p w14:paraId="24352A14" w14:textId="77777777" w:rsidR="008278C1" w:rsidRDefault="009B543B">
      <w:pPr>
        <w:spacing w:after="581" w:line="259" w:lineRule="auto"/>
        <w:ind w:left="0" w:right="71" w:firstLine="0"/>
        <w:jc w:val="center"/>
      </w:pPr>
      <w:r>
        <w:rPr>
          <w:color w:val="0F6FC6"/>
          <w:sz w:val="28"/>
        </w:rPr>
        <w:t xml:space="preserve">RAZPISNA DOKUMENTACIJA ZA JAVNO NAROČILO </w:t>
      </w:r>
    </w:p>
    <w:p w14:paraId="269C13FD" w14:textId="77777777" w:rsidR="008278C1" w:rsidRDefault="009B543B">
      <w:pPr>
        <w:spacing w:after="0" w:line="248" w:lineRule="auto"/>
        <w:ind w:right="0"/>
        <w:jc w:val="center"/>
      </w:pPr>
      <w:r>
        <w:rPr>
          <w:color w:val="0F6FC6"/>
          <w:sz w:val="64"/>
        </w:rPr>
        <w:t xml:space="preserve">»SUKCESIVNA DOBAVA BLAGA ZA ČIŠČENJE, DEZINFICIRANJE, </w:t>
      </w:r>
    </w:p>
    <w:p w14:paraId="4CB798C4" w14:textId="77777777" w:rsidR="008278C1" w:rsidRDefault="009B543B">
      <w:pPr>
        <w:spacing w:after="0" w:line="259" w:lineRule="auto"/>
        <w:ind w:left="658" w:right="0"/>
        <w:jc w:val="left"/>
      </w:pPr>
      <w:r>
        <w:rPr>
          <w:color w:val="0F6FC6"/>
          <w:sz w:val="64"/>
        </w:rPr>
        <w:t xml:space="preserve">OSEBNO HIGIENO, PRANJE IN </w:t>
      </w:r>
    </w:p>
    <w:p w14:paraId="3A6C7876" w14:textId="77777777" w:rsidR="008278C1" w:rsidRDefault="009B543B">
      <w:pPr>
        <w:spacing w:after="29" w:line="248" w:lineRule="auto"/>
        <w:ind w:right="66"/>
        <w:jc w:val="center"/>
      </w:pPr>
      <w:r>
        <w:rPr>
          <w:color w:val="0F6FC6"/>
          <w:sz w:val="64"/>
        </w:rPr>
        <w:t xml:space="preserve">POMIVANJE TER PAPIRNE </w:t>
      </w:r>
    </w:p>
    <w:p w14:paraId="6E5617DD" w14:textId="77777777" w:rsidR="008278C1" w:rsidRDefault="009B543B">
      <w:pPr>
        <w:spacing w:after="0" w:line="259" w:lineRule="auto"/>
        <w:ind w:left="350" w:right="0"/>
        <w:jc w:val="left"/>
      </w:pPr>
      <w:r>
        <w:rPr>
          <w:color w:val="0F6FC6"/>
          <w:sz w:val="64"/>
        </w:rPr>
        <w:t xml:space="preserve">GALANTERIJE, PRI KATEREM SE </w:t>
      </w:r>
    </w:p>
    <w:p w14:paraId="77DE60AF" w14:textId="77777777" w:rsidR="008278C1" w:rsidRDefault="009B543B">
      <w:pPr>
        <w:spacing w:after="0" w:line="259" w:lineRule="auto"/>
        <w:ind w:left="362" w:right="0" w:firstLine="0"/>
        <w:jc w:val="left"/>
      </w:pPr>
      <w:r>
        <w:rPr>
          <w:color w:val="0F6FC6"/>
          <w:sz w:val="64"/>
        </w:rPr>
        <w:t xml:space="preserve">UPOŠTEVAJO OKOLJSKI VIDIKI«  </w:t>
      </w:r>
    </w:p>
    <w:p w14:paraId="29300CE4" w14:textId="77777777" w:rsidR="008278C1" w:rsidRDefault="009B543B">
      <w:pPr>
        <w:spacing w:after="0" w:line="259" w:lineRule="auto"/>
        <w:ind w:left="17" w:right="0" w:firstLine="0"/>
        <w:jc w:val="center"/>
      </w:pPr>
      <w:r>
        <w:rPr>
          <w:color w:val="0F6FC6"/>
          <w:sz w:val="28"/>
        </w:rPr>
        <w:t xml:space="preserve"> </w:t>
      </w:r>
    </w:p>
    <w:p w14:paraId="336B4F49" w14:textId="77777777" w:rsidR="008278C1" w:rsidRDefault="009B543B">
      <w:pPr>
        <w:spacing w:after="0" w:line="259" w:lineRule="auto"/>
        <w:ind w:left="0" w:right="8" w:firstLine="0"/>
        <w:jc w:val="center"/>
      </w:pPr>
      <w:r>
        <w:t xml:space="preserve"> </w:t>
      </w:r>
    </w:p>
    <w:p w14:paraId="36CD6FCC" w14:textId="77777777" w:rsidR="008278C1" w:rsidRDefault="009B543B">
      <w:pPr>
        <w:spacing w:after="126" w:line="259" w:lineRule="auto"/>
        <w:ind w:left="0" w:right="0" w:firstLine="0"/>
        <w:jc w:val="left"/>
      </w:pPr>
      <w:r>
        <w:t xml:space="preserve"> </w:t>
      </w:r>
    </w:p>
    <w:p w14:paraId="0246BB81" w14:textId="77777777" w:rsidR="008278C1" w:rsidRDefault="009B543B">
      <w:pPr>
        <w:spacing w:after="123" w:line="259" w:lineRule="auto"/>
        <w:ind w:left="0" w:right="0" w:firstLine="0"/>
        <w:jc w:val="left"/>
      </w:pPr>
      <w:r>
        <w:t xml:space="preserve"> </w:t>
      </w:r>
    </w:p>
    <w:p w14:paraId="6E9407E5" w14:textId="77777777" w:rsidR="008278C1" w:rsidRDefault="009B543B">
      <w:pPr>
        <w:spacing w:after="123" w:line="259" w:lineRule="auto"/>
        <w:ind w:left="0" w:right="0" w:firstLine="0"/>
        <w:jc w:val="left"/>
      </w:pPr>
      <w:r>
        <w:t xml:space="preserve"> </w:t>
      </w:r>
    </w:p>
    <w:p w14:paraId="3FFFD9B3" w14:textId="77777777" w:rsidR="008278C1" w:rsidRDefault="009B543B">
      <w:pPr>
        <w:spacing w:after="125" w:line="259" w:lineRule="auto"/>
        <w:ind w:left="0" w:right="0" w:firstLine="0"/>
        <w:jc w:val="left"/>
      </w:pPr>
      <w:r>
        <w:t xml:space="preserve"> </w:t>
      </w:r>
    </w:p>
    <w:p w14:paraId="554F7C05" w14:textId="77777777" w:rsidR="008278C1" w:rsidRDefault="009B543B">
      <w:pPr>
        <w:spacing w:after="123" w:line="259" w:lineRule="auto"/>
        <w:ind w:left="0" w:right="0" w:firstLine="0"/>
        <w:jc w:val="left"/>
      </w:pPr>
      <w:r>
        <w:t xml:space="preserve"> </w:t>
      </w:r>
    </w:p>
    <w:p w14:paraId="6555BD68" w14:textId="77777777" w:rsidR="008278C1" w:rsidRDefault="009B543B">
      <w:pPr>
        <w:spacing w:after="125" w:line="259" w:lineRule="auto"/>
        <w:ind w:left="0" w:right="0" w:firstLine="0"/>
        <w:jc w:val="left"/>
      </w:pPr>
      <w:r>
        <w:t xml:space="preserve"> </w:t>
      </w:r>
    </w:p>
    <w:p w14:paraId="255026B5" w14:textId="77777777" w:rsidR="008278C1" w:rsidRDefault="009B543B">
      <w:pPr>
        <w:spacing w:after="122" w:line="259" w:lineRule="auto"/>
        <w:ind w:left="0" w:right="0" w:firstLine="0"/>
        <w:jc w:val="left"/>
      </w:pPr>
      <w:r>
        <w:t xml:space="preserve"> </w:t>
      </w:r>
    </w:p>
    <w:p w14:paraId="0EE9C520" w14:textId="77777777" w:rsidR="008278C1" w:rsidRDefault="009B543B">
      <w:pPr>
        <w:spacing w:after="0" w:line="259" w:lineRule="auto"/>
        <w:ind w:left="0" w:right="0" w:firstLine="0"/>
        <w:jc w:val="left"/>
      </w:pPr>
      <w:r>
        <w:t xml:space="preserve"> </w:t>
      </w:r>
    </w:p>
    <w:p w14:paraId="393C0829" w14:textId="77777777" w:rsidR="008278C1" w:rsidRPr="00186127" w:rsidRDefault="009B543B">
      <w:pPr>
        <w:spacing w:after="187" w:line="259" w:lineRule="auto"/>
        <w:ind w:left="2024" w:right="0"/>
        <w:jc w:val="left"/>
        <w:rPr>
          <w:sz w:val="22"/>
        </w:rPr>
      </w:pPr>
      <w:r w:rsidRPr="00186127">
        <w:rPr>
          <w:color w:val="0F6FC6"/>
          <w:sz w:val="22"/>
        </w:rPr>
        <w:lastRenderedPageBreak/>
        <w:t xml:space="preserve">VSEBINA RAZPISNE DOKUMENTACIJE </w:t>
      </w:r>
    </w:p>
    <w:sdt>
      <w:sdtPr>
        <w:rPr>
          <w:sz w:val="20"/>
        </w:rPr>
        <w:id w:val="-1884172822"/>
        <w:docPartObj>
          <w:docPartGallery w:val="Table of Contents"/>
        </w:docPartObj>
      </w:sdtPr>
      <w:sdtEndPr/>
      <w:sdtContent>
        <w:p w14:paraId="34C83BDA" w14:textId="227324F4" w:rsidR="00186127" w:rsidRPr="00186127" w:rsidRDefault="009B543B">
          <w:pPr>
            <w:pStyle w:val="Kazalovsebine1"/>
            <w:tabs>
              <w:tab w:val="right" w:leader="dot" w:pos="9532"/>
            </w:tabs>
            <w:rPr>
              <w:rFonts w:asciiTheme="minorHAnsi" w:eastAsiaTheme="minorEastAsia" w:hAnsiTheme="minorHAnsi" w:cstheme="minorBidi"/>
              <w:noProof/>
              <w:color w:val="auto"/>
              <w:kern w:val="2"/>
              <w14:ligatures w14:val="standardContextual"/>
            </w:rPr>
          </w:pPr>
          <w:r w:rsidRPr="00186127">
            <w:fldChar w:fldCharType="begin"/>
          </w:r>
          <w:r w:rsidRPr="00186127">
            <w:instrText xml:space="preserve"> TOC \o "1-3" \h \z \u </w:instrText>
          </w:r>
          <w:r w:rsidRPr="00186127">
            <w:fldChar w:fldCharType="separate"/>
          </w:r>
          <w:hyperlink w:anchor="_Toc234397568" w:history="1">
            <w:r w:rsidR="00186127" w:rsidRPr="00186127">
              <w:rPr>
                <w:rStyle w:val="Hiperpovezava"/>
                <w:noProof/>
              </w:rPr>
              <w:t>1.</w:t>
            </w:r>
            <w:r w:rsidR="00186127" w:rsidRPr="00186127">
              <w:rPr>
                <w:rStyle w:val="Hiperpovezava"/>
                <w:rFonts w:ascii="Arial" w:eastAsia="Arial" w:hAnsi="Arial" w:cs="Arial"/>
                <w:noProof/>
              </w:rPr>
              <w:t xml:space="preserve"> </w:t>
            </w:r>
            <w:r w:rsidR="00186127" w:rsidRPr="00186127">
              <w:rPr>
                <w:rStyle w:val="Hiperpovezava"/>
                <w:noProof/>
              </w:rPr>
              <w:t>POVABILO K ODDAJI PONUDBE</w:t>
            </w:r>
            <w:r w:rsidR="00186127" w:rsidRPr="00186127">
              <w:rPr>
                <w:noProof/>
                <w:webHidden/>
              </w:rPr>
              <w:tab/>
            </w:r>
            <w:r w:rsidR="00186127" w:rsidRPr="00186127">
              <w:rPr>
                <w:noProof/>
                <w:webHidden/>
              </w:rPr>
              <w:fldChar w:fldCharType="begin"/>
            </w:r>
            <w:r w:rsidR="00186127" w:rsidRPr="00186127">
              <w:rPr>
                <w:noProof/>
                <w:webHidden/>
              </w:rPr>
              <w:instrText xml:space="preserve"> PAGEREF _Toc234397568 \h </w:instrText>
            </w:r>
            <w:r w:rsidR="00186127" w:rsidRPr="00186127">
              <w:rPr>
                <w:noProof/>
                <w:webHidden/>
              </w:rPr>
            </w:r>
            <w:r w:rsidR="00186127" w:rsidRPr="00186127">
              <w:rPr>
                <w:noProof/>
                <w:webHidden/>
              </w:rPr>
              <w:fldChar w:fldCharType="separate"/>
            </w:r>
            <w:r w:rsidR="00186127" w:rsidRPr="00186127">
              <w:rPr>
                <w:noProof/>
                <w:webHidden/>
              </w:rPr>
              <w:t>3</w:t>
            </w:r>
            <w:r w:rsidR="00186127" w:rsidRPr="00186127">
              <w:rPr>
                <w:noProof/>
                <w:webHidden/>
              </w:rPr>
              <w:fldChar w:fldCharType="end"/>
            </w:r>
          </w:hyperlink>
        </w:p>
        <w:p w14:paraId="00ACFB28" w14:textId="3AFDEF8A" w:rsidR="00186127" w:rsidRPr="00186127" w:rsidRDefault="00186127">
          <w:pPr>
            <w:pStyle w:val="Kazalovsebine1"/>
            <w:tabs>
              <w:tab w:val="right" w:leader="dot" w:pos="9532"/>
            </w:tabs>
            <w:rPr>
              <w:rFonts w:asciiTheme="minorHAnsi" w:eastAsiaTheme="minorEastAsia" w:hAnsiTheme="minorHAnsi" w:cstheme="minorBidi"/>
              <w:noProof/>
              <w:color w:val="auto"/>
              <w:kern w:val="2"/>
              <w14:ligatures w14:val="standardContextual"/>
            </w:rPr>
          </w:pPr>
          <w:hyperlink w:anchor="_Toc234397569" w:history="1">
            <w:r w:rsidRPr="00186127">
              <w:rPr>
                <w:rStyle w:val="Hiperpovezava"/>
                <w:noProof/>
              </w:rPr>
              <w:t>2.</w:t>
            </w:r>
            <w:r w:rsidRPr="00186127">
              <w:rPr>
                <w:rStyle w:val="Hiperpovezava"/>
                <w:rFonts w:ascii="Arial" w:eastAsia="Arial" w:hAnsi="Arial" w:cs="Arial"/>
                <w:noProof/>
              </w:rPr>
              <w:t xml:space="preserve"> </w:t>
            </w:r>
            <w:r w:rsidRPr="00186127">
              <w:rPr>
                <w:rStyle w:val="Hiperpovezava"/>
                <w:noProof/>
              </w:rPr>
              <w:t>NAVODILA PONUDNIKOM ZA IZDELAVO PONUDBE</w:t>
            </w:r>
            <w:r w:rsidRPr="00186127">
              <w:rPr>
                <w:noProof/>
                <w:webHidden/>
              </w:rPr>
              <w:tab/>
            </w:r>
            <w:r w:rsidRPr="00186127">
              <w:rPr>
                <w:noProof/>
                <w:webHidden/>
              </w:rPr>
              <w:fldChar w:fldCharType="begin"/>
            </w:r>
            <w:r w:rsidRPr="00186127">
              <w:rPr>
                <w:noProof/>
                <w:webHidden/>
              </w:rPr>
              <w:instrText xml:space="preserve"> PAGEREF _Toc234397569 \h </w:instrText>
            </w:r>
            <w:r w:rsidRPr="00186127">
              <w:rPr>
                <w:noProof/>
                <w:webHidden/>
              </w:rPr>
            </w:r>
            <w:r w:rsidRPr="00186127">
              <w:rPr>
                <w:noProof/>
                <w:webHidden/>
              </w:rPr>
              <w:fldChar w:fldCharType="separate"/>
            </w:r>
            <w:r w:rsidRPr="00186127">
              <w:rPr>
                <w:noProof/>
                <w:webHidden/>
              </w:rPr>
              <w:t>5</w:t>
            </w:r>
            <w:r w:rsidRPr="00186127">
              <w:rPr>
                <w:noProof/>
                <w:webHidden/>
              </w:rPr>
              <w:fldChar w:fldCharType="end"/>
            </w:r>
          </w:hyperlink>
        </w:p>
        <w:p w14:paraId="072BE2A9" w14:textId="0A078D9C" w:rsidR="00186127" w:rsidRPr="00186127" w:rsidRDefault="00186127">
          <w:pPr>
            <w:pStyle w:val="Kazalovsebine2"/>
            <w:tabs>
              <w:tab w:val="left" w:pos="960"/>
              <w:tab w:val="right" w:leader="dot" w:pos="9532"/>
            </w:tabs>
            <w:rPr>
              <w:rFonts w:asciiTheme="minorHAnsi" w:eastAsiaTheme="minorEastAsia" w:hAnsiTheme="minorHAnsi" w:cstheme="minorBidi"/>
              <w:noProof/>
              <w:color w:val="auto"/>
              <w:kern w:val="2"/>
              <w14:ligatures w14:val="standardContextual"/>
            </w:rPr>
          </w:pPr>
          <w:hyperlink w:anchor="_Toc234397570" w:history="1">
            <w:r w:rsidRPr="00186127">
              <w:rPr>
                <w:rStyle w:val="Hiperpovezava"/>
                <w:noProof/>
              </w:rPr>
              <w:t>2.1.</w:t>
            </w:r>
            <w:r w:rsidRPr="00186127">
              <w:rPr>
                <w:rStyle w:val="Hiperpovezava"/>
                <w:rFonts w:ascii="Arial" w:eastAsia="Arial" w:hAnsi="Arial" w:cs="Arial"/>
                <w:noProof/>
              </w:rPr>
              <w:t xml:space="preserve"> </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INFORMACIJE O NAROČNIKIH</w:t>
            </w:r>
            <w:r w:rsidRPr="00186127">
              <w:rPr>
                <w:noProof/>
                <w:webHidden/>
              </w:rPr>
              <w:tab/>
            </w:r>
            <w:r w:rsidRPr="00186127">
              <w:rPr>
                <w:noProof/>
                <w:webHidden/>
              </w:rPr>
              <w:fldChar w:fldCharType="begin"/>
            </w:r>
            <w:r w:rsidRPr="00186127">
              <w:rPr>
                <w:noProof/>
                <w:webHidden/>
              </w:rPr>
              <w:instrText xml:space="preserve"> PAGEREF _Toc234397570 \h </w:instrText>
            </w:r>
            <w:r w:rsidRPr="00186127">
              <w:rPr>
                <w:noProof/>
                <w:webHidden/>
              </w:rPr>
            </w:r>
            <w:r w:rsidRPr="00186127">
              <w:rPr>
                <w:noProof/>
                <w:webHidden/>
              </w:rPr>
              <w:fldChar w:fldCharType="separate"/>
            </w:r>
            <w:r w:rsidRPr="00186127">
              <w:rPr>
                <w:noProof/>
                <w:webHidden/>
              </w:rPr>
              <w:t>5</w:t>
            </w:r>
            <w:r w:rsidRPr="00186127">
              <w:rPr>
                <w:noProof/>
                <w:webHidden/>
              </w:rPr>
              <w:fldChar w:fldCharType="end"/>
            </w:r>
          </w:hyperlink>
        </w:p>
        <w:p w14:paraId="39A3188E" w14:textId="7909D284" w:rsidR="00186127" w:rsidRPr="00186127" w:rsidRDefault="00186127">
          <w:pPr>
            <w:pStyle w:val="Kazalovsebine2"/>
            <w:tabs>
              <w:tab w:val="left" w:pos="960"/>
              <w:tab w:val="right" w:leader="dot" w:pos="9532"/>
            </w:tabs>
            <w:rPr>
              <w:rFonts w:asciiTheme="minorHAnsi" w:eastAsiaTheme="minorEastAsia" w:hAnsiTheme="minorHAnsi" w:cstheme="minorBidi"/>
              <w:noProof/>
              <w:color w:val="auto"/>
              <w:kern w:val="2"/>
              <w14:ligatures w14:val="standardContextual"/>
            </w:rPr>
          </w:pPr>
          <w:hyperlink w:anchor="_Toc234397571" w:history="1">
            <w:r w:rsidRPr="00186127">
              <w:rPr>
                <w:rStyle w:val="Hiperpovezava"/>
                <w:noProof/>
              </w:rPr>
              <w:t>2.2.</w:t>
            </w:r>
            <w:r w:rsidRPr="00186127">
              <w:rPr>
                <w:rStyle w:val="Hiperpovezava"/>
                <w:rFonts w:ascii="Arial" w:eastAsia="Arial" w:hAnsi="Arial" w:cs="Arial"/>
                <w:noProof/>
              </w:rPr>
              <w:t xml:space="preserve"> </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SPLOŠNE INFORMACIJE O JAVNEM NAROČILU</w:t>
            </w:r>
            <w:r w:rsidRPr="00186127">
              <w:rPr>
                <w:noProof/>
                <w:webHidden/>
              </w:rPr>
              <w:tab/>
            </w:r>
            <w:r w:rsidRPr="00186127">
              <w:rPr>
                <w:noProof/>
                <w:webHidden/>
              </w:rPr>
              <w:fldChar w:fldCharType="begin"/>
            </w:r>
            <w:r w:rsidRPr="00186127">
              <w:rPr>
                <w:noProof/>
                <w:webHidden/>
              </w:rPr>
              <w:instrText xml:space="preserve"> PAGEREF _Toc234397571 \h </w:instrText>
            </w:r>
            <w:r w:rsidRPr="00186127">
              <w:rPr>
                <w:noProof/>
                <w:webHidden/>
              </w:rPr>
            </w:r>
            <w:r w:rsidRPr="00186127">
              <w:rPr>
                <w:noProof/>
                <w:webHidden/>
              </w:rPr>
              <w:fldChar w:fldCharType="separate"/>
            </w:r>
            <w:r w:rsidRPr="00186127">
              <w:rPr>
                <w:noProof/>
                <w:webHidden/>
              </w:rPr>
              <w:t>5</w:t>
            </w:r>
            <w:r w:rsidRPr="00186127">
              <w:rPr>
                <w:noProof/>
                <w:webHidden/>
              </w:rPr>
              <w:fldChar w:fldCharType="end"/>
            </w:r>
          </w:hyperlink>
        </w:p>
        <w:p w14:paraId="40F1D68A" w14:textId="48CA8D1B" w:rsidR="00186127" w:rsidRPr="00186127" w:rsidRDefault="00186127">
          <w:pPr>
            <w:pStyle w:val="Kazalovsebine2"/>
            <w:tabs>
              <w:tab w:val="left" w:pos="960"/>
              <w:tab w:val="right" w:leader="dot" w:pos="9532"/>
            </w:tabs>
            <w:rPr>
              <w:rFonts w:asciiTheme="minorHAnsi" w:eastAsiaTheme="minorEastAsia" w:hAnsiTheme="minorHAnsi" w:cstheme="minorBidi"/>
              <w:noProof/>
              <w:color w:val="auto"/>
              <w:kern w:val="2"/>
              <w14:ligatures w14:val="standardContextual"/>
            </w:rPr>
          </w:pPr>
          <w:hyperlink w:anchor="_Toc234397572" w:history="1">
            <w:r w:rsidRPr="00186127">
              <w:rPr>
                <w:rStyle w:val="Hiperpovezava"/>
                <w:noProof/>
              </w:rPr>
              <w:t>2.3.</w:t>
            </w:r>
            <w:r w:rsidRPr="00186127">
              <w:rPr>
                <w:rStyle w:val="Hiperpovezava"/>
                <w:rFonts w:ascii="Arial" w:eastAsia="Arial" w:hAnsi="Arial" w:cs="Arial"/>
                <w:noProof/>
              </w:rPr>
              <w:t xml:space="preserve"> </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PRAVNA PODLAGA ZA IZVEDBO JAVNEGA NAROČILA</w:t>
            </w:r>
            <w:r w:rsidRPr="00186127">
              <w:rPr>
                <w:noProof/>
                <w:webHidden/>
              </w:rPr>
              <w:tab/>
            </w:r>
            <w:r w:rsidRPr="00186127">
              <w:rPr>
                <w:noProof/>
                <w:webHidden/>
              </w:rPr>
              <w:fldChar w:fldCharType="begin"/>
            </w:r>
            <w:r w:rsidRPr="00186127">
              <w:rPr>
                <w:noProof/>
                <w:webHidden/>
              </w:rPr>
              <w:instrText xml:space="preserve"> PAGEREF _Toc234397572 \h </w:instrText>
            </w:r>
            <w:r w:rsidRPr="00186127">
              <w:rPr>
                <w:noProof/>
                <w:webHidden/>
              </w:rPr>
            </w:r>
            <w:r w:rsidRPr="00186127">
              <w:rPr>
                <w:noProof/>
                <w:webHidden/>
              </w:rPr>
              <w:fldChar w:fldCharType="separate"/>
            </w:r>
            <w:r w:rsidRPr="00186127">
              <w:rPr>
                <w:noProof/>
                <w:webHidden/>
              </w:rPr>
              <w:t>9</w:t>
            </w:r>
            <w:r w:rsidRPr="00186127">
              <w:rPr>
                <w:noProof/>
                <w:webHidden/>
              </w:rPr>
              <w:fldChar w:fldCharType="end"/>
            </w:r>
          </w:hyperlink>
        </w:p>
        <w:p w14:paraId="18C0514A" w14:textId="55FE3CC3" w:rsidR="00186127" w:rsidRPr="00186127" w:rsidRDefault="00186127">
          <w:pPr>
            <w:pStyle w:val="Kazalovsebine2"/>
            <w:tabs>
              <w:tab w:val="left" w:pos="960"/>
              <w:tab w:val="right" w:leader="dot" w:pos="9532"/>
            </w:tabs>
            <w:rPr>
              <w:rFonts w:asciiTheme="minorHAnsi" w:eastAsiaTheme="minorEastAsia" w:hAnsiTheme="minorHAnsi" w:cstheme="minorBidi"/>
              <w:noProof/>
              <w:color w:val="auto"/>
              <w:kern w:val="2"/>
              <w14:ligatures w14:val="standardContextual"/>
            </w:rPr>
          </w:pPr>
          <w:hyperlink w:anchor="_Toc234397573" w:history="1">
            <w:r w:rsidRPr="00186127">
              <w:rPr>
                <w:rStyle w:val="Hiperpovezava"/>
                <w:noProof/>
              </w:rPr>
              <w:t>2.4.</w:t>
            </w:r>
            <w:r w:rsidRPr="00186127">
              <w:rPr>
                <w:rStyle w:val="Hiperpovezava"/>
                <w:rFonts w:ascii="Arial" w:eastAsia="Arial" w:hAnsi="Arial" w:cs="Arial"/>
                <w:noProof/>
              </w:rPr>
              <w:t xml:space="preserve"> </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VPRAŠANJA</w:t>
            </w:r>
            <w:r w:rsidRPr="00186127">
              <w:rPr>
                <w:noProof/>
                <w:webHidden/>
              </w:rPr>
              <w:tab/>
            </w:r>
            <w:r w:rsidRPr="00186127">
              <w:rPr>
                <w:noProof/>
                <w:webHidden/>
              </w:rPr>
              <w:fldChar w:fldCharType="begin"/>
            </w:r>
            <w:r w:rsidRPr="00186127">
              <w:rPr>
                <w:noProof/>
                <w:webHidden/>
              </w:rPr>
              <w:instrText xml:space="preserve"> PAGEREF _Toc234397573 \h </w:instrText>
            </w:r>
            <w:r w:rsidRPr="00186127">
              <w:rPr>
                <w:noProof/>
                <w:webHidden/>
              </w:rPr>
            </w:r>
            <w:r w:rsidRPr="00186127">
              <w:rPr>
                <w:noProof/>
                <w:webHidden/>
              </w:rPr>
              <w:fldChar w:fldCharType="separate"/>
            </w:r>
            <w:r w:rsidRPr="00186127">
              <w:rPr>
                <w:noProof/>
                <w:webHidden/>
              </w:rPr>
              <w:t>9</w:t>
            </w:r>
            <w:r w:rsidRPr="00186127">
              <w:rPr>
                <w:noProof/>
                <w:webHidden/>
              </w:rPr>
              <w:fldChar w:fldCharType="end"/>
            </w:r>
          </w:hyperlink>
        </w:p>
        <w:p w14:paraId="24FB3F9A" w14:textId="32CDED57" w:rsidR="00186127" w:rsidRPr="00186127" w:rsidRDefault="00186127">
          <w:pPr>
            <w:pStyle w:val="Kazalovsebine2"/>
            <w:tabs>
              <w:tab w:val="left" w:pos="960"/>
              <w:tab w:val="right" w:leader="dot" w:pos="9532"/>
            </w:tabs>
            <w:rPr>
              <w:rFonts w:asciiTheme="minorHAnsi" w:eastAsiaTheme="minorEastAsia" w:hAnsiTheme="minorHAnsi" w:cstheme="minorBidi"/>
              <w:noProof/>
              <w:color w:val="auto"/>
              <w:kern w:val="2"/>
              <w14:ligatures w14:val="standardContextual"/>
            </w:rPr>
          </w:pPr>
          <w:hyperlink w:anchor="_Toc234397574" w:history="1">
            <w:r w:rsidRPr="00186127">
              <w:rPr>
                <w:rStyle w:val="Hiperpovezava"/>
                <w:noProof/>
              </w:rPr>
              <w:t>2.5.</w:t>
            </w:r>
            <w:r w:rsidRPr="00186127">
              <w:rPr>
                <w:rStyle w:val="Hiperpovezava"/>
                <w:rFonts w:ascii="Arial" w:eastAsia="Arial" w:hAnsi="Arial" w:cs="Arial"/>
                <w:noProof/>
              </w:rPr>
              <w:t xml:space="preserve"> </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PONUDBA</w:t>
            </w:r>
            <w:r w:rsidRPr="00186127">
              <w:rPr>
                <w:noProof/>
                <w:webHidden/>
              </w:rPr>
              <w:tab/>
            </w:r>
            <w:r w:rsidRPr="00186127">
              <w:rPr>
                <w:noProof/>
                <w:webHidden/>
              </w:rPr>
              <w:fldChar w:fldCharType="begin"/>
            </w:r>
            <w:r w:rsidRPr="00186127">
              <w:rPr>
                <w:noProof/>
                <w:webHidden/>
              </w:rPr>
              <w:instrText xml:space="preserve"> PAGEREF _Toc234397574 \h </w:instrText>
            </w:r>
            <w:r w:rsidRPr="00186127">
              <w:rPr>
                <w:noProof/>
                <w:webHidden/>
              </w:rPr>
            </w:r>
            <w:r w:rsidRPr="00186127">
              <w:rPr>
                <w:noProof/>
                <w:webHidden/>
              </w:rPr>
              <w:fldChar w:fldCharType="separate"/>
            </w:r>
            <w:r w:rsidRPr="00186127">
              <w:rPr>
                <w:noProof/>
                <w:webHidden/>
              </w:rPr>
              <w:t>9</w:t>
            </w:r>
            <w:r w:rsidRPr="00186127">
              <w:rPr>
                <w:noProof/>
                <w:webHidden/>
              </w:rPr>
              <w:fldChar w:fldCharType="end"/>
            </w:r>
          </w:hyperlink>
        </w:p>
        <w:p w14:paraId="55C3C7DE" w14:textId="0A0A9126" w:rsidR="00186127" w:rsidRPr="00186127" w:rsidRDefault="00186127">
          <w:pPr>
            <w:pStyle w:val="Kazalovsebine3"/>
            <w:tabs>
              <w:tab w:val="right" w:leader="dot" w:pos="9532"/>
            </w:tabs>
            <w:rPr>
              <w:rFonts w:asciiTheme="minorHAnsi" w:eastAsiaTheme="minorEastAsia" w:hAnsiTheme="minorHAnsi" w:cstheme="minorBidi"/>
              <w:noProof/>
              <w:color w:val="auto"/>
              <w:kern w:val="2"/>
              <w14:ligatures w14:val="standardContextual"/>
            </w:rPr>
          </w:pPr>
          <w:hyperlink w:anchor="_Toc234397575" w:history="1">
            <w:r w:rsidRPr="00186127">
              <w:rPr>
                <w:rStyle w:val="Hiperpovezava"/>
                <w:noProof/>
              </w:rPr>
              <w:t>2.5.1.VSEBINA IN OBLIKA PONUDBE</w:t>
            </w:r>
            <w:r w:rsidRPr="00186127">
              <w:rPr>
                <w:noProof/>
                <w:webHidden/>
              </w:rPr>
              <w:tab/>
            </w:r>
            <w:r w:rsidRPr="00186127">
              <w:rPr>
                <w:noProof/>
                <w:webHidden/>
              </w:rPr>
              <w:fldChar w:fldCharType="begin"/>
            </w:r>
            <w:r w:rsidRPr="00186127">
              <w:rPr>
                <w:noProof/>
                <w:webHidden/>
              </w:rPr>
              <w:instrText xml:space="preserve"> PAGEREF _Toc234397575 \h </w:instrText>
            </w:r>
            <w:r w:rsidRPr="00186127">
              <w:rPr>
                <w:noProof/>
                <w:webHidden/>
              </w:rPr>
            </w:r>
            <w:r w:rsidRPr="00186127">
              <w:rPr>
                <w:noProof/>
                <w:webHidden/>
              </w:rPr>
              <w:fldChar w:fldCharType="separate"/>
            </w:r>
            <w:r w:rsidRPr="00186127">
              <w:rPr>
                <w:noProof/>
                <w:webHidden/>
              </w:rPr>
              <w:t>9</w:t>
            </w:r>
            <w:r w:rsidRPr="00186127">
              <w:rPr>
                <w:noProof/>
                <w:webHidden/>
              </w:rPr>
              <w:fldChar w:fldCharType="end"/>
            </w:r>
          </w:hyperlink>
        </w:p>
        <w:p w14:paraId="52D77015" w14:textId="0C47ECDF" w:rsidR="00186127" w:rsidRPr="00186127" w:rsidRDefault="00186127">
          <w:pPr>
            <w:pStyle w:val="Kazalovsebine3"/>
            <w:tabs>
              <w:tab w:val="right" w:leader="dot" w:pos="9532"/>
            </w:tabs>
            <w:rPr>
              <w:rFonts w:asciiTheme="minorHAnsi" w:eastAsiaTheme="minorEastAsia" w:hAnsiTheme="minorHAnsi" w:cstheme="minorBidi"/>
              <w:noProof/>
              <w:color w:val="auto"/>
              <w:kern w:val="2"/>
              <w14:ligatures w14:val="standardContextual"/>
            </w:rPr>
          </w:pPr>
          <w:hyperlink w:anchor="_Toc234397576" w:history="1">
            <w:r w:rsidRPr="00186127">
              <w:rPr>
                <w:rStyle w:val="Hiperpovezava"/>
                <w:noProof/>
              </w:rPr>
              <w:t>2.5.2.ODDAJA, SPREMEMBA, UMIK, JAVNO ODPIRANJE PONUDB TER ODSTOP OD IZVEDBE JAVNEGA NAROČILA</w:t>
            </w:r>
            <w:r w:rsidRPr="00186127">
              <w:rPr>
                <w:noProof/>
                <w:webHidden/>
              </w:rPr>
              <w:tab/>
            </w:r>
            <w:r w:rsidRPr="00186127">
              <w:rPr>
                <w:noProof/>
                <w:webHidden/>
              </w:rPr>
              <w:fldChar w:fldCharType="begin"/>
            </w:r>
            <w:r w:rsidRPr="00186127">
              <w:rPr>
                <w:noProof/>
                <w:webHidden/>
              </w:rPr>
              <w:instrText xml:space="preserve"> PAGEREF _Toc234397576 \h </w:instrText>
            </w:r>
            <w:r w:rsidRPr="00186127">
              <w:rPr>
                <w:noProof/>
                <w:webHidden/>
              </w:rPr>
            </w:r>
            <w:r w:rsidRPr="00186127">
              <w:rPr>
                <w:noProof/>
                <w:webHidden/>
              </w:rPr>
              <w:fldChar w:fldCharType="separate"/>
            </w:r>
            <w:r w:rsidRPr="00186127">
              <w:rPr>
                <w:noProof/>
                <w:webHidden/>
              </w:rPr>
              <w:t>10</w:t>
            </w:r>
            <w:r w:rsidRPr="00186127">
              <w:rPr>
                <w:noProof/>
                <w:webHidden/>
              </w:rPr>
              <w:fldChar w:fldCharType="end"/>
            </w:r>
          </w:hyperlink>
        </w:p>
        <w:p w14:paraId="2DF3A6B4" w14:textId="26814E24" w:rsidR="00186127" w:rsidRPr="00186127" w:rsidRDefault="00186127">
          <w:pPr>
            <w:pStyle w:val="Kazalovsebine2"/>
            <w:tabs>
              <w:tab w:val="left" w:pos="960"/>
              <w:tab w:val="right" w:leader="dot" w:pos="9532"/>
            </w:tabs>
            <w:rPr>
              <w:rFonts w:asciiTheme="minorHAnsi" w:eastAsiaTheme="minorEastAsia" w:hAnsiTheme="minorHAnsi" w:cstheme="minorBidi"/>
              <w:noProof/>
              <w:color w:val="auto"/>
              <w:kern w:val="2"/>
              <w14:ligatures w14:val="standardContextual"/>
            </w:rPr>
          </w:pPr>
          <w:hyperlink w:anchor="_Toc234397577" w:history="1">
            <w:r w:rsidRPr="00186127">
              <w:rPr>
                <w:rStyle w:val="Hiperpovezava"/>
                <w:noProof/>
              </w:rPr>
              <w:t>2.6.</w:t>
            </w:r>
            <w:r w:rsidRPr="00186127">
              <w:rPr>
                <w:rStyle w:val="Hiperpovezava"/>
                <w:rFonts w:ascii="Arial" w:eastAsia="Arial" w:hAnsi="Arial" w:cs="Arial"/>
                <w:noProof/>
              </w:rPr>
              <w:t xml:space="preserve"> </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SKUPNA PONUDBA IN NASTOPANJE S PODIZVAJALCI</w:t>
            </w:r>
            <w:r w:rsidRPr="00186127">
              <w:rPr>
                <w:noProof/>
                <w:webHidden/>
              </w:rPr>
              <w:tab/>
            </w:r>
            <w:r w:rsidRPr="00186127">
              <w:rPr>
                <w:noProof/>
                <w:webHidden/>
              </w:rPr>
              <w:fldChar w:fldCharType="begin"/>
            </w:r>
            <w:r w:rsidRPr="00186127">
              <w:rPr>
                <w:noProof/>
                <w:webHidden/>
              </w:rPr>
              <w:instrText xml:space="preserve"> PAGEREF _Toc234397577 \h </w:instrText>
            </w:r>
            <w:r w:rsidRPr="00186127">
              <w:rPr>
                <w:noProof/>
                <w:webHidden/>
              </w:rPr>
            </w:r>
            <w:r w:rsidRPr="00186127">
              <w:rPr>
                <w:noProof/>
                <w:webHidden/>
              </w:rPr>
              <w:fldChar w:fldCharType="separate"/>
            </w:r>
            <w:r w:rsidRPr="00186127">
              <w:rPr>
                <w:noProof/>
                <w:webHidden/>
              </w:rPr>
              <w:t>11</w:t>
            </w:r>
            <w:r w:rsidRPr="00186127">
              <w:rPr>
                <w:noProof/>
                <w:webHidden/>
              </w:rPr>
              <w:fldChar w:fldCharType="end"/>
            </w:r>
          </w:hyperlink>
        </w:p>
        <w:p w14:paraId="774F0F65" w14:textId="09A5329C" w:rsidR="00186127" w:rsidRPr="00186127" w:rsidRDefault="00186127">
          <w:pPr>
            <w:pStyle w:val="Kazalovsebine2"/>
            <w:tabs>
              <w:tab w:val="left" w:pos="960"/>
              <w:tab w:val="right" w:leader="dot" w:pos="9532"/>
            </w:tabs>
            <w:rPr>
              <w:rFonts w:asciiTheme="minorHAnsi" w:eastAsiaTheme="minorEastAsia" w:hAnsiTheme="minorHAnsi" w:cstheme="minorBidi"/>
              <w:noProof/>
              <w:color w:val="auto"/>
              <w:kern w:val="2"/>
              <w14:ligatures w14:val="standardContextual"/>
            </w:rPr>
          </w:pPr>
          <w:hyperlink w:anchor="_Toc234397578" w:history="1">
            <w:r w:rsidRPr="00186127">
              <w:rPr>
                <w:rStyle w:val="Hiperpovezava"/>
                <w:noProof/>
              </w:rPr>
              <w:t>2.7.</w:t>
            </w:r>
            <w:r w:rsidRPr="00186127">
              <w:rPr>
                <w:rStyle w:val="Hiperpovezava"/>
                <w:rFonts w:ascii="Arial" w:eastAsia="Arial" w:hAnsi="Arial" w:cs="Arial"/>
                <w:noProof/>
              </w:rPr>
              <w:t xml:space="preserve"> </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RAZLOGI ZA IZKLJUČITEV IN POGOJI</w:t>
            </w:r>
            <w:r w:rsidRPr="00186127">
              <w:rPr>
                <w:noProof/>
                <w:webHidden/>
              </w:rPr>
              <w:tab/>
            </w:r>
            <w:r w:rsidRPr="00186127">
              <w:rPr>
                <w:noProof/>
                <w:webHidden/>
              </w:rPr>
              <w:fldChar w:fldCharType="begin"/>
            </w:r>
            <w:r w:rsidRPr="00186127">
              <w:rPr>
                <w:noProof/>
                <w:webHidden/>
              </w:rPr>
              <w:instrText xml:space="preserve"> PAGEREF _Toc234397578 \h </w:instrText>
            </w:r>
            <w:r w:rsidRPr="00186127">
              <w:rPr>
                <w:noProof/>
                <w:webHidden/>
              </w:rPr>
            </w:r>
            <w:r w:rsidRPr="00186127">
              <w:rPr>
                <w:noProof/>
                <w:webHidden/>
              </w:rPr>
              <w:fldChar w:fldCharType="separate"/>
            </w:r>
            <w:r w:rsidRPr="00186127">
              <w:rPr>
                <w:noProof/>
                <w:webHidden/>
              </w:rPr>
              <w:t>12</w:t>
            </w:r>
            <w:r w:rsidRPr="00186127">
              <w:rPr>
                <w:noProof/>
                <w:webHidden/>
              </w:rPr>
              <w:fldChar w:fldCharType="end"/>
            </w:r>
          </w:hyperlink>
        </w:p>
        <w:p w14:paraId="2F0E84E3" w14:textId="26824379" w:rsidR="00186127" w:rsidRPr="00186127" w:rsidRDefault="00186127">
          <w:pPr>
            <w:pStyle w:val="Kazalovsebine2"/>
            <w:tabs>
              <w:tab w:val="left" w:pos="960"/>
              <w:tab w:val="right" w:leader="dot" w:pos="9532"/>
            </w:tabs>
            <w:rPr>
              <w:rFonts w:asciiTheme="minorHAnsi" w:eastAsiaTheme="minorEastAsia" w:hAnsiTheme="minorHAnsi" w:cstheme="minorBidi"/>
              <w:noProof/>
              <w:color w:val="auto"/>
              <w:kern w:val="2"/>
              <w14:ligatures w14:val="standardContextual"/>
            </w:rPr>
          </w:pPr>
          <w:hyperlink w:anchor="_Toc234397579" w:history="1">
            <w:r w:rsidRPr="00186127">
              <w:rPr>
                <w:rStyle w:val="Hiperpovezava"/>
                <w:noProof/>
              </w:rPr>
              <w:t>2.8.</w:t>
            </w:r>
            <w:r w:rsidRPr="00186127">
              <w:rPr>
                <w:rStyle w:val="Hiperpovezava"/>
                <w:rFonts w:ascii="Arial" w:eastAsia="Arial" w:hAnsi="Arial" w:cs="Arial"/>
                <w:noProof/>
              </w:rPr>
              <w:t xml:space="preserve"> </w:t>
            </w:r>
            <w:r w:rsidRPr="00186127">
              <w:rPr>
                <w:rFonts w:asciiTheme="minorHAnsi" w:eastAsiaTheme="minorEastAsia" w:hAnsiTheme="minorHAnsi" w:cstheme="minorBidi"/>
                <w:noProof/>
                <w:color w:val="auto"/>
                <w:kern w:val="2"/>
                <w14:ligatures w14:val="standardContextual"/>
              </w:rPr>
              <w:tab/>
            </w:r>
            <w:r w:rsidRPr="00186127">
              <w:rPr>
                <w:rStyle w:val="Hiperpovezava"/>
                <w:rFonts w:ascii="Arial" w:eastAsia="Arial" w:hAnsi="Arial" w:cs="Arial"/>
                <w:noProof/>
              </w:rPr>
              <w:t xml:space="preserve"> </w:t>
            </w:r>
            <w:r w:rsidRPr="00186127">
              <w:rPr>
                <w:rStyle w:val="Hiperpovezava"/>
                <w:noProof/>
              </w:rPr>
              <w:t>MERILA</w:t>
            </w:r>
            <w:r w:rsidRPr="00186127">
              <w:rPr>
                <w:noProof/>
                <w:webHidden/>
              </w:rPr>
              <w:tab/>
            </w:r>
            <w:r w:rsidRPr="00186127">
              <w:rPr>
                <w:noProof/>
                <w:webHidden/>
              </w:rPr>
              <w:fldChar w:fldCharType="begin"/>
            </w:r>
            <w:r w:rsidRPr="00186127">
              <w:rPr>
                <w:noProof/>
                <w:webHidden/>
              </w:rPr>
              <w:instrText xml:space="preserve"> PAGEREF _Toc234397579 \h </w:instrText>
            </w:r>
            <w:r w:rsidRPr="00186127">
              <w:rPr>
                <w:noProof/>
                <w:webHidden/>
              </w:rPr>
            </w:r>
            <w:r w:rsidRPr="00186127">
              <w:rPr>
                <w:noProof/>
                <w:webHidden/>
              </w:rPr>
              <w:fldChar w:fldCharType="separate"/>
            </w:r>
            <w:r w:rsidRPr="00186127">
              <w:rPr>
                <w:noProof/>
                <w:webHidden/>
              </w:rPr>
              <w:t>18</w:t>
            </w:r>
            <w:r w:rsidRPr="00186127">
              <w:rPr>
                <w:noProof/>
                <w:webHidden/>
              </w:rPr>
              <w:fldChar w:fldCharType="end"/>
            </w:r>
          </w:hyperlink>
        </w:p>
        <w:p w14:paraId="5B0CC138" w14:textId="71022995" w:rsidR="00186127" w:rsidRPr="00186127" w:rsidRDefault="00186127">
          <w:pPr>
            <w:pStyle w:val="Kazalovsebine2"/>
            <w:tabs>
              <w:tab w:val="left" w:pos="960"/>
              <w:tab w:val="right" w:leader="dot" w:pos="9532"/>
            </w:tabs>
            <w:rPr>
              <w:rFonts w:asciiTheme="minorHAnsi" w:eastAsiaTheme="minorEastAsia" w:hAnsiTheme="minorHAnsi" w:cstheme="minorBidi"/>
              <w:noProof/>
              <w:color w:val="auto"/>
              <w:kern w:val="2"/>
              <w14:ligatures w14:val="standardContextual"/>
            </w:rPr>
          </w:pPr>
          <w:hyperlink w:anchor="_Toc234397580" w:history="1">
            <w:r w:rsidRPr="00186127">
              <w:rPr>
                <w:rStyle w:val="Hiperpovezava"/>
                <w:noProof/>
              </w:rPr>
              <w:t>2.9.</w:t>
            </w:r>
            <w:r w:rsidRPr="00186127">
              <w:rPr>
                <w:rStyle w:val="Hiperpovezava"/>
                <w:rFonts w:ascii="Arial" w:eastAsia="Arial" w:hAnsi="Arial" w:cs="Arial"/>
                <w:noProof/>
              </w:rPr>
              <w:t xml:space="preserve"> </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ZAVAROVANJA</w:t>
            </w:r>
            <w:r w:rsidRPr="00186127">
              <w:rPr>
                <w:noProof/>
                <w:webHidden/>
              </w:rPr>
              <w:tab/>
            </w:r>
            <w:r w:rsidRPr="00186127">
              <w:rPr>
                <w:noProof/>
                <w:webHidden/>
              </w:rPr>
              <w:fldChar w:fldCharType="begin"/>
            </w:r>
            <w:r w:rsidRPr="00186127">
              <w:rPr>
                <w:noProof/>
                <w:webHidden/>
              </w:rPr>
              <w:instrText xml:space="preserve"> PAGEREF _Toc234397580 \h </w:instrText>
            </w:r>
            <w:r w:rsidRPr="00186127">
              <w:rPr>
                <w:noProof/>
                <w:webHidden/>
              </w:rPr>
            </w:r>
            <w:r w:rsidRPr="00186127">
              <w:rPr>
                <w:noProof/>
                <w:webHidden/>
              </w:rPr>
              <w:fldChar w:fldCharType="separate"/>
            </w:r>
            <w:r w:rsidRPr="00186127">
              <w:rPr>
                <w:noProof/>
                <w:webHidden/>
              </w:rPr>
              <w:t>18</w:t>
            </w:r>
            <w:r w:rsidRPr="00186127">
              <w:rPr>
                <w:noProof/>
                <w:webHidden/>
              </w:rPr>
              <w:fldChar w:fldCharType="end"/>
            </w:r>
          </w:hyperlink>
        </w:p>
        <w:p w14:paraId="135D697F" w14:textId="1FDCBDF0" w:rsidR="00186127" w:rsidRPr="00186127" w:rsidRDefault="00186127">
          <w:pPr>
            <w:pStyle w:val="Kazalovsebine3"/>
            <w:tabs>
              <w:tab w:val="right" w:leader="dot" w:pos="9532"/>
            </w:tabs>
            <w:rPr>
              <w:rFonts w:asciiTheme="minorHAnsi" w:eastAsiaTheme="minorEastAsia" w:hAnsiTheme="minorHAnsi" w:cstheme="minorBidi"/>
              <w:noProof/>
              <w:color w:val="auto"/>
              <w:kern w:val="2"/>
              <w14:ligatures w14:val="standardContextual"/>
            </w:rPr>
          </w:pPr>
          <w:hyperlink w:anchor="_Toc234397581" w:history="1">
            <w:r w:rsidRPr="00186127">
              <w:rPr>
                <w:rStyle w:val="Hiperpovezava"/>
                <w:noProof/>
              </w:rPr>
              <w:t>2.9.1.ZAVAROVANJE ZA DOBRO IZVEDBO OBVEZNOSTI</w:t>
            </w:r>
            <w:r w:rsidRPr="00186127">
              <w:rPr>
                <w:noProof/>
                <w:webHidden/>
              </w:rPr>
              <w:tab/>
            </w:r>
            <w:r w:rsidRPr="00186127">
              <w:rPr>
                <w:noProof/>
                <w:webHidden/>
              </w:rPr>
              <w:fldChar w:fldCharType="begin"/>
            </w:r>
            <w:r w:rsidRPr="00186127">
              <w:rPr>
                <w:noProof/>
                <w:webHidden/>
              </w:rPr>
              <w:instrText xml:space="preserve"> PAGEREF _Toc234397581 \h </w:instrText>
            </w:r>
            <w:r w:rsidRPr="00186127">
              <w:rPr>
                <w:noProof/>
                <w:webHidden/>
              </w:rPr>
            </w:r>
            <w:r w:rsidRPr="00186127">
              <w:rPr>
                <w:noProof/>
                <w:webHidden/>
              </w:rPr>
              <w:fldChar w:fldCharType="separate"/>
            </w:r>
            <w:r w:rsidRPr="00186127">
              <w:rPr>
                <w:noProof/>
                <w:webHidden/>
              </w:rPr>
              <w:t>18</w:t>
            </w:r>
            <w:r w:rsidRPr="00186127">
              <w:rPr>
                <w:noProof/>
                <w:webHidden/>
              </w:rPr>
              <w:fldChar w:fldCharType="end"/>
            </w:r>
          </w:hyperlink>
        </w:p>
        <w:p w14:paraId="01A4F30D" w14:textId="3678D4F2" w:rsidR="00186127" w:rsidRPr="00186127" w:rsidRDefault="00186127">
          <w:pPr>
            <w:pStyle w:val="Kazalovsebine2"/>
            <w:tabs>
              <w:tab w:val="right" w:leader="dot" w:pos="9532"/>
            </w:tabs>
            <w:rPr>
              <w:rFonts w:asciiTheme="minorHAnsi" w:eastAsiaTheme="minorEastAsia" w:hAnsiTheme="minorHAnsi" w:cstheme="minorBidi"/>
              <w:noProof/>
              <w:color w:val="auto"/>
              <w:kern w:val="2"/>
              <w14:ligatures w14:val="standardContextual"/>
            </w:rPr>
          </w:pPr>
          <w:hyperlink w:anchor="_Toc234397582" w:history="1">
            <w:r w:rsidRPr="00186127">
              <w:rPr>
                <w:rStyle w:val="Hiperpovezava"/>
                <w:noProof/>
              </w:rPr>
              <w:t>2.10. TEHNIČNE SPECIFIKACIJE</w:t>
            </w:r>
            <w:r w:rsidRPr="00186127">
              <w:rPr>
                <w:noProof/>
                <w:webHidden/>
              </w:rPr>
              <w:tab/>
            </w:r>
            <w:r w:rsidRPr="00186127">
              <w:rPr>
                <w:noProof/>
                <w:webHidden/>
              </w:rPr>
              <w:fldChar w:fldCharType="begin"/>
            </w:r>
            <w:r w:rsidRPr="00186127">
              <w:rPr>
                <w:noProof/>
                <w:webHidden/>
              </w:rPr>
              <w:instrText xml:space="preserve"> PAGEREF _Toc234397582 \h </w:instrText>
            </w:r>
            <w:r w:rsidRPr="00186127">
              <w:rPr>
                <w:noProof/>
                <w:webHidden/>
              </w:rPr>
            </w:r>
            <w:r w:rsidRPr="00186127">
              <w:rPr>
                <w:noProof/>
                <w:webHidden/>
              </w:rPr>
              <w:fldChar w:fldCharType="separate"/>
            </w:r>
            <w:r w:rsidRPr="00186127">
              <w:rPr>
                <w:noProof/>
                <w:webHidden/>
              </w:rPr>
              <w:t>18</w:t>
            </w:r>
            <w:r w:rsidRPr="00186127">
              <w:rPr>
                <w:noProof/>
                <w:webHidden/>
              </w:rPr>
              <w:fldChar w:fldCharType="end"/>
            </w:r>
          </w:hyperlink>
        </w:p>
        <w:p w14:paraId="300CD8E5" w14:textId="68D1DBE4" w:rsidR="00186127" w:rsidRPr="00186127" w:rsidRDefault="00186127">
          <w:pPr>
            <w:pStyle w:val="Kazalovsebine2"/>
            <w:tabs>
              <w:tab w:val="right" w:leader="dot" w:pos="9532"/>
            </w:tabs>
            <w:rPr>
              <w:rFonts w:asciiTheme="minorHAnsi" w:eastAsiaTheme="minorEastAsia" w:hAnsiTheme="minorHAnsi" w:cstheme="minorBidi"/>
              <w:noProof/>
              <w:color w:val="auto"/>
              <w:kern w:val="2"/>
              <w14:ligatures w14:val="standardContextual"/>
            </w:rPr>
          </w:pPr>
          <w:hyperlink w:anchor="_Toc234397583" w:history="1">
            <w:r w:rsidRPr="00186127">
              <w:rPr>
                <w:rStyle w:val="Hiperpovezava"/>
                <w:noProof/>
              </w:rPr>
              <w:t>2.11.</w:t>
            </w:r>
            <w:r w:rsidRPr="00186127">
              <w:rPr>
                <w:rStyle w:val="Hiperpovezava"/>
                <w:rFonts w:ascii="Arial" w:eastAsia="Arial" w:hAnsi="Arial" w:cs="Arial"/>
                <w:noProof/>
              </w:rPr>
              <w:t xml:space="preserve"> T</w:t>
            </w:r>
            <w:r w:rsidRPr="00186127">
              <w:rPr>
                <w:rStyle w:val="Hiperpovezava"/>
                <w:noProof/>
              </w:rPr>
              <w:t>EMELJNE OKOLJSKE ZAHTEVE</w:t>
            </w:r>
            <w:r w:rsidRPr="00186127">
              <w:rPr>
                <w:noProof/>
                <w:webHidden/>
              </w:rPr>
              <w:tab/>
            </w:r>
            <w:r w:rsidRPr="00186127">
              <w:rPr>
                <w:noProof/>
                <w:webHidden/>
              </w:rPr>
              <w:fldChar w:fldCharType="begin"/>
            </w:r>
            <w:r w:rsidRPr="00186127">
              <w:rPr>
                <w:noProof/>
                <w:webHidden/>
              </w:rPr>
              <w:instrText xml:space="preserve"> PAGEREF _Toc234397583 \h </w:instrText>
            </w:r>
            <w:r w:rsidRPr="00186127">
              <w:rPr>
                <w:noProof/>
                <w:webHidden/>
              </w:rPr>
            </w:r>
            <w:r w:rsidRPr="00186127">
              <w:rPr>
                <w:noProof/>
                <w:webHidden/>
              </w:rPr>
              <w:fldChar w:fldCharType="separate"/>
            </w:r>
            <w:r w:rsidRPr="00186127">
              <w:rPr>
                <w:noProof/>
                <w:webHidden/>
              </w:rPr>
              <w:t>18</w:t>
            </w:r>
            <w:r w:rsidRPr="00186127">
              <w:rPr>
                <w:noProof/>
                <w:webHidden/>
              </w:rPr>
              <w:fldChar w:fldCharType="end"/>
            </w:r>
          </w:hyperlink>
        </w:p>
        <w:p w14:paraId="77E9923F" w14:textId="19157877" w:rsidR="00186127" w:rsidRPr="00186127" w:rsidRDefault="00186127">
          <w:pPr>
            <w:pStyle w:val="Kazalovsebine2"/>
            <w:tabs>
              <w:tab w:val="right" w:leader="dot" w:pos="9532"/>
            </w:tabs>
            <w:rPr>
              <w:rFonts w:asciiTheme="minorHAnsi" w:eastAsiaTheme="minorEastAsia" w:hAnsiTheme="minorHAnsi" w:cstheme="minorBidi"/>
              <w:noProof/>
              <w:color w:val="auto"/>
              <w:kern w:val="2"/>
              <w14:ligatures w14:val="standardContextual"/>
            </w:rPr>
          </w:pPr>
          <w:hyperlink w:anchor="_Toc234397584" w:history="1">
            <w:r w:rsidRPr="00186127">
              <w:rPr>
                <w:rStyle w:val="Hiperpovezava"/>
                <w:noProof/>
              </w:rPr>
              <w:t>2.12.</w:t>
            </w:r>
            <w:r w:rsidRPr="00186127">
              <w:rPr>
                <w:rStyle w:val="Hiperpovezava"/>
                <w:rFonts w:ascii="Arial" w:eastAsia="Arial" w:hAnsi="Arial" w:cs="Arial"/>
                <w:noProof/>
              </w:rPr>
              <w:t xml:space="preserve"> POSEBNE ZAHTEVE NAROČNIKA</w:t>
            </w:r>
            <w:r w:rsidRPr="00186127">
              <w:rPr>
                <w:noProof/>
                <w:webHidden/>
              </w:rPr>
              <w:tab/>
            </w:r>
            <w:r w:rsidRPr="00186127">
              <w:rPr>
                <w:noProof/>
                <w:webHidden/>
              </w:rPr>
              <w:fldChar w:fldCharType="begin"/>
            </w:r>
            <w:r w:rsidRPr="00186127">
              <w:rPr>
                <w:noProof/>
                <w:webHidden/>
              </w:rPr>
              <w:instrText xml:space="preserve"> PAGEREF _Toc234397584 \h </w:instrText>
            </w:r>
            <w:r w:rsidRPr="00186127">
              <w:rPr>
                <w:noProof/>
                <w:webHidden/>
              </w:rPr>
            </w:r>
            <w:r w:rsidRPr="00186127">
              <w:rPr>
                <w:noProof/>
                <w:webHidden/>
              </w:rPr>
              <w:fldChar w:fldCharType="separate"/>
            </w:r>
            <w:r w:rsidRPr="00186127">
              <w:rPr>
                <w:noProof/>
                <w:webHidden/>
              </w:rPr>
              <w:t>22</w:t>
            </w:r>
            <w:r w:rsidRPr="00186127">
              <w:rPr>
                <w:noProof/>
                <w:webHidden/>
              </w:rPr>
              <w:fldChar w:fldCharType="end"/>
            </w:r>
          </w:hyperlink>
        </w:p>
        <w:p w14:paraId="569C640C" w14:textId="11A608A2" w:rsidR="00186127" w:rsidRPr="00186127" w:rsidRDefault="00186127">
          <w:pPr>
            <w:pStyle w:val="Kazalovsebine2"/>
            <w:tabs>
              <w:tab w:val="right" w:leader="dot" w:pos="9532"/>
            </w:tabs>
            <w:rPr>
              <w:rFonts w:asciiTheme="minorHAnsi" w:eastAsiaTheme="minorEastAsia" w:hAnsiTheme="minorHAnsi" w:cstheme="minorBidi"/>
              <w:noProof/>
              <w:color w:val="auto"/>
              <w:kern w:val="2"/>
              <w14:ligatures w14:val="standardContextual"/>
            </w:rPr>
          </w:pPr>
          <w:hyperlink w:anchor="_Toc234397585" w:history="1">
            <w:r w:rsidRPr="00186127">
              <w:rPr>
                <w:rStyle w:val="Hiperpovezava"/>
                <w:noProof/>
              </w:rPr>
              <w:t>2.13. POSTOPEK IZBIRE IZVAJALCA</w:t>
            </w:r>
            <w:r w:rsidRPr="00186127">
              <w:rPr>
                <w:noProof/>
                <w:webHidden/>
              </w:rPr>
              <w:tab/>
            </w:r>
            <w:r w:rsidRPr="00186127">
              <w:rPr>
                <w:noProof/>
                <w:webHidden/>
              </w:rPr>
              <w:fldChar w:fldCharType="begin"/>
            </w:r>
            <w:r w:rsidRPr="00186127">
              <w:rPr>
                <w:noProof/>
                <w:webHidden/>
              </w:rPr>
              <w:instrText xml:space="preserve"> PAGEREF _Toc234397585 \h </w:instrText>
            </w:r>
            <w:r w:rsidRPr="00186127">
              <w:rPr>
                <w:noProof/>
                <w:webHidden/>
              </w:rPr>
            </w:r>
            <w:r w:rsidRPr="00186127">
              <w:rPr>
                <w:noProof/>
                <w:webHidden/>
              </w:rPr>
              <w:fldChar w:fldCharType="separate"/>
            </w:r>
            <w:r w:rsidRPr="00186127">
              <w:rPr>
                <w:noProof/>
                <w:webHidden/>
              </w:rPr>
              <w:t>22</w:t>
            </w:r>
            <w:r w:rsidRPr="00186127">
              <w:rPr>
                <w:noProof/>
                <w:webHidden/>
              </w:rPr>
              <w:fldChar w:fldCharType="end"/>
            </w:r>
          </w:hyperlink>
        </w:p>
        <w:p w14:paraId="48B70AD5" w14:textId="5FD694EC" w:rsidR="00186127" w:rsidRPr="00186127" w:rsidRDefault="00186127">
          <w:pPr>
            <w:pStyle w:val="Kazalovsebine1"/>
            <w:tabs>
              <w:tab w:val="right" w:leader="dot" w:pos="9532"/>
            </w:tabs>
            <w:rPr>
              <w:rFonts w:asciiTheme="minorHAnsi" w:eastAsiaTheme="minorEastAsia" w:hAnsiTheme="minorHAnsi" w:cstheme="minorBidi"/>
              <w:noProof/>
              <w:color w:val="auto"/>
              <w:kern w:val="2"/>
              <w14:ligatures w14:val="standardContextual"/>
            </w:rPr>
          </w:pPr>
          <w:hyperlink w:anchor="_Toc234397586" w:history="1">
            <w:r w:rsidRPr="00186127">
              <w:rPr>
                <w:rStyle w:val="Hiperpovezava"/>
                <w:noProof/>
              </w:rPr>
              <w:t>3.</w:t>
            </w:r>
            <w:r w:rsidRPr="00186127">
              <w:rPr>
                <w:rStyle w:val="Hiperpovezava"/>
                <w:rFonts w:ascii="Arial" w:eastAsia="Arial" w:hAnsi="Arial" w:cs="Arial"/>
                <w:noProof/>
              </w:rPr>
              <w:t xml:space="preserve"> </w:t>
            </w:r>
            <w:r w:rsidRPr="00186127">
              <w:rPr>
                <w:rStyle w:val="Hiperpovezava"/>
                <w:noProof/>
              </w:rPr>
              <w:t>OBRAZCI ZA SESTAVO PONUDBE</w:t>
            </w:r>
            <w:r w:rsidRPr="00186127">
              <w:rPr>
                <w:noProof/>
                <w:webHidden/>
              </w:rPr>
              <w:tab/>
            </w:r>
            <w:r w:rsidRPr="00186127">
              <w:rPr>
                <w:noProof/>
                <w:webHidden/>
              </w:rPr>
              <w:fldChar w:fldCharType="begin"/>
            </w:r>
            <w:r w:rsidRPr="00186127">
              <w:rPr>
                <w:noProof/>
                <w:webHidden/>
              </w:rPr>
              <w:instrText xml:space="preserve"> PAGEREF _Toc234397586 \h </w:instrText>
            </w:r>
            <w:r w:rsidRPr="00186127">
              <w:rPr>
                <w:noProof/>
                <w:webHidden/>
              </w:rPr>
            </w:r>
            <w:r w:rsidRPr="00186127">
              <w:rPr>
                <w:noProof/>
                <w:webHidden/>
              </w:rPr>
              <w:fldChar w:fldCharType="separate"/>
            </w:r>
            <w:r w:rsidRPr="00186127">
              <w:rPr>
                <w:noProof/>
                <w:webHidden/>
              </w:rPr>
              <w:t>24</w:t>
            </w:r>
            <w:r w:rsidRPr="00186127">
              <w:rPr>
                <w:noProof/>
                <w:webHidden/>
              </w:rPr>
              <w:fldChar w:fldCharType="end"/>
            </w:r>
          </w:hyperlink>
        </w:p>
        <w:p w14:paraId="31276B7D" w14:textId="3CCDEE36" w:rsidR="00186127" w:rsidRPr="00186127" w:rsidRDefault="00186127">
          <w:pPr>
            <w:pStyle w:val="Kazalovsebine2"/>
            <w:tabs>
              <w:tab w:val="left" w:pos="960"/>
              <w:tab w:val="right" w:leader="dot" w:pos="9532"/>
            </w:tabs>
            <w:rPr>
              <w:rFonts w:asciiTheme="minorHAnsi" w:eastAsiaTheme="minorEastAsia" w:hAnsiTheme="minorHAnsi" w:cstheme="minorBidi"/>
              <w:noProof/>
              <w:color w:val="auto"/>
              <w:kern w:val="2"/>
              <w14:ligatures w14:val="standardContextual"/>
            </w:rPr>
          </w:pPr>
          <w:hyperlink w:anchor="_Toc234397587" w:history="1">
            <w:r w:rsidRPr="00186127">
              <w:rPr>
                <w:rStyle w:val="Hiperpovezava"/>
                <w:noProof/>
              </w:rPr>
              <w:t>3.1.</w:t>
            </w:r>
            <w:r w:rsidRPr="00186127">
              <w:rPr>
                <w:rStyle w:val="Hiperpovezava"/>
                <w:rFonts w:ascii="Arial" w:eastAsia="Arial" w:hAnsi="Arial" w:cs="Arial"/>
                <w:noProof/>
              </w:rPr>
              <w:t xml:space="preserve"> </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PONUDBA</w:t>
            </w:r>
            <w:r w:rsidRPr="00186127">
              <w:rPr>
                <w:noProof/>
                <w:webHidden/>
              </w:rPr>
              <w:tab/>
            </w:r>
            <w:r w:rsidRPr="00186127">
              <w:rPr>
                <w:noProof/>
                <w:webHidden/>
              </w:rPr>
              <w:fldChar w:fldCharType="begin"/>
            </w:r>
            <w:r w:rsidRPr="00186127">
              <w:rPr>
                <w:noProof/>
                <w:webHidden/>
              </w:rPr>
              <w:instrText xml:space="preserve"> PAGEREF _Toc234397587 \h </w:instrText>
            </w:r>
            <w:r w:rsidRPr="00186127">
              <w:rPr>
                <w:noProof/>
                <w:webHidden/>
              </w:rPr>
            </w:r>
            <w:r w:rsidRPr="00186127">
              <w:rPr>
                <w:noProof/>
                <w:webHidden/>
              </w:rPr>
              <w:fldChar w:fldCharType="separate"/>
            </w:r>
            <w:r w:rsidRPr="00186127">
              <w:rPr>
                <w:noProof/>
                <w:webHidden/>
              </w:rPr>
              <w:t>24</w:t>
            </w:r>
            <w:r w:rsidRPr="00186127">
              <w:rPr>
                <w:noProof/>
                <w:webHidden/>
              </w:rPr>
              <w:fldChar w:fldCharType="end"/>
            </w:r>
          </w:hyperlink>
        </w:p>
        <w:p w14:paraId="505379A5" w14:textId="630BA606" w:rsidR="00186127" w:rsidRPr="00186127" w:rsidRDefault="00186127">
          <w:pPr>
            <w:pStyle w:val="Kazalovsebine2"/>
            <w:tabs>
              <w:tab w:val="left" w:pos="960"/>
              <w:tab w:val="right" w:leader="dot" w:pos="9532"/>
            </w:tabs>
            <w:rPr>
              <w:rFonts w:asciiTheme="minorHAnsi" w:eastAsiaTheme="minorEastAsia" w:hAnsiTheme="minorHAnsi" w:cstheme="minorBidi"/>
              <w:noProof/>
              <w:color w:val="auto"/>
              <w:kern w:val="2"/>
              <w14:ligatures w14:val="standardContextual"/>
            </w:rPr>
          </w:pPr>
          <w:hyperlink w:anchor="_Toc234397588" w:history="1">
            <w:r w:rsidRPr="00186127">
              <w:rPr>
                <w:rStyle w:val="Hiperpovezava"/>
                <w:noProof/>
              </w:rPr>
              <w:t>3.2.</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PODATKI O PONUDNIKU/PARTNERJU</w:t>
            </w:r>
            <w:r w:rsidRPr="00186127">
              <w:rPr>
                <w:noProof/>
                <w:webHidden/>
              </w:rPr>
              <w:tab/>
            </w:r>
            <w:r w:rsidRPr="00186127">
              <w:rPr>
                <w:noProof/>
                <w:webHidden/>
              </w:rPr>
              <w:fldChar w:fldCharType="begin"/>
            </w:r>
            <w:r w:rsidRPr="00186127">
              <w:rPr>
                <w:noProof/>
                <w:webHidden/>
              </w:rPr>
              <w:instrText xml:space="preserve"> PAGEREF _Toc234397588 \h </w:instrText>
            </w:r>
            <w:r w:rsidRPr="00186127">
              <w:rPr>
                <w:noProof/>
                <w:webHidden/>
              </w:rPr>
            </w:r>
            <w:r w:rsidRPr="00186127">
              <w:rPr>
                <w:noProof/>
                <w:webHidden/>
              </w:rPr>
              <w:fldChar w:fldCharType="separate"/>
            </w:r>
            <w:r w:rsidRPr="00186127">
              <w:rPr>
                <w:noProof/>
                <w:webHidden/>
              </w:rPr>
              <w:t>25</w:t>
            </w:r>
            <w:r w:rsidRPr="00186127">
              <w:rPr>
                <w:noProof/>
                <w:webHidden/>
              </w:rPr>
              <w:fldChar w:fldCharType="end"/>
            </w:r>
          </w:hyperlink>
        </w:p>
        <w:p w14:paraId="2D6E839D" w14:textId="32D21562" w:rsidR="00186127" w:rsidRPr="00186127" w:rsidRDefault="00186127">
          <w:pPr>
            <w:pStyle w:val="Kazalovsebine2"/>
            <w:tabs>
              <w:tab w:val="left" w:pos="960"/>
              <w:tab w:val="right" w:leader="dot" w:pos="9532"/>
            </w:tabs>
            <w:rPr>
              <w:rFonts w:asciiTheme="minorHAnsi" w:eastAsiaTheme="minorEastAsia" w:hAnsiTheme="minorHAnsi" w:cstheme="minorBidi"/>
              <w:noProof/>
              <w:color w:val="auto"/>
              <w:kern w:val="2"/>
              <w14:ligatures w14:val="standardContextual"/>
            </w:rPr>
          </w:pPr>
          <w:hyperlink w:anchor="_Toc234397589" w:history="1">
            <w:r w:rsidRPr="00186127">
              <w:rPr>
                <w:rStyle w:val="Hiperpovezava"/>
                <w:noProof/>
              </w:rPr>
              <w:t>3.3.</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PODATKI O PODIZVAJALCIH S PRIPADAJOČIM SOGLASJEM</w:t>
            </w:r>
            <w:r w:rsidRPr="00186127">
              <w:rPr>
                <w:noProof/>
                <w:webHidden/>
              </w:rPr>
              <w:tab/>
            </w:r>
            <w:r w:rsidRPr="00186127">
              <w:rPr>
                <w:noProof/>
                <w:webHidden/>
              </w:rPr>
              <w:fldChar w:fldCharType="begin"/>
            </w:r>
            <w:r w:rsidRPr="00186127">
              <w:rPr>
                <w:noProof/>
                <w:webHidden/>
              </w:rPr>
              <w:instrText xml:space="preserve"> PAGEREF _Toc234397589 \h </w:instrText>
            </w:r>
            <w:r w:rsidRPr="00186127">
              <w:rPr>
                <w:noProof/>
                <w:webHidden/>
              </w:rPr>
            </w:r>
            <w:r w:rsidRPr="00186127">
              <w:rPr>
                <w:noProof/>
                <w:webHidden/>
              </w:rPr>
              <w:fldChar w:fldCharType="separate"/>
            </w:r>
            <w:r w:rsidRPr="00186127">
              <w:rPr>
                <w:noProof/>
                <w:webHidden/>
              </w:rPr>
              <w:t>26</w:t>
            </w:r>
            <w:r w:rsidRPr="00186127">
              <w:rPr>
                <w:noProof/>
                <w:webHidden/>
              </w:rPr>
              <w:fldChar w:fldCharType="end"/>
            </w:r>
          </w:hyperlink>
        </w:p>
        <w:p w14:paraId="03BBDB41" w14:textId="359D4616" w:rsidR="00186127" w:rsidRPr="00186127" w:rsidRDefault="00186127">
          <w:pPr>
            <w:pStyle w:val="Kazalovsebine2"/>
            <w:tabs>
              <w:tab w:val="left" w:pos="960"/>
              <w:tab w:val="right" w:leader="dot" w:pos="9532"/>
            </w:tabs>
            <w:rPr>
              <w:rFonts w:asciiTheme="minorHAnsi" w:eastAsiaTheme="minorEastAsia" w:hAnsiTheme="minorHAnsi" w:cstheme="minorBidi"/>
              <w:noProof/>
              <w:color w:val="auto"/>
              <w:kern w:val="2"/>
              <w14:ligatures w14:val="standardContextual"/>
            </w:rPr>
          </w:pPr>
          <w:hyperlink w:anchor="_Toc234397590" w:history="1">
            <w:r w:rsidRPr="00186127">
              <w:rPr>
                <w:rStyle w:val="Hiperpovezava"/>
                <w:noProof/>
              </w:rPr>
              <w:t>3.4.</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POOBLASTILO ZA PRIDOBITEV POTRDIL IZ URADNIH EVIDENC</w:t>
            </w:r>
            <w:r w:rsidRPr="00186127">
              <w:rPr>
                <w:noProof/>
                <w:webHidden/>
              </w:rPr>
              <w:tab/>
            </w:r>
            <w:r w:rsidRPr="00186127">
              <w:rPr>
                <w:noProof/>
                <w:webHidden/>
              </w:rPr>
              <w:fldChar w:fldCharType="begin"/>
            </w:r>
            <w:r w:rsidRPr="00186127">
              <w:rPr>
                <w:noProof/>
                <w:webHidden/>
              </w:rPr>
              <w:instrText xml:space="preserve"> PAGEREF _Toc234397590 \h </w:instrText>
            </w:r>
            <w:r w:rsidRPr="00186127">
              <w:rPr>
                <w:noProof/>
                <w:webHidden/>
              </w:rPr>
            </w:r>
            <w:r w:rsidRPr="00186127">
              <w:rPr>
                <w:noProof/>
                <w:webHidden/>
              </w:rPr>
              <w:fldChar w:fldCharType="separate"/>
            </w:r>
            <w:r w:rsidRPr="00186127">
              <w:rPr>
                <w:noProof/>
                <w:webHidden/>
              </w:rPr>
              <w:t>27</w:t>
            </w:r>
            <w:r w:rsidRPr="00186127">
              <w:rPr>
                <w:noProof/>
                <w:webHidden/>
              </w:rPr>
              <w:fldChar w:fldCharType="end"/>
            </w:r>
          </w:hyperlink>
        </w:p>
        <w:p w14:paraId="58D70F73" w14:textId="43703289" w:rsidR="00186127" w:rsidRPr="00186127" w:rsidRDefault="00186127">
          <w:pPr>
            <w:pStyle w:val="Kazalovsebine2"/>
            <w:tabs>
              <w:tab w:val="right" w:leader="dot" w:pos="9532"/>
            </w:tabs>
            <w:rPr>
              <w:rFonts w:asciiTheme="minorHAnsi" w:eastAsiaTheme="minorEastAsia" w:hAnsiTheme="minorHAnsi" w:cstheme="minorBidi"/>
              <w:noProof/>
              <w:color w:val="auto"/>
              <w:kern w:val="2"/>
              <w14:ligatures w14:val="standardContextual"/>
            </w:rPr>
          </w:pPr>
          <w:hyperlink w:anchor="_Toc234397591" w:history="1">
            <w:r w:rsidRPr="00186127">
              <w:rPr>
                <w:rStyle w:val="Hiperpovezava"/>
                <w:noProof/>
              </w:rPr>
              <w:t>3.5. KROVNA IZJAVA</w:t>
            </w:r>
            <w:r w:rsidRPr="00186127">
              <w:rPr>
                <w:noProof/>
                <w:webHidden/>
              </w:rPr>
              <w:tab/>
            </w:r>
            <w:r w:rsidRPr="00186127">
              <w:rPr>
                <w:noProof/>
                <w:webHidden/>
              </w:rPr>
              <w:fldChar w:fldCharType="begin"/>
            </w:r>
            <w:r w:rsidRPr="00186127">
              <w:rPr>
                <w:noProof/>
                <w:webHidden/>
              </w:rPr>
              <w:instrText xml:space="preserve"> PAGEREF _Toc234397591 \h </w:instrText>
            </w:r>
            <w:r w:rsidRPr="00186127">
              <w:rPr>
                <w:noProof/>
                <w:webHidden/>
              </w:rPr>
            </w:r>
            <w:r w:rsidRPr="00186127">
              <w:rPr>
                <w:noProof/>
                <w:webHidden/>
              </w:rPr>
              <w:fldChar w:fldCharType="separate"/>
            </w:r>
            <w:r w:rsidRPr="00186127">
              <w:rPr>
                <w:noProof/>
                <w:webHidden/>
              </w:rPr>
              <w:t>28</w:t>
            </w:r>
            <w:r w:rsidRPr="00186127">
              <w:rPr>
                <w:noProof/>
                <w:webHidden/>
              </w:rPr>
              <w:fldChar w:fldCharType="end"/>
            </w:r>
          </w:hyperlink>
        </w:p>
        <w:p w14:paraId="4D788984" w14:textId="00CE2FCC" w:rsidR="00186127" w:rsidRPr="00186127" w:rsidRDefault="00186127">
          <w:pPr>
            <w:pStyle w:val="Kazalovsebine2"/>
            <w:tabs>
              <w:tab w:val="right" w:leader="dot" w:pos="9532"/>
            </w:tabs>
            <w:rPr>
              <w:rFonts w:asciiTheme="minorHAnsi" w:eastAsiaTheme="minorEastAsia" w:hAnsiTheme="minorHAnsi" w:cstheme="minorBidi"/>
              <w:noProof/>
              <w:color w:val="auto"/>
              <w:kern w:val="2"/>
              <w14:ligatures w14:val="standardContextual"/>
            </w:rPr>
          </w:pPr>
          <w:hyperlink w:anchor="_Toc234397592" w:history="1">
            <w:r w:rsidRPr="00186127">
              <w:rPr>
                <w:rStyle w:val="Hiperpovezava"/>
                <w:noProof/>
              </w:rPr>
              <w:t>3.6.PODATKI O REFERENČNEM DELU</w:t>
            </w:r>
            <w:r w:rsidRPr="00186127">
              <w:rPr>
                <w:noProof/>
                <w:webHidden/>
              </w:rPr>
              <w:tab/>
            </w:r>
            <w:r w:rsidRPr="00186127">
              <w:rPr>
                <w:noProof/>
                <w:webHidden/>
              </w:rPr>
              <w:fldChar w:fldCharType="begin"/>
            </w:r>
            <w:r w:rsidRPr="00186127">
              <w:rPr>
                <w:noProof/>
                <w:webHidden/>
              </w:rPr>
              <w:instrText xml:space="preserve"> PAGEREF _Toc234397592 \h </w:instrText>
            </w:r>
            <w:r w:rsidRPr="00186127">
              <w:rPr>
                <w:noProof/>
                <w:webHidden/>
              </w:rPr>
            </w:r>
            <w:r w:rsidRPr="00186127">
              <w:rPr>
                <w:noProof/>
                <w:webHidden/>
              </w:rPr>
              <w:fldChar w:fldCharType="separate"/>
            </w:r>
            <w:r w:rsidRPr="00186127">
              <w:rPr>
                <w:noProof/>
                <w:webHidden/>
              </w:rPr>
              <w:t>30</w:t>
            </w:r>
            <w:r w:rsidRPr="00186127">
              <w:rPr>
                <w:noProof/>
                <w:webHidden/>
              </w:rPr>
              <w:fldChar w:fldCharType="end"/>
            </w:r>
          </w:hyperlink>
        </w:p>
        <w:p w14:paraId="24406585" w14:textId="4FF49815" w:rsidR="00186127" w:rsidRPr="00186127" w:rsidRDefault="00186127">
          <w:pPr>
            <w:pStyle w:val="Kazalovsebine2"/>
            <w:tabs>
              <w:tab w:val="left" w:pos="960"/>
              <w:tab w:val="right" w:leader="dot" w:pos="9532"/>
            </w:tabs>
            <w:rPr>
              <w:rFonts w:asciiTheme="minorHAnsi" w:eastAsiaTheme="minorEastAsia" w:hAnsiTheme="minorHAnsi" w:cstheme="minorBidi"/>
              <w:noProof/>
              <w:color w:val="auto"/>
              <w:kern w:val="2"/>
              <w14:ligatures w14:val="standardContextual"/>
            </w:rPr>
          </w:pPr>
          <w:hyperlink w:anchor="_Toc234397593" w:history="1">
            <w:r w:rsidRPr="00186127">
              <w:rPr>
                <w:rStyle w:val="Hiperpovezava"/>
                <w:noProof/>
              </w:rPr>
              <w:t>3.7.</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REFERENČNO POTRDILO</w:t>
            </w:r>
            <w:r w:rsidRPr="00186127">
              <w:rPr>
                <w:noProof/>
                <w:webHidden/>
              </w:rPr>
              <w:tab/>
            </w:r>
            <w:r w:rsidRPr="00186127">
              <w:rPr>
                <w:noProof/>
                <w:webHidden/>
              </w:rPr>
              <w:fldChar w:fldCharType="begin"/>
            </w:r>
            <w:r w:rsidRPr="00186127">
              <w:rPr>
                <w:noProof/>
                <w:webHidden/>
              </w:rPr>
              <w:instrText xml:space="preserve"> PAGEREF _Toc234397593 \h </w:instrText>
            </w:r>
            <w:r w:rsidRPr="00186127">
              <w:rPr>
                <w:noProof/>
                <w:webHidden/>
              </w:rPr>
            </w:r>
            <w:r w:rsidRPr="00186127">
              <w:rPr>
                <w:noProof/>
                <w:webHidden/>
              </w:rPr>
              <w:fldChar w:fldCharType="separate"/>
            </w:r>
            <w:r w:rsidRPr="00186127">
              <w:rPr>
                <w:noProof/>
                <w:webHidden/>
              </w:rPr>
              <w:t>31</w:t>
            </w:r>
            <w:r w:rsidRPr="00186127">
              <w:rPr>
                <w:noProof/>
                <w:webHidden/>
              </w:rPr>
              <w:fldChar w:fldCharType="end"/>
            </w:r>
          </w:hyperlink>
        </w:p>
        <w:p w14:paraId="55836D9E" w14:textId="12130C7D" w:rsidR="00186127" w:rsidRPr="00186127" w:rsidRDefault="00186127">
          <w:pPr>
            <w:pStyle w:val="Kazalovsebine2"/>
            <w:tabs>
              <w:tab w:val="left" w:pos="960"/>
              <w:tab w:val="right" w:leader="dot" w:pos="9532"/>
            </w:tabs>
            <w:rPr>
              <w:rFonts w:asciiTheme="minorHAnsi" w:eastAsiaTheme="minorEastAsia" w:hAnsiTheme="minorHAnsi" w:cstheme="minorBidi"/>
              <w:noProof/>
              <w:color w:val="auto"/>
              <w:kern w:val="2"/>
              <w14:ligatures w14:val="standardContextual"/>
            </w:rPr>
          </w:pPr>
          <w:hyperlink w:anchor="_Toc234397594" w:history="1">
            <w:r w:rsidRPr="00186127">
              <w:rPr>
                <w:rStyle w:val="Hiperpovezava"/>
                <w:noProof/>
              </w:rPr>
              <w:t>3.8.</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MENIČNA IZJAVA ZA DOBRO IZVEDBO OBVEZNOSTI</w:t>
            </w:r>
            <w:r w:rsidRPr="00186127">
              <w:rPr>
                <w:noProof/>
                <w:webHidden/>
              </w:rPr>
              <w:tab/>
            </w:r>
            <w:r w:rsidRPr="00186127">
              <w:rPr>
                <w:noProof/>
                <w:webHidden/>
              </w:rPr>
              <w:fldChar w:fldCharType="begin"/>
            </w:r>
            <w:r w:rsidRPr="00186127">
              <w:rPr>
                <w:noProof/>
                <w:webHidden/>
              </w:rPr>
              <w:instrText xml:space="preserve"> PAGEREF _Toc234397594 \h </w:instrText>
            </w:r>
            <w:r w:rsidRPr="00186127">
              <w:rPr>
                <w:noProof/>
                <w:webHidden/>
              </w:rPr>
            </w:r>
            <w:r w:rsidRPr="00186127">
              <w:rPr>
                <w:noProof/>
                <w:webHidden/>
              </w:rPr>
              <w:fldChar w:fldCharType="separate"/>
            </w:r>
            <w:r w:rsidRPr="00186127">
              <w:rPr>
                <w:noProof/>
                <w:webHidden/>
              </w:rPr>
              <w:t>32</w:t>
            </w:r>
            <w:r w:rsidRPr="00186127">
              <w:rPr>
                <w:noProof/>
                <w:webHidden/>
              </w:rPr>
              <w:fldChar w:fldCharType="end"/>
            </w:r>
          </w:hyperlink>
        </w:p>
        <w:p w14:paraId="2E11191F" w14:textId="583F0FC9" w:rsidR="00186127" w:rsidRPr="00186127" w:rsidRDefault="00186127">
          <w:pPr>
            <w:pStyle w:val="Kazalovsebine2"/>
            <w:tabs>
              <w:tab w:val="left" w:pos="960"/>
              <w:tab w:val="right" w:leader="dot" w:pos="9532"/>
            </w:tabs>
            <w:rPr>
              <w:rFonts w:asciiTheme="minorHAnsi" w:eastAsiaTheme="minorEastAsia" w:hAnsiTheme="minorHAnsi" w:cstheme="minorBidi"/>
              <w:noProof/>
              <w:color w:val="auto"/>
              <w:kern w:val="2"/>
              <w14:ligatures w14:val="standardContextual"/>
            </w:rPr>
          </w:pPr>
          <w:hyperlink w:anchor="_Toc234397595" w:history="1">
            <w:r w:rsidRPr="00186127">
              <w:rPr>
                <w:rStyle w:val="Hiperpovezava"/>
                <w:noProof/>
              </w:rPr>
              <w:t>3.9.</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PONUDBENI PREDRAČUN</w:t>
            </w:r>
            <w:r w:rsidRPr="00186127">
              <w:rPr>
                <w:noProof/>
                <w:webHidden/>
              </w:rPr>
              <w:tab/>
            </w:r>
            <w:r w:rsidRPr="00186127">
              <w:rPr>
                <w:noProof/>
                <w:webHidden/>
              </w:rPr>
              <w:fldChar w:fldCharType="begin"/>
            </w:r>
            <w:r w:rsidRPr="00186127">
              <w:rPr>
                <w:noProof/>
                <w:webHidden/>
              </w:rPr>
              <w:instrText xml:space="preserve"> PAGEREF _Toc234397595 \h </w:instrText>
            </w:r>
            <w:r w:rsidRPr="00186127">
              <w:rPr>
                <w:noProof/>
                <w:webHidden/>
              </w:rPr>
            </w:r>
            <w:r w:rsidRPr="00186127">
              <w:rPr>
                <w:noProof/>
                <w:webHidden/>
              </w:rPr>
              <w:fldChar w:fldCharType="separate"/>
            </w:r>
            <w:r w:rsidRPr="00186127">
              <w:rPr>
                <w:noProof/>
                <w:webHidden/>
              </w:rPr>
              <w:t>33</w:t>
            </w:r>
            <w:r w:rsidRPr="00186127">
              <w:rPr>
                <w:noProof/>
                <w:webHidden/>
              </w:rPr>
              <w:fldChar w:fldCharType="end"/>
            </w:r>
          </w:hyperlink>
        </w:p>
        <w:p w14:paraId="60FD821E" w14:textId="65ED0909" w:rsidR="00186127" w:rsidRPr="00186127" w:rsidRDefault="00186127">
          <w:pPr>
            <w:pStyle w:val="Kazalovsebine2"/>
            <w:tabs>
              <w:tab w:val="left" w:pos="1200"/>
              <w:tab w:val="right" w:leader="dot" w:pos="9532"/>
            </w:tabs>
            <w:rPr>
              <w:rFonts w:asciiTheme="minorHAnsi" w:eastAsiaTheme="minorEastAsia" w:hAnsiTheme="minorHAnsi" w:cstheme="minorBidi"/>
              <w:noProof/>
              <w:color w:val="auto"/>
              <w:kern w:val="2"/>
              <w14:ligatures w14:val="standardContextual"/>
            </w:rPr>
          </w:pPr>
          <w:hyperlink w:anchor="_Toc234397596" w:history="1">
            <w:r w:rsidRPr="00186127">
              <w:rPr>
                <w:rStyle w:val="Hiperpovezava"/>
                <w:noProof/>
              </w:rPr>
              <w:t>3.10.</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VZOREC OKVIRNEGA SPORAZUMA</w:t>
            </w:r>
            <w:r w:rsidRPr="00186127">
              <w:rPr>
                <w:noProof/>
                <w:webHidden/>
              </w:rPr>
              <w:tab/>
            </w:r>
            <w:r w:rsidRPr="00186127">
              <w:rPr>
                <w:noProof/>
                <w:webHidden/>
              </w:rPr>
              <w:fldChar w:fldCharType="begin"/>
            </w:r>
            <w:r w:rsidRPr="00186127">
              <w:rPr>
                <w:noProof/>
                <w:webHidden/>
              </w:rPr>
              <w:instrText xml:space="preserve"> PAGEREF _Toc234397596 \h </w:instrText>
            </w:r>
            <w:r w:rsidRPr="00186127">
              <w:rPr>
                <w:noProof/>
                <w:webHidden/>
              </w:rPr>
            </w:r>
            <w:r w:rsidRPr="00186127">
              <w:rPr>
                <w:noProof/>
                <w:webHidden/>
              </w:rPr>
              <w:fldChar w:fldCharType="separate"/>
            </w:r>
            <w:r w:rsidRPr="00186127">
              <w:rPr>
                <w:noProof/>
                <w:webHidden/>
              </w:rPr>
              <w:t>35</w:t>
            </w:r>
            <w:r w:rsidRPr="00186127">
              <w:rPr>
                <w:noProof/>
                <w:webHidden/>
              </w:rPr>
              <w:fldChar w:fldCharType="end"/>
            </w:r>
          </w:hyperlink>
        </w:p>
        <w:p w14:paraId="78759A27" w14:textId="4D04A85F" w:rsidR="00186127" w:rsidRPr="00186127" w:rsidRDefault="00186127">
          <w:pPr>
            <w:pStyle w:val="Kazalovsebine2"/>
            <w:tabs>
              <w:tab w:val="left" w:pos="1200"/>
              <w:tab w:val="right" w:leader="dot" w:pos="9532"/>
            </w:tabs>
            <w:rPr>
              <w:rFonts w:asciiTheme="minorHAnsi" w:eastAsiaTheme="minorEastAsia" w:hAnsiTheme="minorHAnsi" w:cstheme="minorBidi"/>
              <w:noProof/>
              <w:color w:val="auto"/>
              <w:kern w:val="2"/>
              <w14:ligatures w14:val="standardContextual"/>
            </w:rPr>
          </w:pPr>
          <w:hyperlink w:anchor="_Toc234397597" w:history="1">
            <w:r w:rsidRPr="00186127">
              <w:rPr>
                <w:rStyle w:val="Hiperpovezava"/>
                <w:noProof/>
              </w:rPr>
              <w:t>3.11.</w:t>
            </w:r>
            <w:r w:rsidRPr="00186127">
              <w:rPr>
                <w:rStyle w:val="Hiperpovezava"/>
                <w:rFonts w:ascii="Arial" w:eastAsia="Arial" w:hAnsi="Arial" w:cs="Arial"/>
                <w:noProof/>
              </w:rPr>
              <w:t xml:space="preserve"> </w:t>
            </w:r>
            <w:r w:rsidRPr="00186127">
              <w:rPr>
                <w:rFonts w:asciiTheme="minorHAnsi" w:eastAsiaTheme="minorEastAsia" w:hAnsiTheme="minorHAnsi" w:cstheme="minorBidi"/>
                <w:noProof/>
                <w:color w:val="auto"/>
                <w:kern w:val="2"/>
                <w14:ligatures w14:val="standardContextual"/>
              </w:rPr>
              <w:tab/>
            </w:r>
            <w:r w:rsidRPr="00186127">
              <w:rPr>
                <w:rStyle w:val="Hiperpovezava"/>
                <w:noProof/>
              </w:rPr>
              <w:t>IZJAVA po 35. členu ZIntPK</w:t>
            </w:r>
            <w:r w:rsidRPr="00186127">
              <w:rPr>
                <w:noProof/>
                <w:webHidden/>
              </w:rPr>
              <w:tab/>
            </w:r>
            <w:r w:rsidRPr="00186127">
              <w:rPr>
                <w:noProof/>
                <w:webHidden/>
              </w:rPr>
              <w:fldChar w:fldCharType="begin"/>
            </w:r>
            <w:r w:rsidRPr="00186127">
              <w:rPr>
                <w:noProof/>
                <w:webHidden/>
              </w:rPr>
              <w:instrText xml:space="preserve"> PAGEREF _Toc234397597 \h </w:instrText>
            </w:r>
            <w:r w:rsidRPr="00186127">
              <w:rPr>
                <w:noProof/>
                <w:webHidden/>
              </w:rPr>
            </w:r>
            <w:r w:rsidRPr="00186127">
              <w:rPr>
                <w:noProof/>
                <w:webHidden/>
              </w:rPr>
              <w:fldChar w:fldCharType="separate"/>
            </w:r>
            <w:r w:rsidRPr="00186127">
              <w:rPr>
                <w:noProof/>
                <w:webHidden/>
              </w:rPr>
              <w:t>45</w:t>
            </w:r>
            <w:r w:rsidRPr="00186127">
              <w:rPr>
                <w:noProof/>
                <w:webHidden/>
              </w:rPr>
              <w:fldChar w:fldCharType="end"/>
            </w:r>
          </w:hyperlink>
        </w:p>
        <w:p w14:paraId="52A7C187" w14:textId="3B3E24D9" w:rsidR="00186127" w:rsidRPr="00186127" w:rsidRDefault="00186127">
          <w:pPr>
            <w:pStyle w:val="Kazalovsebine2"/>
            <w:tabs>
              <w:tab w:val="right" w:leader="dot" w:pos="9532"/>
            </w:tabs>
            <w:rPr>
              <w:rFonts w:asciiTheme="minorHAnsi" w:eastAsiaTheme="minorEastAsia" w:hAnsiTheme="minorHAnsi" w:cstheme="minorBidi"/>
              <w:noProof/>
              <w:color w:val="auto"/>
              <w:kern w:val="2"/>
              <w14:ligatures w14:val="standardContextual"/>
            </w:rPr>
          </w:pPr>
          <w:hyperlink w:anchor="_Toc234397598" w:history="1">
            <w:r w:rsidRPr="00186127">
              <w:rPr>
                <w:rStyle w:val="Hiperpovezava"/>
                <w:noProof/>
              </w:rPr>
              <w:t>3.12.</w:t>
            </w:r>
            <w:r w:rsidRPr="00186127">
              <w:rPr>
                <w:rStyle w:val="Hiperpovezava"/>
                <w:rFonts w:ascii="Arial" w:eastAsia="Arial" w:hAnsi="Arial" w:cs="Arial"/>
                <w:noProof/>
              </w:rPr>
              <w:t xml:space="preserve"> </w:t>
            </w:r>
            <w:r w:rsidRPr="00186127">
              <w:rPr>
                <w:rStyle w:val="Hiperpovezava"/>
                <w:noProof/>
              </w:rPr>
              <w:t>IZJAVA O UDELEŽBI FIZIČNIH IN PRAVNIH OSEB V LASTNIŠTVU PONUDNIKA</w:t>
            </w:r>
            <w:r w:rsidRPr="00186127">
              <w:rPr>
                <w:noProof/>
                <w:webHidden/>
              </w:rPr>
              <w:tab/>
            </w:r>
            <w:r w:rsidRPr="00186127">
              <w:rPr>
                <w:noProof/>
                <w:webHidden/>
              </w:rPr>
              <w:fldChar w:fldCharType="begin"/>
            </w:r>
            <w:r w:rsidRPr="00186127">
              <w:rPr>
                <w:noProof/>
                <w:webHidden/>
              </w:rPr>
              <w:instrText xml:space="preserve"> PAGEREF _Toc234397598 \h </w:instrText>
            </w:r>
            <w:r w:rsidRPr="00186127">
              <w:rPr>
                <w:noProof/>
                <w:webHidden/>
              </w:rPr>
            </w:r>
            <w:r w:rsidRPr="00186127">
              <w:rPr>
                <w:noProof/>
                <w:webHidden/>
              </w:rPr>
              <w:fldChar w:fldCharType="separate"/>
            </w:r>
            <w:r w:rsidRPr="00186127">
              <w:rPr>
                <w:noProof/>
                <w:webHidden/>
              </w:rPr>
              <w:t>46</w:t>
            </w:r>
            <w:r w:rsidRPr="00186127">
              <w:rPr>
                <w:noProof/>
                <w:webHidden/>
              </w:rPr>
              <w:fldChar w:fldCharType="end"/>
            </w:r>
          </w:hyperlink>
        </w:p>
        <w:p w14:paraId="46401AA0" w14:textId="08B83F86" w:rsidR="008278C1" w:rsidRDefault="009B543B">
          <w:r w:rsidRPr="00186127">
            <w:rPr>
              <w:sz w:val="22"/>
            </w:rPr>
            <w:lastRenderedPageBreak/>
            <w:fldChar w:fldCharType="end"/>
          </w:r>
        </w:p>
      </w:sdtContent>
    </w:sdt>
    <w:p w14:paraId="79128BC3" w14:textId="28282EEE" w:rsidR="00B42800" w:rsidRDefault="009B543B" w:rsidP="00186127">
      <w:pPr>
        <w:spacing w:after="0" w:line="259" w:lineRule="auto"/>
        <w:ind w:left="0" w:right="0" w:firstLine="0"/>
        <w:jc w:val="left"/>
      </w:pPr>
      <w:r>
        <w:rPr>
          <w:sz w:val="14"/>
        </w:rPr>
        <w:t xml:space="preserve"> </w:t>
      </w:r>
    </w:p>
    <w:p w14:paraId="5788B62B" w14:textId="77777777" w:rsidR="008278C1" w:rsidRDefault="009B543B">
      <w:pPr>
        <w:pStyle w:val="Naslov1"/>
        <w:ind w:left="-5"/>
      </w:pPr>
      <w:bookmarkStart w:id="0" w:name="_Toc234397568"/>
      <w:r>
        <w:t>1.</w:t>
      </w:r>
      <w:r>
        <w:rPr>
          <w:rFonts w:ascii="Arial" w:eastAsia="Arial" w:hAnsi="Arial" w:cs="Arial"/>
        </w:rPr>
        <w:t xml:space="preserve"> </w:t>
      </w:r>
      <w:r>
        <w:t>POVABILO K ODDAJI PONUDBE</w:t>
      </w:r>
      <w:bookmarkEnd w:id="0"/>
      <w:r>
        <w:t xml:space="preserve"> </w:t>
      </w:r>
    </w:p>
    <w:p w14:paraId="32C1730D" w14:textId="77777777" w:rsidR="008278C1" w:rsidRDefault="009B543B">
      <w:pPr>
        <w:spacing w:after="81" w:line="259" w:lineRule="auto"/>
        <w:ind w:left="-29" w:right="0" w:firstLine="0"/>
        <w:jc w:val="left"/>
      </w:pPr>
      <w:r>
        <w:rPr>
          <w:rFonts w:ascii="Calibri" w:eastAsia="Calibri" w:hAnsi="Calibri" w:cs="Calibri"/>
          <w:noProof/>
          <w:sz w:val="22"/>
        </w:rPr>
        <mc:AlternateContent>
          <mc:Choice Requires="wpg">
            <w:drawing>
              <wp:inline distT="0" distB="0" distL="0" distR="0" wp14:anchorId="684FDCB8" wp14:editId="5AD361AC">
                <wp:extent cx="5981447" cy="6096"/>
                <wp:effectExtent l="0" t="0" r="0" b="0"/>
                <wp:docPr id="47319" name="Group 47319"/>
                <wp:cNvGraphicFramePr/>
                <a:graphic xmlns:a="http://schemas.openxmlformats.org/drawingml/2006/main">
                  <a:graphicData uri="http://schemas.microsoft.com/office/word/2010/wordprocessingGroup">
                    <wpg:wgp>
                      <wpg:cNvGrpSpPr/>
                      <wpg:grpSpPr>
                        <a:xfrm>
                          <a:off x="0" y="0"/>
                          <a:ext cx="5981447" cy="6096"/>
                          <a:chOff x="0" y="0"/>
                          <a:chExt cx="5981447" cy="6096"/>
                        </a:xfrm>
                      </wpg:grpSpPr>
                      <wps:wsp>
                        <wps:cNvPr id="61262" name="Shape 61262"/>
                        <wps:cNvSpPr/>
                        <wps:spPr>
                          <a:xfrm>
                            <a:off x="0" y="0"/>
                            <a:ext cx="5981447" cy="9144"/>
                          </a:xfrm>
                          <a:custGeom>
                            <a:avLst/>
                            <a:gdLst/>
                            <a:ahLst/>
                            <a:cxnLst/>
                            <a:rect l="0" t="0" r="0" b="0"/>
                            <a:pathLst>
                              <a:path w="5981447" h="9144">
                                <a:moveTo>
                                  <a:pt x="0" y="0"/>
                                </a:moveTo>
                                <a:lnTo>
                                  <a:pt x="5981447" y="0"/>
                                </a:lnTo>
                                <a:lnTo>
                                  <a:pt x="5981447" y="9144"/>
                                </a:lnTo>
                                <a:lnTo>
                                  <a:pt x="0" y="9144"/>
                                </a:lnTo>
                                <a:lnTo>
                                  <a:pt x="0" y="0"/>
                                </a:lnTo>
                              </a:path>
                            </a:pathLst>
                          </a:custGeom>
                          <a:ln w="0" cap="rnd">
                            <a:round/>
                          </a:ln>
                        </wps:spPr>
                        <wps:style>
                          <a:lnRef idx="0">
                            <a:srgbClr val="000000">
                              <a:alpha val="0"/>
                            </a:srgbClr>
                          </a:lnRef>
                          <a:fillRef idx="1">
                            <a:srgbClr val="0F6FC6"/>
                          </a:fillRef>
                          <a:effectRef idx="0">
                            <a:scrgbClr r="0" g="0" b="0"/>
                          </a:effectRef>
                          <a:fontRef idx="none"/>
                        </wps:style>
                        <wps:bodyPr/>
                      </wps:wsp>
                    </wpg:wgp>
                  </a:graphicData>
                </a:graphic>
              </wp:inline>
            </w:drawing>
          </mc:Choice>
          <mc:Fallback xmlns:a="http://schemas.openxmlformats.org/drawingml/2006/main">
            <w:pict>
              <v:group id="Group 47319" style="width:470.98pt;height:0.47998pt;mso-position-horizontal-relative:char;mso-position-vertical-relative:line" coordsize="59814,60">
                <v:shape id="Shape 61263" style="position:absolute;width:59814;height:91;left:0;top:0;" coordsize="5981447,9144" path="m0,0l5981447,0l5981447,9144l0,9144l0,0">
                  <v:stroke weight="0pt" endcap="round" joinstyle="round" on="false" color="#000000" opacity="0"/>
                  <v:fill on="true" color="#0f6fc6"/>
                </v:shape>
              </v:group>
            </w:pict>
          </mc:Fallback>
        </mc:AlternateContent>
      </w:r>
    </w:p>
    <w:p w14:paraId="4F3F04B2" w14:textId="182CD0D0" w:rsidR="00567568" w:rsidRDefault="009B543B" w:rsidP="00F226E7">
      <w:pPr>
        <w:ind w:right="56"/>
      </w:pPr>
      <w:r>
        <w:t xml:space="preserve">Koroški dom starostnikov, Črneče 146, 2370 Dravograd, objavlja povabilo k oddaji ponudbe za javno naročilo za sukcesivno dobavo blaga za čiščenje, dezinficiranje, osebno higieno, pranje in pomivanje ter papirne galanterije, pri katerem se upoštevajo </w:t>
      </w:r>
      <w:proofErr w:type="spellStart"/>
      <w:r>
        <w:t>okoljski</w:t>
      </w:r>
      <w:proofErr w:type="spellEnd"/>
      <w:r>
        <w:t xml:space="preserve"> vidiki za obdobje </w:t>
      </w:r>
      <w:r w:rsidR="00F06609">
        <w:t>treh let</w:t>
      </w:r>
      <w:r>
        <w:t xml:space="preserve">.  </w:t>
      </w:r>
    </w:p>
    <w:p w14:paraId="20560956" w14:textId="08EECC1A" w:rsidR="00567568" w:rsidRDefault="00567568" w:rsidP="00411DC2">
      <w:pPr>
        <w:spacing w:after="0"/>
        <w:ind w:right="56"/>
        <w:rPr>
          <w:b/>
          <w:bCs/>
        </w:rPr>
      </w:pPr>
      <w:r w:rsidRPr="00567568">
        <w:t xml:space="preserve">V skladu s 47. členom Zakona o javnem naročanju (Uradni list RS, št. 91/15, 14/18, 121/21, 10/22, 74/22 – </w:t>
      </w:r>
      <w:proofErr w:type="spellStart"/>
      <w:r w:rsidRPr="00567568">
        <w:t>odl</w:t>
      </w:r>
      <w:proofErr w:type="spellEnd"/>
      <w:r w:rsidRPr="00567568">
        <w:t>. US, 100/22 – ZNUZSZS, 28/23 in 88/23 – ZOPNN-F, v nadaljnjem besedilu ZJN-3) vabi vse zainteresirane gospodarske subjekte, da v skladu z zahtevami iz te razpisne dokumentacije oddajo ponudbo za javno naročilo:</w:t>
      </w:r>
      <w:r>
        <w:t xml:space="preserve"> </w:t>
      </w:r>
      <w:r w:rsidRPr="00567568">
        <w:rPr>
          <w:b/>
          <w:bCs/>
        </w:rPr>
        <w:t>»</w:t>
      </w:r>
      <w:r w:rsidR="00411DC2" w:rsidRPr="00411DC2">
        <w:rPr>
          <w:b/>
          <w:bCs/>
        </w:rPr>
        <w:t>SUKCESIVNA DOBAVA BLAGA ZA ČIŠČENJE, DEZINFICIRANJE, OSEBNO HIGIENO, PRANJE IN POMIVANJE TER PAPIRNE GALANTERIJE, PRI KATEREM SE UPOŠTEVAJO OKOLJSKI VIDIKI</w:t>
      </w:r>
      <w:r w:rsidRPr="00567568">
        <w:rPr>
          <w:b/>
          <w:bCs/>
        </w:rPr>
        <w:t>«</w:t>
      </w:r>
    </w:p>
    <w:p w14:paraId="6D823524" w14:textId="77777777" w:rsidR="00411DC2" w:rsidRPr="00411DC2" w:rsidRDefault="00411DC2" w:rsidP="00411DC2">
      <w:pPr>
        <w:spacing w:after="0"/>
        <w:ind w:right="56"/>
        <w:rPr>
          <w:b/>
          <w:bCs/>
        </w:rPr>
      </w:pPr>
    </w:p>
    <w:tbl>
      <w:tblPr>
        <w:tblStyle w:val="Tabelamrea1"/>
        <w:tblW w:w="0" w:type="auto"/>
        <w:tblLook w:val="04A0" w:firstRow="1" w:lastRow="0" w:firstColumn="1" w:lastColumn="0" w:noHBand="0" w:noVBand="1"/>
      </w:tblPr>
      <w:tblGrid>
        <w:gridCol w:w="2770"/>
        <w:gridCol w:w="6292"/>
      </w:tblGrid>
      <w:tr w:rsidR="00DA34C1" w:rsidRPr="00DA34C1" w14:paraId="389D252A" w14:textId="77777777" w:rsidTr="0080776B">
        <w:tc>
          <w:tcPr>
            <w:tcW w:w="2770" w:type="dxa"/>
            <w:vAlign w:val="center"/>
          </w:tcPr>
          <w:p w14:paraId="62E33B2A" w14:textId="77777777" w:rsidR="00DA34C1" w:rsidRPr="00DA34C1" w:rsidRDefault="00DA34C1" w:rsidP="00DA34C1">
            <w:pPr>
              <w:spacing w:after="160" w:line="259" w:lineRule="auto"/>
              <w:ind w:left="0" w:right="0" w:firstLine="0"/>
              <w:rPr>
                <w:rFonts w:ascii="Calibri" w:eastAsiaTheme="minorHAnsi" w:hAnsi="Calibri" w:cs="Calibri"/>
                <w:color w:val="auto"/>
                <w:kern w:val="2"/>
                <w:sz w:val="22"/>
                <w:lang w:val="en-US" w:eastAsia="en-US"/>
                <w14:ligatures w14:val="standardContextual"/>
              </w:rPr>
            </w:pPr>
            <w:proofErr w:type="spellStart"/>
            <w:r w:rsidRPr="00DA34C1">
              <w:rPr>
                <w:rFonts w:ascii="Calibri" w:eastAsiaTheme="minorHAnsi" w:hAnsi="Calibri" w:cs="Calibri"/>
                <w:b/>
                <w:color w:val="auto"/>
                <w:kern w:val="2"/>
                <w:sz w:val="22"/>
                <w:lang w:val="en-US" w:eastAsia="en-US"/>
                <w14:ligatures w14:val="standardContextual"/>
              </w:rPr>
              <w:t>Naročnik</w:t>
            </w:r>
            <w:proofErr w:type="spellEnd"/>
          </w:p>
        </w:tc>
        <w:tc>
          <w:tcPr>
            <w:tcW w:w="6292" w:type="dxa"/>
            <w:vAlign w:val="center"/>
          </w:tcPr>
          <w:p w14:paraId="4261AFAC" w14:textId="77777777" w:rsidR="00DA34C1" w:rsidRPr="00DA34C1" w:rsidRDefault="00DA34C1" w:rsidP="00DA34C1">
            <w:pPr>
              <w:spacing w:after="160" w:line="259" w:lineRule="auto"/>
              <w:ind w:left="0" w:right="0" w:firstLine="0"/>
              <w:rPr>
                <w:rFonts w:ascii="Calibri" w:eastAsiaTheme="minorHAnsi" w:hAnsi="Calibri" w:cs="Calibri"/>
                <w:color w:val="auto"/>
                <w:kern w:val="2"/>
                <w:sz w:val="22"/>
                <w:lang w:val="pl-PL" w:eastAsia="en-US"/>
                <w14:ligatures w14:val="standardContextual"/>
              </w:rPr>
            </w:pPr>
            <w:r w:rsidRPr="00DA34C1">
              <w:rPr>
                <w:rFonts w:ascii="Calibri" w:eastAsiaTheme="minorHAnsi" w:hAnsi="Calibri" w:cs="Calibri"/>
                <w:b/>
                <w:color w:val="auto"/>
                <w:kern w:val="2"/>
                <w:sz w:val="22"/>
                <w:lang w:val="pl-PL" w:eastAsia="en-US"/>
                <w14:ligatures w14:val="standardContextual"/>
              </w:rPr>
              <w:t xml:space="preserve">Koroški dom starostnikov </w:t>
            </w:r>
          </w:p>
        </w:tc>
      </w:tr>
      <w:tr w:rsidR="00DA34C1" w:rsidRPr="00DA34C1" w14:paraId="0369DDE7" w14:textId="77777777" w:rsidTr="0080776B">
        <w:tc>
          <w:tcPr>
            <w:tcW w:w="2770" w:type="dxa"/>
            <w:vAlign w:val="center"/>
          </w:tcPr>
          <w:p w14:paraId="7FA78143" w14:textId="77777777"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en-US" w:eastAsia="en-US"/>
                <w14:ligatures w14:val="standardContextual"/>
              </w:rPr>
            </w:pPr>
            <w:proofErr w:type="spellStart"/>
            <w:r w:rsidRPr="00DA34C1">
              <w:rPr>
                <w:rFonts w:ascii="Calibri" w:eastAsiaTheme="minorHAnsi" w:hAnsi="Calibri" w:cs="Calibri"/>
                <w:b/>
                <w:bCs/>
                <w:color w:val="auto"/>
                <w:kern w:val="2"/>
                <w:sz w:val="22"/>
                <w:lang w:val="en-US" w:eastAsia="en-US"/>
                <w14:ligatures w14:val="standardContextual"/>
              </w:rPr>
              <w:t>Naslov</w:t>
            </w:r>
            <w:proofErr w:type="spellEnd"/>
          </w:p>
        </w:tc>
        <w:tc>
          <w:tcPr>
            <w:tcW w:w="6292" w:type="dxa"/>
            <w:vAlign w:val="center"/>
          </w:tcPr>
          <w:p w14:paraId="5816F2B5" w14:textId="77777777" w:rsidR="00DA34C1" w:rsidRPr="00DA34C1" w:rsidRDefault="00DA34C1" w:rsidP="00DA34C1">
            <w:pPr>
              <w:spacing w:after="160" w:line="259" w:lineRule="auto"/>
              <w:ind w:left="0" w:right="0" w:firstLine="0"/>
              <w:rPr>
                <w:rFonts w:ascii="Calibri" w:eastAsiaTheme="minorHAnsi" w:hAnsi="Calibri" w:cs="Calibri"/>
                <w:color w:val="auto"/>
                <w:kern w:val="2"/>
                <w:sz w:val="22"/>
                <w:lang w:val="en-US" w:eastAsia="en-US"/>
                <w14:ligatures w14:val="standardContextual"/>
              </w:rPr>
            </w:pPr>
            <w:proofErr w:type="spellStart"/>
            <w:r w:rsidRPr="00DA34C1">
              <w:rPr>
                <w:rFonts w:ascii="Calibri" w:eastAsiaTheme="minorHAnsi" w:hAnsi="Calibri" w:cs="Calibri"/>
                <w:color w:val="auto"/>
                <w:kern w:val="2"/>
                <w:sz w:val="22"/>
                <w:lang w:val="en-US" w:eastAsia="en-US"/>
                <w14:ligatures w14:val="standardContextual"/>
              </w:rPr>
              <w:t>Črneče</w:t>
            </w:r>
            <w:proofErr w:type="spellEnd"/>
            <w:r w:rsidRPr="00DA34C1">
              <w:rPr>
                <w:rFonts w:ascii="Calibri" w:eastAsiaTheme="minorHAnsi" w:hAnsi="Calibri" w:cs="Calibri"/>
                <w:color w:val="auto"/>
                <w:kern w:val="2"/>
                <w:sz w:val="22"/>
                <w:lang w:val="en-US" w:eastAsia="en-US"/>
                <w14:ligatures w14:val="standardContextual"/>
              </w:rPr>
              <w:t xml:space="preserve"> 146, 2370 Dravograd</w:t>
            </w:r>
          </w:p>
        </w:tc>
      </w:tr>
      <w:tr w:rsidR="00DA34C1" w:rsidRPr="00DA34C1" w14:paraId="5CAD9E28" w14:textId="77777777" w:rsidTr="0080776B">
        <w:tc>
          <w:tcPr>
            <w:tcW w:w="2770" w:type="dxa"/>
            <w:vAlign w:val="center"/>
          </w:tcPr>
          <w:p w14:paraId="0F7299B9" w14:textId="77777777"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en-US" w:eastAsia="en-US"/>
                <w14:ligatures w14:val="standardContextual"/>
              </w:rPr>
            </w:pPr>
            <w:proofErr w:type="spellStart"/>
            <w:r w:rsidRPr="00DA34C1">
              <w:rPr>
                <w:rFonts w:ascii="Calibri" w:eastAsiaTheme="minorHAnsi" w:hAnsi="Calibri" w:cs="Calibri"/>
                <w:b/>
                <w:bCs/>
                <w:color w:val="auto"/>
                <w:kern w:val="2"/>
                <w:sz w:val="22"/>
                <w:lang w:val="en-US" w:eastAsia="en-US"/>
                <w14:ligatures w14:val="standardContextual"/>
              </w:rPr>
              <w:t>Matična</w:t>
            </w:r>
            <w:proofErr w:type="spellEnd"/>
            <w:r w:rsidRPr="00DA34C1">
              <w:rPr>
                <w:rFonts w:ascii="Calibri" w:eastAsiaTheme="minorHAnsi" w:hAnsi="Calibri" w:cs="Calibri"/>
                <w:b/>
                <w:bCs/>
                <w:color w:val="auto"/>
                <w:kern w:val="2"/>
                <w:sz w:val="22"/>
                <w:lang w:val="en-US" w:eastAsia="en-US"/>
                <w14:ligatures w14:val="standardContextual"/>
              </w:rPr>
              <w:t xml:space="preserve"> </w:t>
            </w:r>
            <w:proofErr w:type="spellStart"/>
            <w:r w:rsidRPr="00DA34C1">
              <w:rPr>
                <w:rFonts w:ascii="Calibri" w:eastAsiaTheme="minorHAnsi" w:hAnsi="Calibri" w:cs="Calibri"/>
                <w:b/>
                <w:bCs/>
                <w:color w:val="auto"/>
                <w:kern w:val="2"/>
                <w:sz w:val="22"/>
                <w:lang w:val="en-US" w:eastAsia="en-US"/>
                <w14:ligatures w14:val="standardContextual"/>
              </w:rPr>
              <w:t>številka</w:t>
            </w:r>
            <w:proofErr w:type="spellEnd"/>
          </w:p>
        </w:tc>
        <w:tc>
          <w:tcPr>
            <w:tcW w:w="6292" w:type="dxa"/>
            <w:vAlign w:val="center"/>
          </w:tcPr>
          <w:p w14:paraId="3A800787" w14:textId="77777777" w:rsidR="00DA34C1" w:rsidRPr="00DA34C1" w:rsidRDefault="00DA34C1" w:rsidP="00DA34C1">
            <w:pPr>
              <w:spacing w:after="160" w:line="259" w:lineRule="auto"/>
              <w:ind w:left="0" w:right="0" w:firstLine="0"/>
              <w:rPr>
                <w:rFonts w:ascii="Calibri" w:eastAsiaTheme="minorHAnsi" w:hAnsi="Calibri" w:cs="Calibri"/>
                <w:color w:val="auto"/>
                <w:kern w:val="2"/>
                <w:sz w:val="22"/>
                <w:lang w:val="en-US" w:eastAsia="en-US"/>
                <w14:ligatures w14:val="standardContextual"/>
              </w:rPr>
            </w:pPr>
            <w:r w:rsidRPr="00DA34C1">
              <w:rPr>
                <w:rFonts w:ascii="Calibri" w:eastAsiaTheme="minorHAnsi" w:hAnsi="Calibri" w:cs="Calibri"/>
                <w:color w:val="auto"/>
                <w:kern w:val="2"/>
                <w:sz w:val="22"/>
                <w:lang w:val="en-US" w:eastAsia="en-US"/>
                <w14:ligatures w14:val="standardContextual"/>
              </w:rPr>
              <w:t>5049679</w:t>
            </w:r>
          </w:p>
        </w:tc>
      </w:tr>
      <w:tr w:rsidR="00DA34C1" w:rsidRPr="00DA34C1" w14:paraId="5DE4B659" w14:textId="77777777" w:rsidTr="0080776B">
        <w:tc>
          <w:tcPr>
            <w:tcW w:w="2770" w:type="dxa"/>
            <w:vAlign w:val="center"/>
          </w:tcPr>
          <w:p w14:paraId="0B9955C0" w14:textId="77777777"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en-US" w:eastAsia="en-US"/>
                <w14:ligatures w14:val="standardContextual"/>
              </w:rPr>
            </w:pPr>
            <w:proofErr w:type="spellStart"/>
            <w:r w:rsidRPr="00DA34C1">
              <w:rPr>
                <w:rFonts w:ascii="Calibri" w:eastAsiaTheme="minorHAnsi" w:hAnsi="Calibri" w:cs="Calibri"/>
                <w:b/>
                <w:bCs/>
                <w:color w:val="auto"/>
                <w:kern w:val="2"/>
                <w:sz w:val="22"/>
                <w:lang w:val="en-US" w:eastAsia="en-US"/>
                <w14:ligatures w14:val="standardContextual"/>
              </w:rPr>
              <w:t>Davčna</w:t>
            </w:r>
            <w:proofErr w:type="spellEnd"/>
            <w:r w:rsidRPr="00DA34C1">
              <w:rPr>
                <w:rFonts w:ascii="Calibri" w:eastAsiaTheme="minorHAnsi" w:hAnsi="Calibri" w:cs="Calibri"/>
                <w:b/>
                <w:bCs/>
                <w:color w:val="auto"/>
                <w:kern w:val="2"/>
                <w:sz w:val="22"/>
                <w:lang w:val="en-US" w:eastAsia="en-US"/>
                <w14:ligatures w14:val="standardContextual"/>
              </w:rPr>
              <w:t xml:space="preserve"> </w:t>
            </w:r>
            <w:proofErr w:type="spellStart"/>
            <w:r w:rsidRPr="00DA34C1">
              <w:rPr>
                <w:rFonts w:ascii="Calibri" w:eastAsiaTheme="minorHAnsi" w:hAnsi="Calibri" w:cs="Calibri"/>
                <w:b/>
                <w:bCs/>
                <w:color w:val="auto"/>
                <w:kern w:val="2"/>
                <w:sz w:val="22"/>
                <w:lang w:val="en-US" w:eastAsia="en-US"/>
                <w14:ligatures w14:val="standardContextual"/>
              </w:rPr>
              <w:t>številka</w:t>
            </w:r>
            <w:proofErr w:type="spellEnd"/>
          </w:p>
        </w:tc>
        <w:tc>
          <w:tcPr>
            <w:tcW w:w="6292" w:type="dxa"/>
            <w:vAlign w:val="center"/>
          </w:tcPr>
          <w:p w14:paraId="147B6BD6" w14:textId="77777777" w:rsidR="00DA34C1" w:rsidRPr="00DA34C1" w:rsidRDefault="00DA34C1" w:rsidP="00DA34C1">
            <w:pPr>
              <w:spacing w:after="160" w:line="259" w:lineRule="auto"/>
              <w:ind w:left="0" w:right="0" w:firstLine="0"/>
              <w:rPr>
                <w:rFonts w:ascii="Calibri" w:eastAsiaTheme="minorHAnsi" w:hAnsi="Calibri" w:cs="Calibri"/>
                <w:color w:val="auto"/>
                <w:kern w:val="2"/>
                <w:sz w:val="22"/>
                <w:lang w:val="en-US" w:eastAsia="en-US"/>
                <w14:ligatures w14:val="standardContextual"/>
              </w:rPr>
            </w:pPr>
            <w:r w:rsidRPr="00DA34C1">
              <w:rPr>
                <w:rFonts w:ascii="Calibri" w:eastAsiaTheme="minorHAnsi" w:hAnsi="Calibri" w:cs="Calibri"/>
                <w:color w:val="auto"/>
                <w:kern w:val="2"/>
                <w:sz w:val="22"/>
                <w:lang w:val="en-US" w:eastAsia="en-US"/>
                <w14:ligatures w14:val="standardContextual"/>
              </w:rPr>
              <w:t>SI66420385</w:t>
            </w:r>
          </w:p>
        </w:tc>
      </w:tr>
      <w:tr w:rsidR="00DA34C1" w:rsidRPr="00DA34C1" w14:paraId="643C01C3" w14:textId="77777777" w:rsidTr="0080776B">
        <w:tc>
          <w:tcPr>
            <w:tcW w:w="2770" w:type="dxa"/>
            <w:vAlign w:val="center"/>
          </w:tcPr>
          <w:p w14:paraId="2A346AB8" w14:textId="77777777"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en-US" w:eastAsia="en-US"/>
                <w14:ligatures w14:val="standardContextual"/>
              </w:rPr>
            </w:pPr>
            <w:proofErr w:type="spellStart"/>
            <w:r w:rsidRPr="00DA34C1">
              <w:rPr>
                <w:rFonts w:ascii="Calibri" w:eastAsiaTheme="minorHAnsi" w:hAnsi="Calibri" w:cs="Calibri"/>
                <w:b/>
                <w:bCs/>
                <w:color w:val="auto"/>
                <w:kern w:val="2"/>
                <w:sz w:val="22"/>
                <w:lang w:val="en-US" w:eastAsia="en-US"/>
                <w14:ligatures w14:val="standardContextual"/>
              </w:rPr>
              <w:t>Šifra</w:t>
            </w:r>
            <w:proofErr w:type="spellEnd"/>
            <w:r w:rsidRPr="00DA34C1">
              <w:rPr>
                <w:rFonts w:ascii="Calibri" w:eastAsiaTheme="minorHAnsi" w:hAnsi="Calibri" w:cs="Calibri"/>
                <w:b/>
                <w:bCs/>
                <w:color w:val="auto"/>
                <w:kern w:val="2"/>
                <w:sz w:val="22"/>
                <w:lang w:val="en-US" w:eastAsia="en-US"/>
                <w14:ligatures w14:val="standardContextual"/>
              </w:rPr>
              <w:t xml:space="preserve"> </w:t>
            </w:r>
            <w:proofErr w:type="spellStart"/>
            <w:r w:rsidRPr="00DA34C1">
              <w:rPr>
                <w:rFonts w:ascii="Calibri" w:eastAsiaTheme="minorHAnsi" w:hAnsi="Calibri" w:cs="Calibri"/>
                <w:b/>
                <w:bCs/>
                <w:color w:val="auto"/>
                <w:kern w:val="2"/>
                <w:sz w:val="22"/>
                <w:lang w:val="en-US" w:eastAsia="en-US"/>
                <w14:ligatures w14:val="standardContextual"/>
              </w:rPr>
              <w:t>proračunskega</w:t>
            </w:r>
            <w:proofErr w:type="spellEnd"/>
            <w:r w:rsidRPr="00DA34C1">
              <w:rPr>
                <w:rFonts w:ascii="Calibri" w:eastAsiaTheme="minorHAnsi" w:hAnsi="Calibri" w:cs="Calibri"/>
                <w:b/>
                <w:bCs/>
                <w:color w:val="auto"/>
                <w:kern w:val="2"/>
                <w:sz w:val="22"/>
                <w:lang w:val="en-US" w:eastAsia="en-US"/>
                <w14:ligatures w14:val="standardContextual"/>
              </w:rPr>
              <w:t xml:space="preserve"> </w:t>
            </w:r>
            <w:proofErr w:type="spellStart"/>
            <w:r w:rsidRPr="00DA34C1">
              <w:rPr>
                <w:rFonts w:ascii="Calibri" w:eastAsiaTheme="minorHAnsi" w:hAnsi="Calibri" w:cs="Calibri"/>
                <w:b/>
                <w:bCs/>
                <w:color w:val="auto"/>
                <w:kern w:val="2"/>
                <w:sz w:val="22"/>
                <w:lang w:val="en-US" w:eastAsia="en-US"/>
                <w14:ligatures w14:val="standardContextual"/>
              </w:rPr>
              <w:t>uporabnika</w:t>
            </w:r>
            <w:proofErr w:type="spellEnd"/>
          </w:p>
        </w:tc>
        <w:tc>
          <w:tcPr>
            <w:tcW w:w="6292" w:type="dxa"/>
            <w:vAlign w:val="center"/>
          </w:tcPr>
          <w:p w14:paraId="37EEEE62" w14:textId="77777777" w:rsidR="00DA34C1" w:rsidRPr="00DA34C1" w:rsidRDefault="00DA34C1" w:rsidP="00DA34C1">
            <w:pPr>
              <w:spacing w:after="160" w:line="259" w:lineRule="auto"/>
              <w:ind w:left="0" w:right="0" w:firstLine="0"/>
              <w:rPr>
                <w:rFonts w:ascii="Calibri" w:eastAsiaTheme="minorHAnsi" w:hAnsi="Calibri" w:cs="Calibri"/>
                <w:color w:val="auto"/>
                <w:kern w:val="2"/>
                <w:sz w:val="22"/>
                <w:lang w:val="en-US" w:eastAsia="en-US"/>
                <w14:ligatures w14:val="standardContextual"/>
              </w:rPr>
            </w:pPr>
            <w:r w:rsidRPr="00DA34C1">
              <w:rPr>
                <w:rFonts w:ascii="Calibri" w:eastAsiaTheme="minorHAnsi" w:hAnsi="Calibri" w:cs="Calibri"/>
                <w:color w:val="auto"/>
                <w:kern w:val="2"/>
                <w:sz w:val="22"/>
                <w:lang w:val="en-US" w:eastAsia="en-US"/>
                <w14:ligatures w14:val="standardContextual"/>
              </w:rPr>
              <w:t>26506</w:t>
            </w:r>
          </w:p>
        </w:tc>
      </w:tr>
      <w:tr w:rsidR="00DA34C1" w:rsidRPr="00DA34C1" w14:paraId="674A3717" w14:textId="77777777" w:rsidTr="0080776B">
        <w:tc>
          <w:tcPr>
            <w:tcW w:w="2770" w:type="dxa"/>
            <w:vAlign w:val="center"/>
          </w:tcPr>
          <w:p w14:paraId="6D1C7FB6" w14:textId="77777777"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en-US" w:eastAsia="en-US"/>
                <w14:ligatures w14:val="standardContextual"/>
              </w:rPr>
            </w:pPr>
            <w:proofErr w:type="spellStart"/>
            <w:r w:rsidRPr="00DA34C1">
              <w:rPr>
                <w:rFonts w:ascii="Calibri" w:eastAsiaTheme="minorHAnsi" w:hAnsi="Calibri" w:cs="Calibri"/>
                <w:b/>
                <w:bCs/>
                <w:color w:val="auto"/>
                <w:kern w:val="2"/>
                <w:sz w:val="22"/>
                <w:lang w:val="en-US" w:eastAsia="en-US"/>
                <w14:ligatures w14:val="standardContextual"/>
              </w:rPr>
              <w:t>Kontakt</w:t>
            </w:r>
            <w:proofErr w:type="spellEnd"/>
          </w:p>
        </w:tc>
        <w:tc>
          <w:tcPr>
            <w:tcW w:w="6292" w:type="dxa"/>
            <w:vAlign w:val="center"/>
          </w:tcPr>
          <w:p w14:paraId="795C5C34" w14:textId="77777777" w:rsidR="00DA34C1" w:rsidRPr="00DA34C1" w:rsidRDefault="00DA34C1" w:rsidP="00DA34C1">
            <w:pPr>
              <w:spacing w:after="160" w:line="259" w:lineRule="auto"/>
              <w:ind w:left="0" w:right="0" w:firstLine="0"/>
              <w:rPr>
                <w:rFonts w:ascii="Calibri" w:eastAsiaTheme="minorHAnsi" w:hAnsi="Calibri" w:cs="Calibri"/>
                <w:color w:val="auto"/>
                <w:kern w:val="2"/>
                <w:sz w:val="22"/>
                <w:lang w:val="nl-NL" w:eastAsia="en-US"/>
                <w14:ligatures w14:val="standardContextual"/>
              </w:rPr>
            </w:pPr>
            <w:r w:rsidRPr="00DA34C1">
              <w:rPr>
                <w:rFonts w:ascii="Calibri" w:eastAsiaTheme="minorHAnsi" w:hAnsi="Calibri" w:cs="Calibri"/>
                <w:color w:val="auto"/>
                <w:kern w:val="2"/>
                <w:sz w:val="22"/>
                <w:lang w:val="nl-NL" w:eastAsia="en-US"/>
                <w14:ligatures w14:val="standardContextual"/>
              </w:rPr>
              <w:t>tel. 02 87 23 350, e-pošta: info@kor-dom.si</w:t>
            </w:r>
          </w:p>
        </w:tc>
      </w:tr>
      <w:tr w:rsidR="00DA34C1" w:rsidRPr="00DA34C1" w14:paraId="191BF189" w14:textId="77777777" w:rsidTr="0080776B">
        <w:tc>
          <w:tcPr>
            <w:tcW w:w="2770" w:type="dxa"/>
            <w:vAlign w:val="center"/>
          </w:tcPr>
          <w:p w14:paraId="25306578" w14:textId="77777777"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en-US" w:eastAsia="en-US"/>
                <w14:ligatures w14:val="standardContextual"/>
              </w:rPr>
            </w:pPr>
            <w:proofErr w:type="spellStart"/>
            <w:r w:rsidRPr="00DA34C1">
              <w:rPr>
                <w:rFonts w:ascii="Calibri" w:eastAsiaTheme="minorHAnsi" w:hAnsi="Calibri" w:cs="Calibri"/>
                <w:b/>
                <w:bCs/>
                <w:color w:val="auto"/>
                <w:kern w:val="2"/>
                <w:sz w:val="22"/>
                <w:lang w:val="en-US" w:eastAsia="en-US"/>
                <w14:ligatures w14:val="standardContextual"/>
              </w:rPr>
              <w:t>Predmet</w:t>
            </w:r>
            <w:proofErr w:type="spellEnd"/>
            <w:r w:rsidRPr="00DA34C1">
              <w:rPr>
                <w:rFonts w:ascii="Calibri" w:eastAsiaTheme="minorHAnsi" w:hAnsi="Calibri" w:cs="Calibri"/>
                <w:b/>
                <w:bCs/>
                <w:color w:val="auto"/>
                <w:kern w:val="2"/>
                <w:sz w:val="22"/>
                <w:lang w:val="en-US" w:eastAsia="en-US"/>
                <w14:ligatures w14:val="standardContextual"/>
              </w:rPr>
              <w:t xml:space="preserve"> </w:t>
            </w:r>
            <w:proofErr w:type="spellStart"/>
            <w:r w:rsidRPr="00DA34C1">
              <w:rPr>
                <w:rFonts w:ascii="Calibri" w:eastAsiaTheme="minorHAnsi" w:hAnsi="Calibri" w:cs="Calibri"/>
                <w:b/>
                <w:bCs/>
                <w:color w:val="auto"/>
                <w:kern w:val="2"/>
                <w:sz w:val="22"/>
                <w:lang w:val="en-US" w:eastAsia="en-US"/>
                <w14:ligatures w14:val="standardContextual"/>
              </w:rPr>
              <w:t>javnega</w:t>
            </w:r>
            <w:proofErr w:type="spellEnd"/>
            <w:r w:rsidRPr="00DA34C1">
              <w:rPr>
                <w:rFonts w:ascii="Calibri" w:eastAsiaTheme="minorHAnsi" w:hAnsi="Calibri" w:cs="Calibri"/>
                <w:b/>
                <w:bCs/>
                <w:color w:val="auto"/>
                <w:kern w:val="2"/>
                <w:sz w:val="22"/>
                <w:lang w:val="en-US" w:eastAsia="en-US"/>
                <w14:ligatures w14:val="standardContextual"/>
              </w:rPr>
              <w:t xml:space="preserve"> </w:t>
            </w:r>
            <w:proofErr w:type="spellStart"/>
            <w:r w:rsidRPr="00DA34C1">
              <w:rPr>
                <w:rFonts w:ascii="Calibri" w:eastAsiaTheme="minorHAnsi" w:hAnsi="Calibri" w:cs="Calibri"/>
                <w:b/>
                <w:bCs/>
                <w:color w:val="auto"/>
                <w:kern w:val="2"/>
                <w:sz w:val="22"/>
                <w:lang w:val="en-US" w:eastAsia="en-US"/>
                <w14:ligatures w14:val="standardContextual"/>
              </w:rPr>
              <w:t>naročila</w:t>
            </w:r>
            <w:proofErr w:type="spellEnd"/>
          </w:p>
        </w:tc>
        <w:tc>
          <w:tcPr>
            <w:tcW w:w="6292" w:type="dxa"/>
            <w:vAlign w:val="center"/>
          </w:tcPr>
          <w:p w14:paraId="4CB16696" w14:textId="5D106E13" w:rsidR="00DA34C1" w:rsidRPr="00DA34C1" w:rsidRDefault="00DA34C1" w:rsidP="00DA34C1">
            <w:pPr>
              <w:spacing w:after="160" w:line="259" w:lineRule="auto"/>
              <w:ind w:left="0" w:right="0" w:firstLine="0"/>
              <w:rPr>
                <w:rFonts w:ascii="Calibri" w:eastAsiaTheme="minorHAnsi" w:hAnsi="Calibri" w:cs="Calibri"/>
                <w:color w:val="auto"/>
                <w:kern w:val="2"/>
                <w:sz w:val="22"/>
                <w:lang w:eastAsia="en-US"/>
                <w14:ligatures w14:val="standardContextual"/>
              </w:rPr>
            </w:pPr>
            <w:r w:rsidRPr="00DA34C1">
              <w:rPr>
                <w:rFonts w:ascii="Calibri" w:eastAsiaTheme="minorHAnsi" w:hAnsi="Calibri" w:cs="Calibri"/>
                <w:color w:val="auto"/>
                <w:kern w:val="2"/>
                <w:sz w:val="22"/>
                <w:lang w:eastAsia="en-US"/>
                <w14:ligatures w14:val="standardContextual"/>
              </w:rPr>
              <w:t xml:space="preserve">Predmet javnega naročila </w:t>
            </w:r>
            <w:r w:rsidR="0009671B">
              <w:rPr>
                <w:rFonts w:ascii="Calibri" w:eastAsiaTheme="minorHAnsi" w:hAnsi="Calibri" w:cs="Calibri"/>
                <w:color w:val="auto"/>
                <w:kern w:val="2"/>
                <w:sz w:val="22"/>
                <w:lang w:eastAsia="en-US"/>
                <w14:ligatures w14:val="standardContextual"/>
              </w:rPr>
              <w:t>s</w:t>
            </w:r>
            <w:r w:rsidR="0009671B" w:rsidRPr="0009671B">
              <w:rPr>
                <w:rFonts w:ascii="Calibri" w:eastAsiaTheme="minorHAnsi" w:hAnsi="Calibri" w:cs="Calibri"/>
                <w:color w:val="auto"/>
                <w:kern w:val="2"/>
                <w:sz w:val="22"/>
                <w:lang w:eastAsia="en-US"/>
                <w14:ligatures w14:val="standardContextual"/>
              </w:rPr>
              <w:t xml:space="preserve">ukcesivna dobava blaga za čiščenje, dezinficiranje, osebno higieno, pranje in pomivanje ter papirne galanterije, pri katerem se upoštevajo </w:t>
            </w:r>
            <w:proofErr w:type="spellStart"/>
            <w:r w:rsidR="0009671B" w:rsidRPr="0009671B">
              <w:rPr>
                <w:rFonts w:ascii="Calibri" w:eastAsiaTheme="minorHAnsi" w:hAnsi="Calibri" w:cs="Calibri"/>
                <w:color w:val="auto"/>
                <w:kern w:val="2"/>
                <w:sz w:val="22"/>
                <w:lang w:eastAsia="en-US"/>
                <w14:ligatures w14:val="standardContextual"/>
              </w:rPr>
              <w:t>okoljski</w:t>
            </w:r>
            <w:proofErr w:type="spellEnd"/>
            <w:r w:rsidR="0009671B" w:rsidRPr="0009671B">
              <w:rPr>
                <w:rFonts w:ascii="Calibri" w:eastAsiaTheme="minorHAnsi" w:hAnsi="Calibri" w:cs="Calibri"/>
                <w:color w:val="auto"/>
                <w:kern w:val="2"/>
                <w:sz w:val="22"/>
                <w:lang w:eastAsia="en-US"/>
                <w14:ligatures w14:val="standardContextual"/>
              </w:rPr>
              <w:t xml:space="preserve"> vidiki</w:t>
            </w:r>
            <w:r w:rsidR="00567568">
              <w:rPr>
                <w:rFonts w:ascii="Calibri" w:eastAsiaTheme="minorHAnsi" w:hAnsi="Calibri" w:cs="Calibri"/>
                <w:color w:val="auto"/>
                <w:kern w:val="2"/>
                <w:sz w:val="22"/>
                <w:lang w:eastAsia="en-US"/>
                <w14:ligatures w14:val="standardContextual"/>
              </w:rPr>
              <w:t xml:space="preserve"> </w:t>
            </w:r>
            <w:r w:rsidR="0009671B">
              <w:rPr>
                <w:rFonts w:ascii="Calibri" w:eastAsiaTheme="minorHAnsi" w:hAnsi="Calibri" w:cs="Calibri"/>
                <w:color w:val="auto"/>
                <w:kern w:val="2"/>
                <w:sz w:val="22"/>
                <w:lang w:eastAsia="en-US"/>
                <w14:ligatures w14:val="standardContextual"/>
              </w:rPr>
              <w:t xml:space="preserve"> </w:t>
            </w:r>
            <w:r w:rsidR="00567568" w:rsidRPr="00567568">
              <w:rPr>
                <w:rFonts w:ascii="Calibri" w:eastAsiaTheme="minorHAnsi" w:hAnsi="Calibri" w:cs="Calibri"/>
                <w:color w:val="auto"/>
                <w:kern w:val="2"/>
                <w:sz w:val="22"/>
                <w:lang w:eastAsia="en-US"/>
                <w14:ligatures w14:val="standardContextual"/>
              </w:rPr>
              <w:t>za obdobje treh let</w:t>
            </w:r>
            <w:r w:rsidR="0009671B">
              <w:rPr>
                <w:rFonts w:ascii="Calibri" w:eastAsiaTheme="minorHAnsi" w:hAnsi="Calibri" w:cs="Calibri"/>
                <w:color w:val="auto"/>
                <w:kern w:val="2"/>
                <w:sz w:val="22"/>
                <w:lang w:eastAsia="en-US"/>
                <w14:ligatures w14:val="standardContextual"/>
              </w:rPr>
              <w:t>, in sicer:</w:t>
            </w:r>
          </w:p>
          <w:p w14:paraId="2B416964" w14:textId="77777777" w:rsidR="0009671B" w:rsidRPr="0009671B" w:rsidRDefault="0009671B" w:rsidP="0009671B">
            <w:pPr>
              <w:numPr>
                <w:ilvl w:val="0"/>
                <w:numId w:val="29"/>
              </w:numPr>
              <w:spacing w:after="0" w:line="240" w:lineRule="auto"/>
              <w:ind w:right="0"/>
              <w:contextualSpacing/>
              <w:jc w:val="left"/>
              <w:rPr>
                <w:rFonts w:ascii="Calibri" w:eastAsiaTheme="minorHAnsi" w:hAnsi="Calibri" w:cs="Calibri"/>
                <w:color w:val="auto"/>
                <w:kern w:val="2"/>
                <w:sz w:val="22"/>
                <w:lang w:eastAsia="en-US"/>
                <w14:ligatures w14:val="standardContextual"/>
              </w:rPr>
            </w:pPr>
            <w:r w:rsidRPr="0009671B">
              <w:rPr>
                <w:rFonts w:ascii="Calibri" w:eastAsiaTheme="minorHAnsi" w:hAnsi="Calibri" w:cs="Calibri"/>
                <w:color w:val="auto"/>
                <w:kern w:val="2"/>
                <w:sz w:val="22"/>
                <w:lang w:eastAsia="en-US"/>
                <w14:ligatures w14:val="standardContextual"/>
              </w:rPr>
              <w:t xml:space="preserve">1. sklop: ČISTILNA IN DEZINFEKCIJSKA SREDSTVA </w:t>
            </w:r>
          </w:p>
          <w:p w14:paraId="0774E8E3" w14:textId="77777777" w:rsidR="0009671B" w:rsidRPr="0009671B" w:rsidRDefault="0009671B" w:rsidP="0009671B">
            <w:pPr>
              <w:numPr>
                <w:ilvl w:val="0"/>
                <w:numId w:val="29"/>
              </w:numPr>
              <w:spacing w:after="0" w:line="240" w:lineRule="auto"/>
              <w:ind w:right="0"/>
              <w:contextualSpacing/>
              <w:jc w:val="left"/>
              <w:rPr>
                <w:rFonts w:ascii="Calibri" w:eastAsiaTheme="minorHAnsi" w:hAnsi="Calibri" w:cs="Calibri"/>
                <w:color w:val="auto"/>
                <w:kern w:val="2"/>
                <w:sz w:val="22"/>
                <w:lang w:eastAsia="en-US"/>
                <w14:ligatures w14:val="standardContextual"/>
              </w:rPr>
            </w:pPr>
            <w:r w:rsidRPr="0009671B">
              <w:rPr>
                <w:rFonts w:ascii="Calibri" w:eastAsiaTheme="minorHAnsi" w:hAnsi="Calibri" w:cs="Calibri"/>
                <w:color w:val="auto"/>
                <w:kern w:val="2"/>
                <w:sz w:val="22"/>
                <w:lang w:eastAsia="en-US"/>
                <w14:ligatures w14:val="standardContextual"/>
              </w:rPr>
              <w:t xml:space="preserve">2. sklop: OSEBNA HIGIENA IN POMOŽNI MATERIAL </w:t>
            </w:r>
          </w:p>
          <w:p w14:paraId="2B1711DA" w14:textId="77777777" w:rsidR="0009671B" w:rsidRPr="0009671B" w:rsidRDefault="0009671B" w:rsidP="0009671B">
            <w:pPr>
              <w:numPr>
                <w:ilvl w:val="0"/>
                <w:numId w:val="29"/>
              </w:numPr>
              <w:spacing w:after="0" w:line="240" w:lineRule="auto"/>
              <w:ind w:right="0"/>
              <w:contextualSpacing/>
              <w:jc w:val="left"/>
              <w:rPr>
                <w:rFonts w:ascii="Calibri" w:eastAsiaTheme="minorHAnsi" w:hAnsi="Calibri" w:cs="Calibri"/>
                <w:color w:val="auto"/>
                <w:kern w:val="2"/>
                <w:sz w:val="22"/>
                <w:lang w:eastAsia="en-US"/>
                <w14:ligatures w14:val="standardContextual"/>
              </w:rPr>
            </w:pPr>
            <w:r w:rsidRPr="0009671B">
              <w:rPr>
                <w:rFonts w:ascii="Calibri" w:eastAsiaTheme="minorHAnsi" w:hAnsi="Calibri" w:cs="Calibri"/>
                <w:color w:val="auto"/>
                <w:kern w:val="2"/>
                <w:sz w:val="22"/>
                <w:lang w:eastAsia="en-US"/>
                <w14:ligatures w14:val="standardContextual"/>
              </w:rPr>
              <w:t>3. sklop: PRALNA IN POMIVALNA SREDSTVA (združen sklop)</w:t>
            </w:r>
          </w:p>
          <w:p w14:paraId="2F149351" w14:textId="77777777" w:rsidR="0009671B" w:rsidRPr="0009671B" w:rsidRDefault="0009671B" w:rsidP="0009671B">
            <w:pPr>
              <w:numPr>
                <w:ilvl w:val="0"/>
                <w:numId w:val="29"/>
              </w:numPr>
              <w:spacing w:after="0" w:line="240" w:lineRule="auto"/>
              <w:ind w:right="0"/>
              <w:contextualSpacing/>
              <w:jc w:val="left"/>
              <w:rPr>
                <w:rFonts w:ascii="Calibri" w:eastAsiaTheme="minorHAnsi" w:hAnsi="Calibri" w:cs="Calibri"/>
                <w:color w:val="auto"/>
                <w:kern w:val="2"/>
                <w:sz w:val="22"/>
                <w:lang w:eastAsia="en-US"/>
                <w14:ligatures w14:val="standardContextual"/>
              </w:rPr>
            </w:pPr>
            <w:r w:rsidRPr="0009671B">
              <w:rPr>
                <w:rFonts w:ascii="Calibri" w:eastAsiaTheme="minorHAnsi" w:hAnsi="Calibri" w:cs="Calibri"/>
                <w:color w:val="auto"/>
                <w:kern w:val="2"/>
                <w:sz w:val="22"/>
                <w:lang w:eastAsia="en-US"/>
                <w14:ligatures w14:val="standardContextual"/>
              </w:rPr>
              <w:t xml:space="preserve">4. sklop: PAPIRNA GALANTERIJA </w:t>
            </w:r>
          </w:p>
          <w:p w14:paraId="16B42C80" w14:textId="4DDE4AA4" w:rsidR="00DA34C1" w:rsidRPr="00DA34C1" w:rsidRDefault="00DA34C1" w:rsidP="00DA34C1">
            <w:pPr>
              <w:spacing w:after="160" w:line="259" w:lineRule="auto"/>
              <w:ind w:left="0" w:right="0" w:firstLine="0"/>
              <w:rPr>
                <w:rFonts w:ascii="Calibri" w:eastAsiaTheme="minorHAnsi" w:hAnsi="Calibri" w:cs="Calibri"/>
                <w:color w:val="auto"/>
                <w:kern w:val="2"/>
                <w:sz w:val="22"/>
                <w:lang w:val="pl-PL" w:eastAsia="en-US"/>
                <w14:ligatures w14:val="standardContextual"/>
              </w:rPr>
            </w:pPr>
          </w:p>
        </w:tc>
      </w:tr>
      <w:tr w:rsidR="00DA34C1" w:rsidRPr="00DA34C1" w14:paraId="3D5A4408" w14:textId="77777777" w:rsidTr="0080776B">
        <w:tc>
          <w:tcPr>
            <w:tcW w:w="2770" w:type="dxa"/>
            <w:vAlign w:val="center"/>
          </w:tcPr>
          <w:p w14:paraId="600DCFBD" w14:textId="77777777"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pl-PL" w:eastAsia="en-US"/>
                <w14:ligatures w14:val="standardContextual"/>
              </w:rPr>
            </w:pPr>
            <w:r w:rsidRPr="00DA34C1">
              <w:rPr>
                <w:rFonts w:ascii="Calibri" w:eastAsiaTheme="minorHAnsi" w:hAnsi="Calibri" w:cs="Calibri"/>
                <w:b/>
                <w:bCs/>
                <w:color w:val="auto"/>
                <w:kern w:val="2"/>
                <w:sz w:val="22"/>
                <w:lang w:val="pl-PL" w:eastAsia="en-US"/>
                <w14:ligatures w14:val="standardContextual"/>
              </w:rPr>
              <w:t>Ocenjena vrednost naročila (brez DDV)</w:t>
            </w:r>
          </w:p>
        </w:tc>
        <w:tc>
          <w:tcPr>
            <w:tcW w:w="6292" w:type="dxa"/>
            <w:vAlign w:val="center"/>
          </w:tcPr>
          <w:p w14:paraId="0CE75DA1" w14:textId="3D3B12F9" w:rsidR="00DA34C1" w:rsidRPr="00DA34C1" w:rsidRDefault="00DA34C1" w:rsidP="00DA34C1">
            <w:pPr>
              <w:tabs>
                <w:tab w:val="left" w:pos="6225"/>
              </w:tabs>
              <w:spacing w:after="160" w:line="259" w:lineRule="auto"/>
              <w:ind w:left="0" w:right="0" w:firstLine="0"/>
              <w:jc w:val="left"/>
              <w:rPr>
                <w:rFonts w:asciiTheme="minorHAnsi" w:eastAsiaTheme="minorHAnsi" w:hAnsiTheme="minorHAnsi" w:cstheme="minorHAnsi"/>
                <w:color w:val="auto"/>
                <w:kern w:val="2"/>
                <w:sz w:val="22"/>
                <w:lang w:val="nl-NL" w:eastAsia="en-US"/>
                <w14:ligatures w14:val="standardContextual"/>
              </w:rPr>
            </w:pPr>
            <w:r w:rsidRPr="00DA34C1">
              <w:rPr>
                <w:rFonts w:asciiTheme="minorHAnsi" w:eastAsiaTheme="minorHAnsi" w:hAnsiTheme="minorHAnsi" w:cstheme="minorHAnsi"/>
                <w:color w:val="auto"/>
                <w:kern w:val="2"/>
                <w:sz w:val="22"/>
                <w:lang w:val="nl-NL" w:eastAsia="en-US"/>
                <w14:ligatures w14:val="standardContextual"/>
              </w:rPr>
              <w:t xml:space="preserve">Sklop 1: </w:t>
            </w:r>
            <w:r w:rsidR="00703935">
              <w:rPr>
                <w:rFonts w:asciiTheme="minorHAnsi" w:eastAsiaTheme="minorHAnsi" w:hAnsiTheme="minorHAnsi" w:cstheme="minorHAnsi"/>
                <w:color w:val="auto"/>
                <w:kern w:val="2"/>
                <w:sz w:val="22"/>
                <w:lang w:val="nl-NL" w:eastAsia="en-US"/>
                <w14:ligatures w14:val="standardContextual"/>
              </w:rPr>
              <w:t>30.000,00 EUR</w:t>
            </w:r>
          </w:p>
          <w:p w14:paraId="22FFA668" w14:textId="2B9E45F1" w:rsidR="00DA34C1" w:rsidRPr="00DA34C1" w:rsidRDefault="00DA34C1" w:rsidP="00DA34C1">
            <w:pPr>
              <w:spacing w:after="160" w:line="259" w:lineRule="auto"/>
              <w:ind w:left="0" w:right="0" w:firstLine="0"/>
              <w:rPr>
                <w:rFonts w:asciiTheme="minorHAnsi" w:eastAsiaTheme="minorHAnsi" w:hAnsiTheme="minorHAnsi" w:cstheme="minorHAnsi"/>
                <w:color w:val="auto"/>
                <w:kern w:val="2"/>
                <w:sz w:val="22"/>
                <w:lang w:val="nl-NL" w:eastAsia="en-US"/>
                <w14:ligatures w14:val="standardContextual"/>
              </w:rPr>
            </w:pPr>
            <w:r w:rsidRPr="003735EF">
              <w:rPr>
                <w:rFonts w:asciiTheme="minorHAnsi" w:eastAsiaTheme="minorHAnsi" w:hAnsiTheme="minorHAnsi" w:cstheme="minorHAnsi"/>
                <w:color w:val="auto"/>
                <w:kern w:val="2"/>
                <w:sz w:val="22"/>
                <w:lang w:val="nl-NL" w:eastAsia="en-US"/>
                <w14:ligatures w14:val="standardContextual"/>
              </w:rPr>
              <w:t xml:space="preserve">Sklop 2: </w:t>
            </w:r>
            <w:r w:rsidR="00601FA4" w:rsidRPr="003735EF">
              <w:rPr>
                <w:rFonts w:asciiTheme="minorHAnsi" w:eastAsiaTheme="minorHAnsi" w:hAnsiTheme="minorHAnsi" w:cstheme="minorHAnsi"/>
                <w:color w:val="auto"/>
                <w:kern w:val="2"/>
                <w:sz w:val="22"/>
                <w:lang w:val="nl-NL" w:eastAsia="en-US"/>
                <w14:ligatures w14:val="standardContextual"/>
              </w:rPr>
              <w:t>20.000,00 EUR</w:t>
            </w:r>
          </w:p>
          <w:p w14:paraId="0C2245E4" w14:textId="42AF8736" w:rsidR="00DA34C1" w:rsidRDefault="00DA34C1" w:rsidP="00DA34C1">
            <w:pPr>
              <w:spacing w:after="160" w:line="259" w:lineRule="auto"/>
              <w:ind w:left="0" w:right="0" w:firstLine="0"/>
              <w:rPr>
                <w:rFonts w:asciiTheme="minorHAnsi" w:eastAsiaTheme="minorHAnsi" w:hAnsiTheme="minorHAnsi" w:cstheme="minorHAnsi"/>
                <w:color w:val="auto"/>
                <w:kern w:val="2"/>
                <w:sz w:val="22"/>
                <w:lang w:val="nl-NL" w:eastAsia="en-US"/>
                <w14:ligatures w14:val="standardContextual"/>
              </w:rPr>
            </w:pPr>
            <w:r w:rsidRPr="00DA34C1">
              <w:rPr>
                <w:rFonts w:asciiTheme="minorHAnsi" w:eastAsiaTheme="minorHAnsi" w:hAnsiTheme="minorHAnsi" w:cstheme="minorHAnsi"/>
                <w:color w:val="auto"/>
                <w:kern w:val="2"/>
                <w:sz w:val="22"/>
                <w:lang w:val="nl-NL" w:eastAsia="en-US"/>
                <w14:ligatures w14:val="standardContextual"/>
              </w:rPr>
              <w:t xml:space="preserve">Sklop 3: </w:t>
            </w:r>
            <w:r w:rsidR="00703935">
              <w:rPr>
                <w:rFonts w:asciiTheme="minorHAnsi" w:eastAsiaTheme="minorHAnsi" w:hAnsiTheme="minorHAnsi" w:cstheme="minorHAnsi"/>
                <w:color w:val="auto"/>
                <w:kern w:val="2"/>
                <w:sz w:val="22"/>
                <w:lang w:val="nl-NL" w:eastAsia="en-US"/>
                <w14:ligatures w14:val="standardContextual"/>
              </w:rPr>
              <w:t>10</w:t>
            </w:r>
            <w:r w:rsidR="008C4DF2">
              <w:rPr>
                <w:rFonts w:asciiTheme="minorHAnsi" w:eastAsiaTheme="minorHAnsi" w:hAnsiTheme="minorHAnsi" w:cstheme="minorHAnsi"/>
                <w:color w:val="auto"/>
                <w:kern w:val="2"/>
                <w:sz w:val="22"/>
                <w:lang w:val="nl-NL" w:eastAsia="en-US"/>
                <w14:ligatures w14:val="standardContextual"/>
              </w:rPr>
              <w:t>0</w:t>
            </w:r>
            <w:r w:rsidR="00703935">
              <w:rPr>
                <w:rFonts w:asciiTheme="minorHAnsi" w:eastAsiaTheme="minorHAnsi" w:hAnsiTheme="minorHAnsi" w:cstheme="minorHAnsi"/>
                <w:color w:val="auto"/>
                <w:kern w:val="2"/>
                <w:sz w:val="22"/>
                <w:lang w:val="nl-NL" w:eastAsia="en-US"/>
                <w14:ligatures w14:val="standardContextual"/>
              </w:rPr>
              <w:t>.000,00 EUR</w:t>
            </w:r>
          </w:p>
          <w:p w14:paraId="449FB11B" w14:textId="20F4B88C" w:rsidR="0009671B" w:rsidRPr="0009671B" w:rsidRDefault="0009671B" w:rsidP="00DA34C1">
            <w:pPr>
              <w:spacing w:after="160" w:line="259" w:lineRule="auto"/>
              <w:ind w:left="0" w:right="0" w:firstLine="0"/>
              <w:rPr>
                <w:rFonts w:asciiTheme="minorHAnsi" w:eastAsiaTheme="minorHAnsi" w:hAnsiTheme="minorHAnsi" w:cstheme="minorHAnsi"/>
                <w:color w:val="auto"/>
                <w:kern w:val="2"/>
                <w:sz w:val="22"/>
                <w:lang w:val="nl-NL" w:eastAsia="en-US"/>
                <w14:ligatures w14:val="standardContextual"/>
              </w:rPr>
            </w:pPr>
            <w:r>
              <w:rPr>
                <w:rFonts w:asciiTheme="minorHAnsi" w:eastAsiaTheme="minorHAnsi" w:hAnsiTheme="minorHAnsi" w:cstheme="minorHAnsi"/>
                <w:color w:val="auto"/>
                <w:kern w:val="2"/>
                <w:sz w:val="22"/>
                <w:lang w:val="nl-NL" w:eastAsia="en-US"/>
                <w14:ligatures w14:val="standardContextual"/>
              </w:rPr>
              <w:t>Sklop 4:</w:t>
            </w:r>
            <w:r w:rsidR="00703935">
              <w:rPr>
                <w:rFonts w:asciiTheme="minorHAnsi" w:eastAsiaTheme="minorHAnsi" w:hAnsiTheme="minorHAnsi" w:cstheme="minorHAnsi"/>
                <w:color w:val="auto"/>
                <w:kern w:val="2"/>
                <w:sz w:val="22"/>
                <w:lang w:val="nl-NL" w:eastAsia="en-US"/>
                <w14:ligatures w14:val="standardContextual"/>
              </w:rPr>
              <w:t xml:space="preserve"> 60.000,00 EUR</w:t>
            </w:r>
          </w:p>
        </w:tc>
      </w:tr>
      <w:tr w:rsidR="00DA34C1" w:rsidRPr="00DA34C1" w14:paraId="3ADB9FD4" w14:textId="77777777" w:rsidTr="0080776B">
        <w:tc>
          <w:tcPr>
            <w:tcW w:w="2770" w:type="dxa"/>
            <w:vAlign w:val="center"/>
          </w:tcPr>
          <w:p w14:paraId="4AF0BDF9" w14:textId="77777777"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en-US" w:eastAsia="en-US"/>
                <w14:ligatures w14:val="standardContextual"/>
              </w:rPr>
            </w:pPr>
            <w:r w:rsidRPr="00DA34C1">
              <w:rPr>
                <w:rFonts w:ascii="Calibri" w:eastAsiaTheme="minorHAnsi" w:hAnsi="Calibri" w:cs="Calibri"/>
                <w:b/>
                <w:bCs/>
                <w:color w:val="auto"/>
                <w:kern w:val="2"/>
                <w:sz w:val="22"/>
                <w:lang w:val="en-US" w:eastAsia="en-US"/>
                <w14:ligatures w14:val="standardContextual"/>
              </w:rPr>
              <w:t>CPV</w:t>
            </w:r>
          </w:p>
        </w:tc>
        <w:tc>
          <w:tcPr>
            <w:tcW w:w="6292" w:type="dxa"/>
            <w:vAlign w:val="center"/>
          </w:tcPr>
          <w:p w14:paraId="7B64BF96" w14:textId="77777777" w:rsidR="0009671B" w:rsidRPr="004D0099" w:rsidRDefault="0009671B" w:rsidP="0009671B">
            <w:pPr>
              <w:spacing w:after="0" w:line="278" w:lineRule="auto"/>
            </w:pPr>
            <w:r w:rsidRPr="004D0099">
              <w:t>1. sklop: ČISTILNA IN DEZINFEKCIJSKA SREDSTVA</w:t>
            </w:r>
          </w:p>
          <w:p w14:paraId="6316D753" w14:textId="77777777" w:rsidR="0009671B" w:rsidRPr="004D0099" w:rsidRDefault="0009671B" w:rsidP="0009671B">
            <w:pPr>
              <w:numPr>
                <w:ilvl w:val="0"/>
                <w:numId w:val="31"/>
              </w:numPr>
              <w:spacing w:after="0" w:line="278" w:lineRule="auto"/>
              <w:ind w:right="0"/>
              <w:jc w:val="left"/>
            </w:pPr>
            <w:r w:rsidRPr="004D0099">
              <w:t xml:space="preserve">39831240-0 – </w:t>
            </w:r>
            <w:r w:rsidRPr="004D0099">
              <w:rPr>
                <w:i/>
                <w:iCs/>
              </w:rPr>
              <w:t>Čistila</w:t>
            </w:r>
          </w:p>
          <w:p w14:paraId="7E4F727A" w14:textId="77777777" w:rsidR="0009671B" w:rsidRPr="004D0099" w:rsidRDefault="0009671B" w:rsidP="0009671B">
            <w:pPr>
              <w:numPr>
                <w:ilvl w:val="0"/>
                <w:numId w:val="31"/>
              </w:numPr>
              <w:spacing w:after="0" w:line="278" w:lineRule="auto"/>
              <w:ind w:right="0"/>
              <w:jc w:val="left"/>
            </w:pPr>
            <w:r w:rsidRPr="004D0099">
              <w:t xml:space="preserve">24455000-8 – </w:t>
            </w:r>
            <w:r w:rsidRPr="004D0099">
              <w:rPr>
                <w:i/>
                <w:iCs/>
              </w:rPr>
              <w:t>Dezinfekcijska sredstva</w:t>
            </w:r>
            <w:r w:rsidRPr="004D0099">
              <w:t xml:space="preserve"> </w:t>
            </w:r>
          </w:p>
          <w:p w14:paraId="48E79EAB" w14:textId="77777777" w:rsidR="0009671B" w:rsidRPr="004D0099" w:rsidRDefault="0009671B" w:rsidP="0009671B">
            <w:pPr>
              <w:spacing w:after="0" w:line="278" w:lineRule="auto"/>
            </w:pPr>
            <w:r w:rsidRPr="004D0099">
              <w:lastRenderedPageBreak/>
              <w:t>2. sklop: OSEBNA HIGIENA IN POMOŽNI MATERIAL</w:t>
            </w:r>
          </w:p>
          <w:p w14:paraId="78BED2C5" w14:textId="77777777" w:rsidR="0009671B" w:rsidRPr="004D0099" w:rsidRDefault="0009671B" w:rsidP="0009671B">
            <w:pPr>
              <w:numPr>
                <w:ilvl w:val="0"/>
                <w:numId w:val="32"/>
              </w:numPr>
              <w:spacing w:after="0" w:line="278" w:lineRule="auto"/>
              <w:ind w:right="0"/>
              <w:jc w:val="left"/>
            </w:pPr>
            <w:r w:rsidRPr="004D0099">
              <w:t xml:space="preserve">33711900-6 – </w:t>
            </w:r>
            <w:r w:rsidRPr="004D0099">
              <w:rPr>
                <w:i/>
                <w:iCs/>
              </w:rPr>
              <w:t>Milo</w:t>
            </w:r>
            <w:r w:rsidRPr="004D0099">
              <w:t xml:space="preserve"> (ali splošna koda 33700000-7 – </w:t>
            </w:r>
            <w:r w:rsidRPr="004D0099">
              <w:rPr>
                <w:i/>
                <w:iCs/>
              </w:rPr>
              <w:t>Izdelki za osebno nego</w:t>
            </w:r>
            <w:r w:rsidRPr="004D0099">
              <w:t>)</w:t>
            </w:r>
          </w:p>
          <w:p w14:paraId="4BA8C8CD" w14:textId="77777777" w:rsidR="0009671B" w:rsidRPr="004D0099" w:rsidRDefault="0009671B" w:rsidP="0009671B">
            <w:pPr>
              <w:numPr>
                <w:ilvl w:val="0"/>
                <w:numId w:val="32"/>
              </w:numPr>
              <w:spacing w:after="0" w:line="278" w:lineRule="auto"/>
              <w:ind w:right="0"/>
              <w:jc w:val="left"/>
            </w:pPr>
            <w:r w:rsidRPr="004D0099">
              <w:t xml:space="preserve">18424300-0 – </w:t>
            </w:r>
            <w:r w:rsidRPr="004D0099">
              <w:rPr>
                <w:i/>
                <w:iCs/>
              </w:rPr>
              <w:t>Rokavice za enkratno uporabo</w:t>
            </w:r>
            <w:r w:rsidRPr="004D0099">
              <w:t xml:space="preserve"> </w:t>
            </w:r>
            <w:r w:rsidRPr="004D0099">
              <w:rPr>
                <w:i/>
                <w:iCs/>
              </w:rPr>
              <w:t>(pomožni material)</w:t>
            </w:r>
          </w:p>
          <w:p w14:paraId="252C366B" w14:textId="77777777" w:rsidR="0009671B" w:rsidRPr="004D0099" w:rsidRDefault="0009671B" w:rsidP="0009671B">
            <w:pPr>
              <w:numPr>
                <w:ilvl w:val="0"/>
                <w:numId w:val="32"/>
              </w:numPr>
              <w:spacing w:after="0" w:line="278" w:lineRule="auto"/>
              <w:ind w:right="0"/>
              <w:jc w:val="left"/>
            </w:pPr>
            <w:r w:rsidRPr="004D0099">
              <w:t xml:space="preserve">19640000-4 – </w:t>
            </w:r>
            <w:r w:rsidRPr="004D0099">
              <w:rPr>
                <w:i/>
                <w:iCs/>
              </w:rPr>
              <w:t>Polietilenske vreče in vrečke za odpadke</w:t>
            </w:r>
            <w:r w:rsidRPr="004D0099">
              <w:t xml:space="preserve"> </w:t>
            </w:r>
            <w:r w:rsidRPr="004D0099">
              <w:rPr>
                <w:i/>
                <w:iCs/>
              </w:rPr>
              <w:t>(pomožni material)</w:t>
            </w:r>
            <w:r w:rsidRPr="004D0099">
              <w:t xml:space="preserve"> </w:t>
            </w:r>
          </w:p>
          <w:p w14:paraId="2C306776" w14:textId="77777777" w:rsidR="0009671B" w:rsidRPr="004D0099" w:rsidRDefault="0009671B" w:rsidP="0009671B">
            <w:pPr>
              <w:spacing w:after="0" w:line="278" w:lineRule="auto"/>
            </w:pPr>
            <w:r w:rsidRPr="004D0099">
              <w:t>3. sklop: PRALNA IN POMIVALNA SREDSTVA (združen sklop)</w:t>
            </w:r>
          </w:p>
          <w:p w14:paraId="57FDE35F" w14:textId="77777777" w:rsidR="0009671B" w:rsidRPr="004D0099" w:rsidRDefault="0009671B" w:rsidP="0009671B">
            <w:pPr>
              <w:numPr>
                <w:ilvl w:val="0"/>
                <w:numId w:val="33"/>
              </w:numPr>
              <w:spacing w:after="0" w:line="278" w:lineRule="auto"/>
              <w:ind w:right="0"/>
              <w:jc w:val="left"/>
            </w:pPr>
            <w:r w:rsidRPr="004D0099">
              <w:t xml:space="preserve">39831200-8 – </w:t>
            </w:r>
            <w:r w:rsidRPr="004D0099">
              <w:rPr>
                <w:i/>
                <w:iCs/>
              </w:rPr>
              <w:t>Pralna sredstva</w:t>
            </w:r>
          </w:p>
          <w:p w14:paraId="4208949E" w14:textId="77777777" w:rsidR="0009671B" w:rsidRPr="004D0099" w:rsidRDefault="0009671B" w:rsidP="0009671B">
            <w:pPr>
              <w:numPr>
                <w:ilvl w:val="0"/>
                <w:numId w:val="33"/>
              </w:numPr>
              <w:spacing w:after="0" w:line="278" w:lineRule="auto"/>
              <w:ind w:right="0"/>
              <w:jc w:val="left"/>
            </w:pPr>
            <w:r w:rsidRPr="004D0099">
              <w:t xml:space="preserve">39832000-3 – </w:t>
            </w:r>
            <w:r w:rsidRPr="004D0099">
              <w:rPr>
                <w:i/>
                <w:iCs/>
              </w:rPr>
              <w:t>Izdelki za pranje posode</w:t>
            </w:r>
          </w:p>
          <w:p w14:paraId="5E3A5AD2" w14:textId="77777777" w:rsidR="0009671B" w:rsidRPr="004D0099" w:rsidRDefault="0009671B" w:rsidP="0009671B">
            <w:pPr>
              <w:numPr>
                <w:ilvl w:val="0"/>
                <w:numId w:val="33"/>
              </w:numPr>
              <w:spacing w:after="0" w:line="278" w:lineRule="auto"/>
              <w:ind w:right="0"/>
              <w:jc w:val="left"/>
            </w:pPr>
            <w:r w:rsidRPr="004D0099">
              <w:t xml:space="preserve">39831210-1 – </w:t>
            </w:r>
            <w:r w:rsidRPr="004D0099">
              <w:rPr>
                <w:i/>
                <w:iCs/>
              </w:rPr>
              <w:t>Pralna sredstva za pomivalni stroj</w:t>
            </w:r>
            <w:r w:rsidRPr="004D0099">
              <w:t xml:space="preserve"> </w:t>
            </w:r>
          </w:p>
          <w:p w14:paraId="7FBB19EE" w14:textId="77777777" w:rsidR="0009671B" w:rsidRPr="004D0099" w:rsidRDefault="0009671B" w:rsidP="0009671B">
            <w:pPr>
              <w:spacing w:after="0" w:line="278" w:lineRule="auto"/>
            </w:pPr>
            <w:r w:rsidRPr="004D0099">
              <w:t>4. sklop: PAPIRNA GALANTERIJA</w:t>
            </w:r>
          </w:p>
          <w:p w14:paraId="047C97E3" w14:textId="315D189F" w:rsidR="00DA34C1" w:rsidRPr="0009671B" w:rsidRDefault="0009671B" w:rsidP="0009671B">
            <w:pPr>
              <w:numPr>
                <w:ilvl w:val="0"/>
                <w:numId w:val="34"/>
              </w:numPr>
              <w:spacing w:after="0" w:line="278" w:lineRule="auto"/>
              <w:ind w:right="0"/>
              <w:jc w:val="left"/>
            </w:pPr>
            <w:r w:rsidRPr="004D0099">
              <w:t xml:space="preserve">33760000-5 – </w:t>
            </w:r>
            <w:r w:rsidRPr="004D0099">
              <w:rPr>
                <w:i/>
                <w:iCs/>
              </w:rPr>
              <w:t>Toaletni papir, robčki, brisače za roke in serviete</w:t>
            </w:r>
            <w:r w:rsidRPr="004D0099">
              <w:t xml:space="preserve"> </w:t>
            </w:r>
          </w:p>
        </w:tc>
      </w:tr>
      <w:tr w:rsidR="00DA34C1" w:rsidRPr="00DA34C1" w14:paraId="272C452F" w14:textId="77777777" w:rsidTr="0080776B">
        <w:tc>
          <w:tcPr>
            <w:tcW w:w="2770" w:type="dxa"/>
            <w:vAlign w:val="center"/>
          </w:tcPr>
          <w:p w14:paraId="168F62FB" w14:textId="77777777"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en-US" w:eastAsia="en-US"/>
                <w14:ligatures w14:val="standardContextual"/>
              </w:rPr>
            </w:pPr>
            <w:r w:rsidRPr="00DA34C1">
              <w:rPr>
                <w:rFonts w:ascii="Calibri" w:eastAsiaTheme="minorHAnsi" w:hAnsi="Calibri" w:cs="Calibri"/>
                <w:b/>
                <w:bCs/>
                <w:color w:val="auto"/>
                <w:kern w:val="2"/>
                <w:sz w:val="22"/>
                <w:lang w:val="en-US" w:eastAsia="en-US"/>
                <w14:ligatures w14:val="standardContextual"/>
              </w:rPr>
              <w:lastRenderedPageBreak/>
              <w:t xml:space="preserve">Interna </w:t>
            </w:r>
            <w:proofErr w:type="spellStart"/>
            <w:r w:rsidRPr="00DA34C1">
              <w:rPr>
                <w:rFonts w:ascii="Calibri" w:eastAsiaTheme="minorHAnsi" w:hAnsi="Calibri" w:cs="Calibri"/>
                <w:b/>
                <w:bCs/>
                <w:color w:val="auto"/>
                <w:kern w:val="2"/>
                <w:sz w:val="22"/>
                <w:lang w:val="en-US" w:eastAsia="en-US"/>
                <w14:ligatures w14:val="standardContextual"/>
              </w:rPr>
              <w:t>oznaka</w:t>
            </w:r>
            <w:proofErr w:type="spellEnd"/>
          </w:p>
        </w:tc>
        <w:tc>
          <w:tcPr>
            <w:tcW w:w="6292" w:type="dxa"/>
            <w:vAlign w:val="center"/>
          </w:tcPr>
          <w:p w14:paraId="15D4FE4B" w14:textId="629FD520" w:rsidR="00DA34C1" w:rsidRPr="00DA34C1" w:rsidRDefault="00F95BF7" w:rsidP="00DA34C1">
            <w:pPr>
              <w:spacing w:after="160" w:line="259" w:lineRule="auto"/>
              <w:ind w:left="0" w:right="0" w:firstLine="0"/>
              <w:rPr>
                <w:rFonts w:ascii="Calibri" w:eastAsiaTheme="minorHAnsi" w:hAnsi="Calibri" w:cs="Calibri"/>
                <w:color w:val="auto"/>
                <w:kern w:val="2"/>
                <w:sz w:val="22"/>
                <w:lang w:eastAsia="en-US"/>
                <w14:ligatures w14:val="standardContextual"/>
              </w:rPr>
            </w:pPr>
            <w:r>
              <w:rPr>
                <w:rFonts w:ascii="Calibri" w:eastAsiaTheme="minorHAnsi" w:hAnsi="Calibri" w:cs="Calibri"/>
                <w:color w:val="auto"/>
                <w:kern w:val="2"/>
                <w:sz w:val="22"/>
                <w:lang w:eastAsia="en-US"/>
                <w14:ligatures w14:val="standardContextual"/>
              </w:rPr>
              <w:t>4301-0005/2026</w:t>
            </w:r>
          </w:p>
        </w:tc>
      </w:tr>
      <w:tr w:rsidR="00DA34C1" w:rsidRPr="00DA34C1" w14:paraId="67CE4C58" w14:textId="77777777" w:rsidTr="0080776B">
        <w:tc>
          <w:tcPr>
            <w:tcW w:w="2770" w:type="dxa"/>
            <w:vAlign w:val="center"/>
          </w:tcPr>
          <w:p w14:paraId="6866EFEB" w14:textId="77777777"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en-US" w:eastAsia="en-US"/>
                <w14:ligatures w14:val="standardContextual"/>
              </w:rPr>
            </w:pPr>
            <w:proofErr w:type="spellStart"/>
            <w:r w:rsidRPr="00DA34C1">
              <w:rPr>
                <w:rFonts w:ascii="Calibri" w:eastAsiaTheme="minorHAnsi" w:hAnsi="Calibri" w:cs="Calibri"/>
                <w:b/>
                <w:bCs/>
                <w:color w:val="auto"/>
                <w:kern w:val="2"/>
                <w:sz w:val="22"/>
                <w:lang w:val="en-US" w:eastAsia="en-US"/>
                <w14:ligatures w14:val="standardContextual"/>
              </w:rPr>
              <w:t>Vrsta</w:t>
            </w:r>
            <w:proofErr w:type="spellEnd"/>
            <w:r w:rsidRPr="00DA34C1">
              <w:rPr>
                <w:rFonts w:ascii="Calibri" w:eastAsiaTheme="minorHAnsi" w:hAnsi="Calibri" w:cs="Calibri"/>
                <w:b/>
                <w:bCs/>
                <w:color w:val="auto"/>
                <w:kern w:val="2"/>
                <w:sz w:val="22"/>
                <w:lang w:val="en-US" w:eastAsia="en-US"/>
                <w14:ligatures w14:val="standardContextual"/>
              </w:rPr>
              <w:t xml:space="preserve"> </w:t>
            </w:r>
            <w:proofErr w:type="spellStart"/>
            <w:r w:rsidRPr="00DA34C1">
              <w:rPr>
                <w:rFonts w:ascii="Calibri" w:eastAsiaTheme="minorHAnsi" w:hAnsi="Calibri" w:cs="Calibri"/>
                <w:b/>
                <w:bCs/>
                <w:color w:val="auto"/>
                <w:kern w:val="2"/>
                <w:sz w:val="22"/>
                <w:lang w:val="en-US" w:eastAsia="en-US"/>
                <w14:ligatures w14:val="standardContextual"/>
              </w:rPr>
              <w:t>postopka</w:t>
            </w:r>
            <w:proofErr w:type="spellEnd"/>
          </w:p>
        </w:tc>
        <w:tc>
          <w:tcPr>
            <w:tcW w:w="6292" w:type="dxa"/>
            <w:vAlign w:val="center"/>
          </w:tcPr>
          <w:p w14:paraId="500EEE06" w14:textId="77777777" w:rsidR="00DA34C1" w:rsidRPr="00DA34C1" w:rsidRDefault="00DA34C1" w:rsidP="00DA34C1">
            <w:pPr>
              <w:spacing w:after="160" w:line="259" w:lineRule="auto"/>
              <w:ind w:left="0" w:right="0" w:firstLine="0"/>
              <w:rPr>
                <w:rFonts w:ascii="Calibri" w:eastAsiaTheme="minorHAnsi" w:hAnsi="Calibri" w:cs="Calibri"/>
                <w:color w:val="auto"/>
                <w:kern w:val="2"/>
                <w:sz w:val="22"/>
                <w:lang w:val="pl-PL" w:eastAsia="en-US"/>
                <w14:ligatures w14:val="standardContextual"/>
              </w:rPr>
            </w:pPr>
            <w:r w:rsidRPr="00DA34C1">
              <w:rPr>
                <w:rFonts w:ascii="Calibri" w:eastAsiaTheme="minorHAnsi" w:hAnsi="Calibri" w:cs="Calibri"/>
                <w:color w:val="auto"/>
                <w:kern w:val="2"/>
                <w:sz w:val="22"/>
                <w:lang w:val="pl-PL" w:eastAsia="en-US"/>
                <w14:ligatures w14:val="standardContextual"/>
              </w:rPr>
              <w:t>Naročilo male vrednosti (ZJN-3), naročilo je razdeljeno na sklope.</w:t>
            </w:r>
          </w:p>
        </w:tc>
      </w:tr>
      <w:tr w:rsidR="00DA34C1" w:rsidRPr="00DA34C1" w14:paraId="489DD6E3" w14:textId="77777777" w:rsidTr="0080776B">
        <w:tc>
          <w:tcPr>
            <w:tcW w:w="2770" w:type="dxa"/>
            <w:vAlign w:val="center"/>
          </w:tcPr>
          <w:p w14:paraId="7053C8F2" w14:textId="77777777"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en-US" w:eastAsia="en-US"/>
                <w14:ligatures w14:val="standardContextual"/>
              </w:rPr>
            </w:pPr>
            <w:proofErr w:type="spellStart"/>
            <w:r w:rsidRPr="00DA34C1">
              <w:rPr>
                <w:rFonts w:ascii="Calibri" w:eastAsiaTheme="minorHAnsi" w:hAnsi="Calibri" w:cs="Calibri"/>
                <w:b/>
                <w:bCs/>
                <w:color w:val="auto"/>
                <w:kern w:val="2"/>
                <w:sz w:val="22"/>
                <w:lang w:val="en-US" w:eastAsia="en-US"/>
                <w14:ligatures w14:val="standardContextual"/>
              </w:rPr>
              <w:t>Sklopi</w:t>
            </w:r>
            <w:proofErr w:type="spellEnd"/>
            <w:r w:rsidRPr="00DA34C1">
              <w:rPr>
                <w:rFonts w:ascii="Calibri" w:eastAsiaTheme="minorHAnsi" w:hAnsi="Calibri" w:cs="Calibri"/>
                <w:b/>
                <w:bCs/>
                <w:color w:val="auto"/>
                <w:kern w:val="2"/>
                <w:sz w:val="22"/>
                <w:lang w:val="en-US" w:eastAsia="en-US"/>
                <w14:ligatures w14:val="standardContextual"/>
              </w:rPr>
              <w:t xml:space="preserve"> / </w:t>
            </w:r>
            <w:proofErr w:type="spellStart"/>
            <w:r w:rsidRPr="00DA34C1">
              <w:rPr>
                <w:rFonts w:ascii="Calibri" w:eastAsiaTheme="minorHAnsi" w:hAnsi="Calibri" w:cs="Calibri"/>
                <w:b/>
                <w:bCs/>
                <w:color w:val="auto"/>
                <w:kern w:val="2"/>
                <w:sz w:val="22"/>
                <w:lang w:val="en-US" w:eastAsia="en-US"/>
                <w14:ligatures w14:val="standardContextual"/>
              </w:rPr>
              <w:t>Variante</w:t>
            </w:r>
            <w:proofErr w:type="spellEnd"/>
          </w:p>
        </w:tc>
        <w:tc>
          <w:tcPr>
            <w:tcW w:w="6292" w:type="dxa"/>
            <w:vAlign w:val="center"/>
          </w:tcPr>
          <w:p w14:paraId="0DDFC97D" w14:textId="77777777" w:rsidR="0009671B" w:rsidRDefault="0009671B" w:rsidP="0009671B">
            <w:pPr>
              <w:spacing w:after="149"/>
              <w:ind w:right="56"/>
            </w:pPr>
            <w:r>
              <w:t xml:space="preserve">Javno naročilo je razdeljeno na štiri sklope: </w:t>
            </w:r>
          </w:p>
          <w:p w14:paraId="5D41814C" w14:textId="77777777" w:rsidR="0009671B" w:rsidRPr="00E02F61" w:rsidRDefault="0009671B" w:rsidP="0009671B">
            <w:pPr>
              <w:numPr>
                <w:ilvl w:val="0"/>
                <w:numId w:val="1"/>
              </w:numPr>
              <w:spacing w:after="30"/>
              <w:ind w:right="56" w:hanging="360"/>
            </w:pPr>
            <w:r w:rsidRPr="00E02F61">
              <w:t xml:space="preserve">1. sklop: ČISTILNA IN DEZINFEKCIJSKA SREDSTVA </w:t>
            </w:r>
          </w:p>
          <w:p w14:paraId="350A25FD" w14:textId="77777777" w:rsidR="0009671B" w:rsidRPr="00E02F61" w:rsidRDefault="0009671B" w:rsidP="0009671B">
            <w:pPr>
              <w:numPr>
                <w:ilvl w:val="0"/>
                <w:numId w:val="1"/>
              </w:numPr>
              <w:spacing w:after="33"/>
              <w:ind w:right="56" w:hanging="360"/>
            </w:pPr>
            <w:r w:rsidRPr="00E02F61">
              <w:t xml:space="preserve">2. sklop: OSEBNA HIGIENA IN POMOŽNI MATERIAL </w:t>
            </w:r>
          </w:p>
          <w:p w14:paraId="61602B88" w14:textId="5CE9C635" w:rsidR="0009671B" w:rsidRPr="00E02F61" w:rsidRDefault="0009671B" w:rsidP="0009671B">
            <w:pPr>
              <w:numPr>
                <w:ilvl w:val="0"/>
                <w:numId w:val="1"/>
              </w:numPr>
              <w:spacing w:after="30"/>
              <w:ind w:right="56" w:hanging="360"/>
            </w:pPr>
            <w:r w:rsidRPr="00E02F61">
              <w:t>3.</w:t>
            </w:r>
            <w:r w:rsidR="00471A58">
              <w:t xml:space="preserve"> </w:t>
            </w:r>
            <w:r w:rsidRPr="00E02F61">
              <w:t xml:space="preserve">sklop: PRALNA </w:t>
            </w:r>
            <w:r>
              <w:t>IN</w:t>
            </w:r>
            <w:r w:rsidRPr="00E02F61">
              <w:t xml:space="preserve"> POMIVALNA SREDSTVA</w:t>
            </w:r>
            <w:r>
              <w:t xml:space="preserve"> (združen sklop)</w:t>
            </w:r>
          </w:p>
          <w:p w14:paraId="4172EB54" w14:textId="77777777" w:rsidR="0009671B" w:rsidRPr="00E02F61" w:rsidRDefault="0009671B" w:rsidP="0009671B">
            <w:pPr>
              <w:numPr>
                <w:ilvl w:val="0"/>
                <w:numId w:val="1"/>
              </w:numPr>
              <w:spacing w:after="117"/>
              <w:ind w:right="56" w:hanging="360"/>
            </w:pPr>
            <w:r w:rsidRPr="00E02F61">
              <w:t xml:space="preserve">4. sklop: PAPIRNA GALANTERIJA </w:t>
            </w:r>
          </w:p>
          <w:p w14:paraId="404B7AA4" w14:textId="2A003CE3" w:rsidR="00DA34C1" w:rsidRPr="00DA34C1" w:rsidRDefault="00DA34C1" w:rsidP="00DA34C1">
            <w:pPr>
              <w:spacing w:after="160" w:line="259" w:lineRule="auto"/>
              <w:ind w:left="0" w:right="0" w:firstLine="0"/>
              <w:rPr>
                <w:rFonts w:ascii="Calibri" w:eastAsiaTheme="minorHAnsi" w:hAnsi="Calibri" w:cs="Calibri"/>
                <w:color w:val="auto"/>
                <w:kern w:val="2"/>
                <w:sz w:val="22"/>
                <w:lang w:eastAsia="en-US"/>
                <w14:ligatures w14:val="standardContextual"/>
              </w:rPr>
            </w:pPr>
            <w:r w:rsidRPr="00DA34C1">
              <w:rPr>
                <w:rFonts w:ascii="Calibri" w:eastAsiaTheme="minorHAnsi" w:hAnsi="Calibri" w:cs="Calibri"/>
                <w:color w:val="auto"/>
                <w:kern w:val="2"/>
                <w:sz w:val="22"/>
                <w:lang w:eastAsia="en-US"/>
                <w14:ligatures w14:val="standardContextual"/>
              </w:rPr>
              <w:t xml:space="preserve">Ponudniki lahko oddajo ponudbo za posamezen sklop, za več sklopov ali za vse sklope. </w:t>
            </w:r>
            <w:r w:rsidR="002B0198" w:rsidRPr="00AE3171">
              <w:rPr>
                <w:rFonts w:ascii="Calibri" w:eastAsiaTheme="minorHAnsi" w:hAnsi="Calibri" w:cs="Calibri"/>
                <w:color w:val="auto"/>
                <w:kern w:val="2"/>
                <w:sz w:val="22"/>
                <w:lang w:eastAsia="en-US"/>
                <w14:ligatures w14:val="standardContextual"/>
              </w:rPr>
              <w:t>Pogoj pa je, da ponudi vse artikle, ki se zahtevajo znotraj enega sklopa. Seznam artiklov je razviden iz obrazcev ponudbenega predračuna -  Popis blaga.</w:t>
            </w:r>
            <w:r w:rsidR="0009671B">
              <w:rPr>
                <w:rFonts w:ascii="Calibri" w:eastAsiaTheme="minorHAnsi" w:hAnsi="Calibri" w:cs="Calibri"/>
                <w:color w:val="auto"/>
                <w:kern w:val="2"/>
                <w:sz w:val="22"/>
                <w:lang w:eastAsia="en-US"/>
                <w14:ligatures w14:val="standardContextual"/>
              </w:rPr>
              <w:t xml:space="preserve"> </w:t>
            </w:r>
          </w:p>
          <w:p w14:paraId="40383D8B" w14:textId="3718501D" w:rsidR="00DA34C1" w:rsidRPr="0009671B" w:rsidRDefault="00DA34C1" w:rsidP="0009671B">
            <w:pPr>
              <w:spacing w:after="160" w:line="259" w:lineRule="auto"/>
              <w:ind w:left="0" w:right="0" w:firstLine="0"/>
              <w:rPr>
                <w:rFonts w:ascii="Calibri" w:eastAsiaTheme="minorHAnsi" w:hAnsi="Calibri" w:cs="Calibri"/>
                <w:color w:val="auto"/>
                <w:kern w:val="2"/>
                <w:sz w:val="22"/>
                <w:lang w:eastAsia="en-US"/>
                <w14:ligatures w14:val="standardContextual"/>
              </w:rPr>
            </w:pPr>
            <w:r w:rsidRPr="00DA34C1">
              <w:rPr>
                <w:rFonts w:ascii="Calibri" w:eastAsiaTheme="minorHAnsi" w:hAnsi="Calibri" w:cs="Calibri"/>
                <w:color w:val="auto"/>
                <w:kern w:val="2"/>
                <w:sz w:val="22"/>
                <w:lang w:eastAsia="en-US"/>
                <w14:ligatures w14:val="standardContextual"/>
              </w:rPr>
              <w:t>Variantne ponudbe niso dovoljene.</w:t>
            </w:r>
          </w:p>
        </w:tc>
      </w:tr>
      <w:tr w:rsidR="00DA34C1" w:rsidRPr="00DA34C1" w14:paraId="0195BF11" w14:textId="77777777" w:rsidTr="0080776B">
        <w:tc>
          <w:tcPr>
            <w:tcW w:w="2770" w:type="dxa"/>
            <w:vAlign w:val="center"/>
          </w:tcPr>
          <w:p w14:paraId="6A4990B0" w14:textId="77777777"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en-US" w:eastAsia="en-US"/>
                <w14:ligatures w14:val="standardContextual"/>
              </w:rPr>
            </w:pPr>
            <w:proofErr w:type="spellStart"/>
            <w:r w:rsidRPr="00DA34C1">
              <w:rPr>
                <w:rFonts w:ascii="Calibri" w:eastAsiaTheme="minorHAnsi" w:hAnsi="Calibri" w:cs="Calibri"/>
                <w:b/>
                <w:bCs/>
                <w:color w:val="auto"/>
                <w:kern w:val="2"/>
                <w:sz w:val="22"/>
                <w:lang w:val="en-US" w:eastAsia="en-US"/>
                <w14:ligatures w14:val="standardContextual"/>
              </w:rPr>
              <w:t>Zeleno</w:t>
            </w:r>
            <w:proofErr w:type="spellEnd"/>
            <w:r w:rsidRPr="00DA34C1">
              <w:rPr>
                <w:rFonts w:ascii="Calibri" w:eastAsiaTheme="minorHAnsi" w:hAnsi="Calibri" w:cs="Calibri"/>
                <w:b/>
                <w:bCs/>
                <w:color w:val="auto"/>
                <w:kern w:val="2"/>
                <w:sz w:val="22"/>
                <w:lang w:val="en-US" w:eastAsia="en-US"/>
                <w14:ligatures w14:val="standardContextual"/>
              </w:rPr>
              <w:t xml:space="preserve"> </w:t>
            </w:r>
            <w:proofErr w:type="spellStart"/>
            <w:r w:rsidRPr="00DA34C1">
              <w:rPr>
                <w:rFonts w:ascii="Calibri" w:eastAsiaTheme="minorHAnsi" w:hAnsi="Calibri" w:cs="Calibri"/>
                <w:b/>
                <w:bCs/>
                <w:color w:val="auto"/>
                <w:kern w:val="2"/>
                <w:sz w:val="22"/>
                <w:lang w:val="en-US" w:eastAsia="en-US"/>
                <w14:ligatures w14:val="standardContextual"/>
              </w:rPr>
              <w:t>javno</w:t>
            </w:r>
            <w:proofErr w:type="spellEnd"/>
            <w:r w:rsidRPr="00DA34C1">
              <w:rPr>
                <w:rFonts w:ascii="Calibri" w:eastAsiaTheme="minorHAnsi" w:hAnsi="Calibri" w:cs="Calibri"/>
                <w:b/>
                <w:bCs/>
                <w:color w:val="auto"/>
                <w:kern w:val="2"/>
                <w:sz w:val="22"/>
                <w:lang w:val="en-US" w:eastAsia="en-US"/>
                <w14:ligatures w14:val="standardContextual"/>
              </w:rPr>
              <w:t xml:space="preserve"> </w:t>
            </w:r>
            <w:proofErr w:type="spellStart"/>
            <w:r w:rsidRPr="00DA34C1">
              <w:rPr>
                <w:rFonts w:ascii="Calibri" w:eastAsiaTheme="minorHAnsi" w:hAnsi="Calibri" w:cs="Calibri"/>
                <w:b/>
                <w:bCs/>
                <w:color w:val="auto"/>
                <w:kern w:val="2"/>
                <w:sz w:val="22"/>
                <w:lang w:val="en-US" w:eastAsia="en-US"/>
                <w14:ligatures w14:val="standardContextual"/>
              </w:rPr>
              <w:t>naročanje</w:t>
            </w:r>
            <w:proofErr w:type="spellEnd"/>
          </w:p>
        </w:tc>
        <w:tc>
          <w:tcPr>
            <w:tcW w:w="6292" w:type="dxa"/>
            <w:vAlign w:val="center"/>
          </w:tcPr>
          <w:p w14:paraId="2340A20E" w14:textId="0FF6E9E7" w:rsidR="00DA34C1" w:rsidRPr="00DA34C1" w:rsidRDefault="00DA34C1" w:rsidP="00DA34C1">
            <w:pPr>
              <w:spacing w:after="160" w:line="259" w:lineRule="auto"/>
              <w:ind w:left="0" w:right="0" w:firstLine="0"/>
              <w:rPr>
                <w:rFonts w:ascii="Calibri" w:eastAsiaTheme="minorHAnsi" w:hAnsi="Calibri" w:cs="Calibri"/>
                <w:color w:val="auto"/>
                <w:kern w:val="2"/>
                <w:sz w:val="22"/>
                <w:lang w:eastAsia="en-US"/>
                <w14:ligatures w14:val="standardContextual"/>
              </w:rPr>
            </w:pPr>
            <w:r w:rsidRPr="00DA34C1">
              <w:rPr>
                <w:rFonts w:ascii="Calibri" w:eastAsiaTheme="minorHAnsi" w:hAnsi="Calibri" w:cs="Calibri"/>
                <w:color w:val="auto"/>
                <w:kern w:val="2"/>
                <w:sz w:val="22"/>
                <w:lang w:eastAsia="en-US"/>
                <w14:ligatures w14:val="standardContextual"/>
              </w:rPr>
              <w:t xml:space="preserve">Da. </w:t>
            </w:r>
            <w:r w:rsidR="0009671B" w:rsidRPr="0009671B">
              <w:rPr>
                <w:rFonts w:ascii="Calibri" w:eastAsiaTheme="minorHAnsi" w:hAnsi="Calibri" w:cs="Calibri"/>
                <w:color w:val="auto"/>
                <w:kern w:val="2"/>
                <w:sz w:val="22"/>
                <w:lang w:eastAsia="en-US"/>
                <w14:ligatures w14:val="standardContextual"/>
              </w:rPr>
              <w:t xml:space="preserve">Skladno z Uredbo o </w:t>
            </w:r>
            <w:r w:rsidR="0009671B">
              <w:rPr>
                <w:rFonts w:ascii="Calibri" w:eastAsiaTheme="minorHAnsi" w:hAnsi="Calibri" w:cs="Calibri"/>
                <w:color w:val="auto"/>
                <w:kern w:val="2"/>
                <w:sz w:val="22"/>
                <w:lang w:eastAsia="en-US"/>
                <w14:ligatures w14:val="standardContextual"/>
              </w:rPr>
              <w:t xml:space="preserve">zelenem javnem naročanju </w:t>
            </w:r>
            <w:r w:rsidR="0009671B" w:rsidRPr="0009671B">
              <w:rPr>
                <w:rFonts w:ascii="Calibri" w:eastAsiaTheme="minorHAnsi" w:hAnsi="Calibri" w:cs="Calibri"/>
                <w:color w:val="auto"/>
                <w:kern w:val="2"/>
                <w:sz w:val="22"/>
                <w:lang w:eastAsia="en-US"/>
                <w14:ligatures w14:val="standardContextual"/>
              </w:rPr>
              <w:t xml:space="preserve">morajo ponujeni artikli izpolnjevati </w:t>
            </w:r>
            <w:proofErr w:type="spellStart"/>
            <w:r w:rsidR="0009671B" w:rsidRPr="0009671B">
              <w:rPr>
                <w:rFonts w:ascii="Calibri" w:eastAsiaTheme="minorHAnsi" w:hAnsi="Calibri" w:cs="Calibri"/>
                <w:color w:val="auto"/>
                <w:kern w:val="2"/>
                <w:sz w:val="22"/>
                <w:lang w:eastAsia="en-US"/>
                <w14:ligatures w14:val="standardContextual"/>
              </w:rPr>
              <w:t>okoljske</w:t>
            </w:r>
            <w:proofErr w:type="spellEnd"/>
            <w:r w:rsidR="0009671B" w:rsidRPr="0009671B">
              <w:rPr>
                <w:rFonts w:ascii="Calibri" w:eastAsiaTheme="minorHAnsi" w:hAnsi="Calibri" w:cs="Calibri"/>
                <w:color w:val="auto"/>
                <w:kern w:val="2"/>
                <w:sz w:val="22"/>
                <w:lang w:eastAsia="en-US"/>
                <w14:ligatures w14:val="standardContextual"/>
              </w:rPr>
              <w:t xml:space="preserve"> zahteve za čistila, pralna sredstva in papirno galanterijo</w:t>
            </w:r>
            <w:r w:rsidR="0009671B">
              <w:rPr>
                <w:rFonts w:ascii="Calibri" w:eastAsiaTheme="minorHAnsi" w:hAnsi="Calibri" w:cs="Calibri"/>
                <w:color w:val="auto"/>
                <w:kern w:val="2"/>
                <w:sz w:val="22"/>
                <w:lang w:eastAsia="en-US"/>
                <w14:ligatures w14:val="standardContextual"/>
              </w:rPr>
              <w:t>.</w:t>
            </w:r>
          </w:p>
        </w:tc>
      </w:tr>
      <w:tr w:rsidR="00DA34C1" w:rsidRPr="00DA34C1" w14:paraId="1F6E6AF6" w14:textId="77777777" w:rsidTr="0080776B">
        <w:tc>
          <w:tcPr>
            <w:tcW w:w="2770" w:type="dxa"/>
            <w:vAlign w:val="center"/>
          </w:tcPr>
          <w:p w14:paraId="68CFA9B1" w14:textId="2462D160"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en-US" w:eastAsia="en-US"/>
                <w14:ligatures w14:val="standardContextual"/>
              </w:rPr>
            </w:pPr>
            <w:r w:rsidRPr="00DA34C1">
              <w:rPr>
                <w:rFonts w:ascii="Calibri" w:eastAsiaTheme="minorHAnsi" w:hAnsi="Calibri" w:cs="Calibri"/>
                <w:b/>
                <w:bCs/>
                <w:color w:val="auto"/>
                <w:kern w:val="2"/>
                <w:sz w:val="22"/>
                <w:lang w:val="en-US" w:eastAsia="en-US"/>
                <w14:ligatures w14:val="standardContextual"/>
              </w:rPr>
              <w:t xml:space="preserve">Rok </w:t>
            </w:r>
            <w:r w:rsidR="000E1A29">
              <w:rPr>
                <w:rFonts w:ascii="Calibri" w:eastAsiaTheme="minorHAnsi" w:hAnsi="Calibri" w:cs="Calibri"/>
                <w:b/>
                <w:bCs/>
                <w:color w:val="auto"/>
                <w:kern w:val="2"/>
                <w:sz w:val="22"/>
                <w:lang w:val="en-US" w:eastAsia="en-US"/>
                <w14:ligatures w14:val="standardContextual"/>
              </w:rPr>
              <w:t xml:space="preserve">in </w:t>
            </w:r>
            <w:proofErr w:type="spellStart"/>
            <w:r w:rsidR="000E1A29">
              <w:rPr>
                <w:rFonts w:ascii="Calibri" w:eastAsiaTheme="minorHAnsi" w:hAnsi="Calibri" w:cs="Calibri"/>
                <w:b/>
                <w:bCs/>
                <w:color w:val="auto"/>
                <w:kern w:val="2"/>
                <w:sz w:val="22"/>
                <w:lang w:val="en-US" w:eastAsia="en-US"/>
                <w14:ligatures w14:val="standardContextual"/>
              </w:rPr>
              <w:t>način</w:t>
            </w:r>
            <w:proofErr w:type="spellEnd"/>
            <w:r w:rsidR="000E1A29">
              <w:rPr>
                <w:rFonts w:ascii="Calibri" w:eastAsiaTheme="minorHAnsi" w:hAnsi="Calibri" w:cs="Calibri"/>
                <w:b/>
                <w:bCs/>
                <w:color w:val="auto"/>
                <w:kern w:val="2"/>
                <w:sz w:val="22"/>
                <w:lang w:val="en-US" w:eastAsia="en-US"/>
                <w14:ligatures w14:val="standardContextual"/>
              </w:rPr>
              <w:t xml:space="preserve"> </w:t>
            </w:r>
            <w:proofErr w:type="spellStart"/>
            <w:r w:rsidRPr="00DA34C1">
              <w:rPr>
                <w:rFonts w:ascii="Calibri" w:eastAsiaTheme="minorHAnsi" w:hAnsi="Calibri" w:cs="Calibri"/>
                <w:b/>
                <w:bCs/>
                <w:color w:val="auto"/>
                <w:kern w:val="2"/>
                <w:sz w:val="22"/>
                <w:lang w:val="en-US" w:eastAsia="en-US"/>
                <w14:ligatures w14:val="standardContextual"/>
              </w:rPr>
              <w:t>dobave</w:t>
            </w:r>
            <w:proofErr w:type="spellEnd"/>
            <w:r w:rsidRPr="00DA34C1">
              <w:rPr>
                <w:rFonts w:ascii="Calibri" w:eastAsiaTheme="minorHAnsi" w:hAnsi="Calibri" w:cs="Calibri"/>
                <w:b/>
                <w:bCs/>
                <w:color w:val="auto"/>
                <w:kern w:val="2"/>
                <w:sz w:val="22"/>
                <w:lang w:val="en-US" w:eastAsia="en-US"/>
                <w14:ligatures w14:val="standardContextual"/>
              </w:rPr>
              <w:t xml:space="preserve"> </w:t>
            </w:r>
            <w:proofErr w:type="spellStart"/>
            <w:r w:rsidRPr="00DA34C1">
              <w:rPr>
                <w:rFonts w:ascii="Calibri" w:eastAsiaTheme="minorHAnsi" w:hAnsi="Calibri" w:cs="Calibri"/>
                <w:b/>
                <w:bCs/>
                <w:color w:val="auto"/>
                <w:kern w:val="2"/>
                <w:sz w:val="22"/>
                <w:lang w:val="en-US" w:eastAsia="en-US"/>
                <w14:ligatures w14:val="standardContextual"/>
              </w:rPr>
              <w:t>predmeta</w:t>
            </w:r>
            <w:proofErr w:type="spellEnd"/>
            <w:r w:rsidRPr="00DA34C1">
              <w:rPr>
                <w:rFonts w:ascii="Calibri" w:eastAsiaTheme="minorHAnsi" w:hAnsi="Calibri" w:cs="Calibri"/>
                <w:b/>
                <w:bCs/>
                <w:color w:val="auto"/>
                <w:kern w:val="2"/>
                <w:sz w:val="22"/>
                <w:lang w:val="en-US" w:eastAsia="en-US"/>
                <w14:ligatures w14:val="standardContextual"/>
              </w:rPr>
              <w:t xml:space="preserve"> </w:t>
            </w:r>
            <w:proofErr w:type="spellStart"/>
            <w:r w:rsidRPr="00DA34C1">
              <w:rPr>
                <w:rFonts w:ascii="Calibri" w:eastAsiaTheme="minorHAnsi" w:hAnsi="Calibri" w:cs="Calibri"/>
                <w:b/>
                <w:bCs/>
                <w:color w:val="auto"/>
                <w:kern w:val="2"/>
                <w:sz w:val="22"/>
                <w:lang w:val="en-US" w:eastAsia="en-US"/>
                <w14:ligatures w14:val="standardContextual"/>
              </w:rPr>
              <w:t>javnega</w:t>
            </w:r>
            <w:proofErr w:type="spellEnd"/>
            <w:r w:rsidRPr="00DA34C1">
              <w:rPr>
                <w:rFonts w:ascii="Calibri" w:eastAsiaTheme="minorHAnsi" w:hAnsi="Calibri" w:cs="Calibri"/>
                <w:b/>
                <w:bCs/>
                <w:color w:val="auto"/>
                <w:kern w:val="2"/>
                <w:sz w:val="22"/>
                <w:lang w:val="en-US" w:eastAsia="en-US"/>
                <w14:ligatures w14:val="standardContextual"/>
              </w:rPr>
              <w:t xml:space="preserve"> </w:t>
            </w:r>
            <w:proofErr w:type="spellStart"/>
            <w:r w:rsidRPr="00DA34C1">
              <w:rPr>
                <w:rFonts w:ascii="Calibri" w:eastAsiaTheme="minorHAnsi" w:hAnsi="Calibri" w:cs="Calibri"/>
                <w:b/>
                <w:bCs/>
                <w:color w:val="auto"/>
                <w:kern w:val="2"/>
                <w:sz w:val="22"/>
                <w:lang w:val="en-US" w:eastAsia="en-US"/>
                <w14:ligatures w14:val="standardContextual"/>
              </w:rPr>
              <w:t>naročila</w:t>
            </w:r>
            <w:proofErr w:type="spellEnd"/>
          </w:p>
        </w:tc>
        <w:tc>
          <w:tcPr>
            <w:tcW w:w="6292" w:type="dxa"/>
            <w:vAlign w:val="center"/>
          </w:tcPr>
          <w:p w14:paraId="096C6BC0" w14:textId="4FB1D6BC" w:rsidR="00DA34C1" w:rsidRPr="0009671B" w:rsidRDefault="000E1A29" w:rsidP="00DA34C1">
            <w:pPr>
              <w:spacing w:after="160" w:line="259" w:lineRule="auto"/>
              <w:ind w:left="0" w:right="0" w:firstLine="0"/>
              <w:rPr>
                <w:rFonts w:ascii="Calibri" w:eastAsiaTheme="minorHAnsi" w:hAnsi="Calibri" w:cs="Calibri"/>
                <w:color w:val="auto"/>
                <w:kern w:val="2"/>
                <w:sz w:val="22"/>
                <w:lang w:eastAsia="en-US"/>
                <w14:ligatures w14:val="standardContextual"/>
              </w:rPr>
            </w:pPr>
            <w:r w:rsidRPr="000E1A29">
              <w:rPr>
                <w:rFonts w:ascii="Calibri" w:eastAsiaTheme="minorHAnsi" w:hAnsi="Calibri" w:cs="Calibri"/>
                <w:color w:val="auto"/>
                <w:kern w:val="2"/>
                <w:sz w:val="22"/>
                <w:lang w:eastAsia="en-US"/>
                <w14:ligatures w14:val="standardContextual"/>
              </w:rPr>
              <w:t xml:space="preserve">Dobava blaga se bo izvajala sukcesivno, na podlagi </w:t>
            </w:r>
            <w:r w:rsidR="00AE3171">
              <w:rPr>
                <w:rFonts w:ascii="Calibri" w:eastAsiaTheme="minorHAnsi" w:hAnsi="Calibri" w:cs="Calibri"/>
                <w:color w:val="auto"/>
                <w:kern w:val="2"/>
                <w:sz w:val="22"/>
                <w:lang w:eastAsia="en-US"/>
                <w14:ligatures w14:val="standardContextual"/>
              </w:rPr>
              <w:t xml:space="preserve">telefonskih, </w:t>
            </w:r>
            <w:r w:rsidRPr="00AD7669">
              <w:rPr>
                <w:rFonts w:ascii="Calibri" w:eastAsiaTheme="minorHAnsi" w:hAnsi="Calibri" w:cs="Calibri"/>
                <w:color w:val="auto"/>
                <w:kern w:val="2"/>
                <w:sz w:val="22"/>
                <w:lang w:eastAsia="en-US"/>
                <w14:ligatures w14:val="standardContextual"/>
              </w:rPr>
              <w:t>pisnih ali elektronskih</w:t>
            </w:r>
            <w:r w:rsidR="00C80E85">
              <w:rPr>
                <w:rFonts w:ascii="Calibri" w:eastAsiaTheme="minorHAnsi" w:hAnsi="Calibri" w:cs="Calibri"/>
                <w:color w:val="auto"/>
                <w:kern w:val="2"/>
                <w:sz w:val="22"/>
                <w:lang w:eastAsia="en-US"/>
                <w14:ligatures w14:val="standardContextual"/>
              </w:rPr>
              <w:t xml:space="preserve"> </w:t>
            </w:r>
            <w:r w:rsidRPr="000E1A29">
              <w:rPr>
                <w:rFonts w:ascii="Calibri" w:eastAsiaTheme="minorHAnsi" w:hAnsi="Calibri" w:cs="Calibri"/>
                <w:color w:val="auto"/>
                <w:kern w:val="2"/>
                <w:sz w:val="22"/>
                <w:lang w:eastAsia="en-US"/>
                <w14:ligatures w14:val="standardContextual"/>
              </w:rPr>
              <w:t>naročil posamezne enote, najkasneje v roku 3 delovnih dni od prejetja posameznega naročila.</w:t>
            </w:r>
            <w:r>
              <w:rPr>
                <w:rFonts w:ascii="Calibri" w:eastAsiaTheme="minorHAnsi" w:hAnsi="Calibri" w:cs="Calibri"/>
                <w:color w:val="auto"/>
                <w:kern w:val="2"/>
                <w:sz w:val="22"/>
                <w:lang w:eastAsia="en-US"/>
                <w14:ligatures w14:val="standardContextual"/>
              </w:rPr>
              <w:t xml:space="preserve"> </w:t>
            </w:r>
            <w:r w:rsidRPr="000E1A29">
              <w:rPr>
                <w:rFonts w:ascii="Calibri" w:eastAsiaTheme="minorHAnsi" w:hAnsi="Calibri" w:cs="Calibri"/>
                <w:color w:val="auto"/>
                <w:kern w:val="2"/>
                <w:sz w:val="22"/>
                <w:lang w:eastAsia="en-US"/>
                <w14:ligatures w14:val="standardContextual"/>
              </w:rPr>
              <w:t xml:space="preserve">Dobave se izvajajo neposredno na lokacijo enote, ki je izdala naročilo (matična enota </w:t>
            </w:r>
            <w:r>
              <w:rPr>
                <w:rFonts w:ascii="Calibri" w:eastAsiaTheme="minorHAnsi" w:hAnsi="Calibri" w:cs="Calibri"/>
                <w:color w:val="auto"/>
                <w:kern w:val="2"/>
                <w:sz w:val="22"/>
                <w:lang w:eastAsia="en-US"/>
                <w14:ligatures w14:val="standardContextual"/>
              </w:rPr>
              <w:t xml:space="preserve">Koroški dom starostnikov, </w:t>
            </w:r>
            <w:r w:rsidRPr="000E1A29">
              <w:rPr>
                <w:rFonts w:ascii="Calibri" w:eastAsiaTheme="minorHAnsi" w:hAnsi="Calibri" w:cs="Calibri"/>
                <w:color w:val="auto"/>
                <w:kern w:val="2"/>
                <w:sz w:val="22"/>
                <w:lang w:eastAsia="en-US"/>
                <w14:ligatures w14:val="standardContextual"/>
              </w:rPr>
              <w:t>Črneče 146, 2370 Dravograd</w:t>
            </w:r>
            <w:r>
              <w:rPr>
                <w:rFonts w:ascii="Calibri" w:eastAsiaTheme="minorHAnsi" w:hAnsi="Calibri" w:cs="Calibri"/>
                <w:color w:val="auto"/>
                <w:kern w:val="2"/>
                <w:sz w:val="22"/>
                <w:lang w:eastAsia="en-US"/>
                <w14:ligatures w14:val="standardContextual"/>
              </w:rPr>
              <w:t xml:space="preserve"> </w:t>
            </w:r>
            <w:r w:rsidRPr="000E1A29">
              <w:rPr>
                <w:rFonts w:ascii="Calibri" w:eastAsiaTheme="minorHAnsi" w:hAnsi="Calibri" w:cs="Calibri"/>
                <w:color w:val="auto"/>
                <w:kern w:val="2"/>
                <w:sz w:val="22"/>
                <w:lang w:eastAsia="en-US"/>
                <w14:ligatures w14:val="standardContextual"/>
              </w:rPr>
              <w:t xml:space="preserve">ali </w:t>
            </w:r>
            <w:r>
              <w:rPr>
                <w:rFonts w:ascii="Calibri" w:eastAsiaTheme="minorHAnsi" w:hAnsi="Calibri" w:cs="Calibri"/>
                <w:color w:val="auto"/>
                <w:kern w:val="2"/>
                <w:sz w:val="22"/>
                <w:lang w:eastAsia="en-US"/>
                <w14:ligatures w14:val="standardContextual"/>
              </w:rPr>
              <w:t>na naslove 3 poslovnih enot: PE SLOVENJ GRADEC, Celjska cesta 24, 2380 Slovenj Gradec, PE CENTER STAREJŠIH KO-RA</w:t>
            </w:r>
            <w:r w:rsidR="001F3AA9">
              <w:rPr>
                <w:rFonts w:ascii="Calibri" w:eastAsiaTheme="minorHAnsi" w:hAnsi="Calibri" w:cs="Calibri"/>
                <w:color w:val="auto"/>
                <w:kern w:val="2"/>
                <w:sz w:val="22"/>
                <w:lang w:eastAsia="en-US"/>
                <w14:ligatures w14:val="standardContextual"/>
              </w:rPr>
              <w:t>, Javornik 11, 2390 Ravne na Koroškem, CENTER STAREJŠIH MEŽICA, Kopališka pot 1, 2392 Mežica</w:t>
            </w:r>
            <w:r w:rsidRPr="000E1A29">
              <w:rPr>
                <w:rFonts w:ascii="Calibri" w:eastAsiaTheme="minorHAnsi" w:hAnsi="Calibri" w:cs="Calibri"/>
                <w:color w:val="auto"/>
                <w:kern w:val="2"/>
                <w:sz w:val="22"/>
                <w:lang w:eastAsia="en-US"/>
                <w14:ligatures w14:val="standardContextual"/>
              </w:rPr>
              <w:t xml:space="preserve">), med ponedeljkom in petkom med 7.00 in 13.00 uro. </w:t>
            </w:r>
            <w:r w:rsidRPr="000E1A29">
              <w:rPr>
                <w:rFonts w:ascii="Calibri" w:eastAsiaTheme="minorHAnsi" w:hAnsi="Calibri" w:cs="Calibri"/>
                <w:color w:val="auto"/>
                <w:kern w:val="2"/>
                <w:sz w:val="22"/>
                <w:lang w:eastAsia="en-US"/>
                <w14:ligatures w14:val="standardContextual"/>
              </w:rPr>
              <w:lastRenderedPageBreak/>
              <w:t>Naročnik in izbrani ponudnik lahko znotraj teh dni sporazumno določita stalna dneva za redne tedenske dostave (npr. ob torkih in četrtkih).</w:t>
            </w:r>
            <w:r>
              <w:rPr>
                <w:rFonts w:ascii="Calibri" w:eastAsiaTheme="minorHAnsi" w:hAnsi="Calibri" w:cs="Calibri"/>
                <w:color w:val="auto"/>
                <w:kern w:val="2"/>
                <w:sz w:val="22"/>
                <w:lang w:eastAsia="en-US"/>
                <w14:ligatures w14:val="standardContextual"/>
              </w:rPr>
              <w:t xml:space="preserve"> </w:t>
            </w:r>
            <w:r w:rsidRPr="00AE3171">
              <w:rPr>
                <w:rFonts w:ascii="Calibri" w:eastAsiaTheme="minorHAnsi" w:hAnsi="Calibri" w:cs="Calibri"/>
                <w:color w:val="auto"/>
                <w:kern w:val="2"/>
                <w:sz w:val="22"/>
                <w:lang w:eastAsia="en-US"/>
                <w14:ligatures w14:val="standardContextual"/>
              </w:rPr>
              <w:t>Vsi stroški prevoza, dostave in razložitve blaga na lokacijah naročnika so breme ponudnika in morajo biti vključeni v ponudbeno ceno.</w:t>
            </w:r>
          </w:p>
        </w:tc>
      </w:tr>
      <w:tr w:rsidR="00DA34C1" w:rsidRPr="00DA34C1" w14:paraId="5096976D" w14:textId="77777777" w:rsidTr="0080776B">
        <w:tc>
          <w:tcPr>
            <w:tcW w:w="2770" w:type="dxa"/>
            <w:vAlign w:val="center"/>
          </w:tcPr>
          <w:p w14:paraId="6A0A1A69" w14:textId="77777777"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en-US" w:eastAsia="en-US"/>
                <w14:ligatures w14:val="standardContextual"/>
              </w:rPr>
            </w:pPr>
            <w:r w:rsidRPr="00DA34C1">
              <w:rPr>
                <w:rFonts w:ascii="Calibri" w:eastAsiaTheme="minorHAnsi" w:hAnsi="Calibri" w:cs="Calibri"/>
                <w:b/>
                <w:bCs/>
                <w:color w:val="auto"/>
                <w:kern w:val="2"/>
                <w:sz w:val="22"/>
                <w:lang w:val="en-US" w:eastAsia="en-US"/>
                <w14:ligatures w14:val="standardContextual"/>
              </w:rPr>
              <w:lastRenderedPageBreak/>
              <w:t xml:space="preserve">Rok za </w:t>
            </w:r>
            <w:proofErr w:type="spellStart"/>
            <w:r w:rsidRPr="00DA34C1">
              <w:rPr>
                <w:rFonts w:ascii="Calibri" w:eastAsiaTheme="minorHAnsi" w:hAnsi="Calibri" w:cs="Calibri"/>
                <w:b/>
                <w:bCs/>
                <w:color w:val="auto"/>
                <w:kern w:val="2"/>
                <w:sz w:val="22"/>
                <w:lang w:val="en-US" w:eastAsia="en-US"/>
                <w14:ligatures w14:val="standardContextual"/>
              </w:rPr>
              <w:t>oddajo</w:t>
            </w:r>
            <w:proofErr w:type="spellEnd"/>
            <w:r w:rsidRPr="00DA34C1">
              <w:rPr>
                <w:rFonts w:ascii="Calibri" w:eastAsiaTheme="minorHAnsi" w:hAnsi="Calibri" w:cs="Calibri"/>
                <w:b/>
                <w:bCs/>
                <w:color w:val="auto"/>
                <w:kern w:val="2"/>
                <w:sz w:val="22"/>
                <w:lang w:val="en-US" w:eastAsia="en-US"/>
                <w14:ligatures w14:val="standardContextual"/>
              </w:rPr>
              <w:t xml:space="preserve"> </w:t>
            </w:r>
            <w:proofErr w:type="spellStart"/>
            <w:r w:rsidRPr="00DA34C1">
              <w:rPr>
                <w:rFonts w:ascii="Calibri" w:eastAsiaTheme="minorHAnsi" w:hAnsi="Calibri" w:cs="Calibri"/>
                <w:b/>
                <w:bCs/>
                <w:color w:val="auto"/>
                <w:kern w:val="2"/>
                <w:sz w:val="22"/>
                <w:lang w:val="en-US" w:eastAsia="en-US"/>
                <w14:ligatures w14:val="standardContextual"/>
              </w:rPr>
              <w:t>ponudb</w:t>
            </w:r>
            <w:proofErr w:type="spellEnd"/>
          </w:p>
        </w:tc>
        <w:tc>
          <w:tcPr>
            <w:tcW w:w="6292" w:type="dxa"/>
            <w:vAlign w:val="center"/>
          </w:tcPr>
          <w:p w14:paraId="20A40D15" w14:textId="5FA4BED9" w:rsidR="00DA34C1" w:rsidRPr="00AE484B" w:rsidRDefault="0009671B" w:rsidP="00DA34C1">
            <w:pPr>
              <w:spacing w:after="160" w:line="259" w:lineRule="auto"/>
              <w:ind w:left="0" w:right="0" w:firstLine="0"/>
              <w:rPr>
                <w:rFonts w:ascii="Calibri" w:eastAsiaTheme="minorHAnsi" w:hAnsi="Calibri" w:cs="Calibri"/>
                <w:color w:val="auto"/>
                <w:kern w:val="2"/>
                <w:sz w:val="22"/>
                <w:lang w:val="en-US" w:eastAsia="en-US"/>
                <w14:ligatures w14:val="standardContextual"/>
              </w:rPr>
            </w:pPr>
            <w:r w:rsidRPr="00AE484B">
              <w:rPr>
                <w:rFonts w:ascii="Calibri" w:eastAsiaTheme="minorHAnsi" w:hAnsi="Calibri" w:cs="Calibri"/>
                <w:color w:val="auto"/>
                <w:kern w:val="2"/>
                <w:sz w:val="22"/>
                <w:lang w:val="en-US" w:eastAsia="en-US"/>
                <w14:ligatures w14:val="standardContextual"/>
              </w:rPr>
              <w:t>1</w:t>
            </w:r>
            <w:r w:rsidR="001F3AA9" w:rsidRPr="00AE484B">
              <w:rPr>
                <w:rFonts w:ascii="Calibri" w:eastAsiaTheme="minorHAnsi" w:hAnsi="Calibri" w:cs="Calibri"/>
                <w:color w:val="auto"/>
                <w:kern w:val="2"/>
                <w:sz w:val="22"/>
                <w:lang w:val="en-US" w:eastAsia="en-US"/>
                <w14:ligatures w14:val="standardContextual"/>
              </w:rPr>
              <w:t>6</w:t>
            </w:r>
            <w:r w:rsidR="00DA34C1" w:rsidRPr="00AE484B">
              <w:rPr>
                <w:rFonts w:ascii="Calibri" w:eastAsiaTheme="minorHAnsi" w:hAnsi="Calibri" w:cs="Calibri"/>
                <w:color w:val="auto"/>
                <w:kern w:val="2"/>
                <w:sz w:val="22"/>
                <w:lang w:val="en-US" w:eastAsia="en-US"/>
                <w14:ligatures w14:val="standardContextual"/>
              </w:rPr>
              <w:t>.0</w:t>
            </w:r>
            <w:r w:rsidR="001F3AA9" w:rsidRPr="00AE484B">
              <w:rPr>
                <w:rFonts w:ascii="Calibri" w:eastAsiaTheme="minorHAnsi" w:hAnsi="Calibri" w:cs="Calibri"/>
                <w:color w:val="auto"/>
                <w:kern w:val="2"/>
                <w:sz w:val="22"/>
                <w:lang w:val="en-US" w:eastAsia="en-US"/>
                <w14:ligatures w14:val="standardContextual"/>
              </w:rPr>
              <w:t>7</w:t>
            </w:r>
            <w:r w:rsidR="00DA34C1" w:rsidRPr="00AE484B">
              <w:rPr>
                <w:rFonts w:ascii="Calibri" w:eastAsiaTheme="minorHAnsi" w:hAnsi="Calibri" w:cs="Calibri"/>
                <w:color w:val="auto"/>
                <w:kern w:val="2"/>
                <w:sz w:val="22"/>
                <w:lang w:val="en-US" w:eastAsia="en-US"/>
                <w14:ligatures w14:val="standardContextual"/>
              </w:rPr>
              <w:t xml:space="preserve">.2026 do 12.00 </w:t>
            </w:r>
            <w:proofErr w:type="spellStart"/>
            <w:r w:rsidR="00DA34C1" w:rsidRPr="00AE484B">
              <w:rPr>
                <w:rFonts w:ascii="Calibri" w:eastAsiaTheme="minorHAnsi" w:hAnsi="Calibri" w:cs="Calibri"/>
                <w:color w:val="auto"/>
                <w:kern w:val="2"/>
                <w:sz w:val="22"/>
                <w:lang w:val="en-US" w:eastAsia="en-US"/>
                <w14:ligatures w14:val="standardContextual"/>
              </w:rPr>
              <w:t>ure</w:t>
            </w:r>
            <w:proofErr w:type="spellEnd"/>
          </w:p>
        </w:tc>
      </w:tr>
      <w:tr w:rsidR="00DA34C1" w:rsidRPr="00DA34C1" w14:paraId="25AE6C87" w14:textId="77777777" w:rsidTr="0080776B">
        <w:tc>
          <w:tcPr>
            <w:tcW w:w="2770" w:type="dxa"/>
            <w:vAlign w:val="center"/>
          </w:tcPr>
          <w:p w14:paraId="3C3BFE4D" w14:textId="77777777"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en-US" w:eastAsia="en-US"/>
                <w14:ligatures w14:val="standardContextual"/>
              </w:rPr>
            </w:pPr>
            <w:proofErr w:type="spellStart"/>
            <w:r w:rsidRPr="00DA34C1">
              <w:rPr>
                <w:rFonts w:ascii="Calibri" w:eastAsiaTheme="minorHAnsi" w:hAnsi="Calibri" w:cs="Calibri"/>
                <w:b/>
                <w:bCs/>
                <w:color w:val="auto"/>
                <w:kern w:val="2"/>
                <w:sz w:val="22"/>
                <w:lang w:val="en-US" w:eastAsia="en-US"/>
                <w14:ligatures w14:val="standardContextual"/>
              </w:rPr>
              <w:t>Odpiranje</w:t>
            </w:r>
            <w:proofErr w:type="spellEnd"/>
            <w:r w:rsidRPr="00DA34C1">
              <w:rPr>
                <w:rFonts w:ascii="Calibri" w:eastAsiaTheme="minorHAnsi" w:hAnsi="Calibri" w:cs="Calibri"/>
                <w:b/>
                <w:bCs/>
                <w:color w:val="auto"/>
                <w:kern w:val="2"/>
                <w:sz w:val="22"/>
                <w:lang w:val="en-US" w:eastAsia="en-US"/>
                <w14:ligatures w14:val="standardContextual"/>
              </w:rPr>
              <w:t xml:space="preserve"> </w:t>
            </w:r>
            <w:proofErr w:type="spellStart"/>
            <w:r w:rsidRPr="00DA34C1">
              <w:rPr>
                <w:rFonts w:ascii="Calibri" w:eastAsiaTheme="minorHAnsi" w:hAnsi="Calibri" w:cs="Calibri"/>
                <w:b/>
                <w:bCs/>
                <w:color w:val="auto"/>
                <w:kern w:val="2"/>
                <w:sz w:val="22"/>
                <w:lang w:val="en-US" w:eastAsia="en-US"/>
                <w14:ligatures w14:val="standardContextual"/>
              </w:rPr>
              <w:t>ponudb</w:t>
            </w:r>
            <w:proofErr w:type="spellEnd"/>
          </w:p>
        </w:tc>
        <w:tc>
          <w:tcPr>
            <w:tcW w:w="6292" w:type="dxa"/>
            <w:vAlign w:val="center"/>
          </w:tcPr>
          <w:p w14:paraId="6497914F" w14:textId="58A46746" w:rsidR="00DA34C1" w:rsidRPr="00AE484B" w:rsidRDefault="0080469A" w:rsidP="00DA34C1">
            <w:pPr>
              <w:spacing w:after="160" w:line="259" w:lineRule="auto"/>
              <w:ind w:left="0" w:right="0" w:firstLine="0"/>
              <w:rPr>
                <w:rFonts w:ascii="Calibri" w:eastAsiaTheme="minorHAnsi" w:hAnsi="Calibri" w:cs="Calibri"/>
                <w:color w:val="auto"/>
                <w:kern w:val="2"/>
                <w:sz w:val="22"/>
                <w:lang w:val="en-US" w:eastAsia="en-US"/>
                <w14:ligatures w14:val="standardContextual"/>
              </w:rPr>
            </w:pPr>
            <w:r w:rsidRPr="00AE484B">
              <w:rPr>
                <w:rFonts w:ascii="Calibri" w:eastAsiaTheme="minorHAnsi" w:hAnsi="Calibri" w:cs="Calibri"/>
                <w:color w:val="auto"/>
                <w:kern w:val="2"/>
                <w:sz w:val="22"/>
                <w:lang w:val="en-US" w:eastAsia="en-US"/>
                <w14:ligatures w14:val="standardContextual"/>
              </w:rPr>
              <w:t>1</w:t>
            </w:r>
            <w:r w:rsidR="001F3AA9" w:rsidRPr="00AE484B">
              <w:rPr>
                <w:rFonts w:ascii="Calibri" w:eastAsiaTheme="minorHAnsi" w:hAnsi="Calibri" w:cs="Calibri"/>
                <w:color w:val="auto"/>
                <w:kern w:val="2"/>
                <w:sz w:val="22"/>
                <w:lang w:val="en-US" w:eastAsia="en-US"/>
                <w14:ligatures w14:val="standardContextual"/>
              </w:rPr>
              <w:t>6</w:t>
            </w:r>
            <w:r w:rsidR="00DA34C1" w:rsidRPr="00AE484B">
              <w:rPr>
                <w:rFonts w:ascii="Calibri" w:eastAsiaTheme="minorHAnsi" w:hAnsi="Calibri" w:cs="Calibri"/>
                <w:color w:val="auto"/>
                <w:kern w:val="2"/>
                <w:sz w:val="22"/>
                <w:lang w:val="en-US" w:eastAsia="en-US"/>
                <w14:ligatures w14:val="standardContextual"/>
              </w:rPr>
              <w:t>.0</w:t>
            </w:r>
            <w:r w:rsidR="001F3AA9" w:rsidRPr="00AE484B">
              <w:rPr>
                <w:rFonts w:ascii="Calibri" w:eastAsiaTheme="minorHAnsi" w:hAnsi="Calibri" w:cs="Calibri"/>
                <w:color w:val="auto"/>
                <w:kern w:val="2"/>
                <w:sz w:val="22"/>
                <w:lang w:val="en-US" w:eastAsia="en-US"/>
                <w14:ligatures w14:val="standardContextual"/>
              </w:rPr>
              <w:t>7</w:t>
            </w:r>
            <w:r w:rsidR="00DA34C1" w:rsidRPr="00AE484B">
              <w:rPr>
                <w:rFonts w:ascii="Calibri" w:eastAsiaTheme="minorHAnsi" w:hAnsi="Calibri" w:cs="Calibri"/>
                <w:color w:val="auto"/>
                <w:kern w:val="2"/>
                <w:sz w:val="22"/>
                <w:lang w:val="en-US" w:eastAsia="en-US"/>
                <w14:ligatures w14:val="standardContextual"/>
              </w:rPr>
              <w:t xml:space="preserve">.2026 </w:t>
            </w:r>
            <w:proofErr w:type="spellStart"/>
            <w:r w:rsidR="00DA34C1" w:rsidRPr="00AE484B">
              <w:rPr>
                <w:rFonts w:ascii="Calibri" w:eastAsiaTheme="minorHAnsi" w:hAnsi="Calibri" w:cs="Calibri"/>
                <w:color w:val="auto"/>
                <w:kern w:val="2"/>
                <w:sz w:val="22"/>
                <w:lang w:val="en-US" w:eastAsia="en-US"/>
                <w14:ligatures w14:val="standardContextual"/>
              </w:rPr>
              <w:t>ob</w:t>
            </w:r>
            <w:proofErr w:type="spellEnd"/>
            <w:r w:rsidR="00DA34C1" w:rsidRPr="00AE484B">
              <w:rPr>
                <w:rFonts w:ascii="Calibri" w:eastAsiaTheme="minorHAnsi" w:hAnsi="Calibri" w:cs="Calibri"/>
                <w:color w:val="auto"/>
                <w:kern w:val="2"/>
                <w:sz w:val="22"/>
                <w:lang w:val="en-US" w:eastAsia="en-US"/>
                <w14:ligatures w14:val="standardContextual"/>
              </w:rPr>
              <w:t xml:space="preserve"> 13.00 </w:t>
            </w:r>
            <w:proofErr w:type="spellStart"/>
            <w:r w:rsidR="00DA34C1" w:rsidRPr="00AE484B">
              <w:rPr>
                <w:rFonts w:ascii="Calibri" w:eastAsiaTheme="minorHAnsi" w:hAnsi="Calibri" w:cs="Calibri"/>
                <w:color w:val="auto"/>
                <w:kern w:val="2"/>
                <w:sz w:val="22"/>
                <w:lang w:val="en-US" w:eastAsia="en-US"/>
                <w14:ligatures w14:val="standardContextual"/>
              </w:rPr>
              <w:t>uri</w:t>
            </w:r>
            <w:proofErr w:type="spellEnd"/>
          </w:p>
        </w:tc>
      </w:tr>
      <w:tr w:rsidR="00DA34C1" w:rsidRPr="00DA34C1" w14:paraId="700587D9" w14:textId="77777777" w:rsidTr="0080776B">
        <w:tc>
          <w:tcPr>
            <w:tcW w:w="2770" w:type="dxa"/>
            <w:vAlign w:val="center"/>
          </w:tcPr>
          <w:p w14:paraId="2F862EF1" w14:textId="77777777"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en-US" w:eastAsia="en-US"/>
                <w14:ligatures w14:val="standardContextual"/>
              </w:rPr>
            </w:pPr>
            <w:r w:rsidRPr="00DA34C1">
              <w:rPr>
                <w:rFonts w:ascii="Calibri" w:eastAsiaTheme="minorHAnsi" w:hAnsi="Calibri" w:cs="Calibri"/>
                <w:b/>
                <w:bCs/>
                <w:color w:val="auto"/>
                <w:kern w:val="2"/>
                <w:sz w:val="22"/>
                <w:lang w:val="en-US" w:eastAsia="en-US"/>
                <w14:ligatures w14:val="standardContextual"/>
              </w:rPr>
              <w:t xml:space="preserve">Rok za </w:t>
            </w:r>
            <w:proofErr w:type="spellStart"/>
            <w:r w:rsidRPr="00DA34C1">
              <w:rPr>
                <w:rFonts w:ascii="Calibri" w:eastAsiaTheme="minorHAnsi" w:hAnsi="Calibri" w:cs="Calibri"/>
                <w:b/>
                <w:bCs/>
                <w:color w:val="auto"/>
                <w:kern w:val="2"/>
                <w:sz w:val="22"/>
                <w:lang w:val="en-US" w:eastAsia="en-US"/>
                <w14:ligatures w14:val="standardContextual"/>
              </w:rPr>
              <w:t>vprašanja</w:t>
            </w:r>
            <w:proofErr w:type="spellEnd"/>
          </w:p>
        </w:tc>
        <w:tc>
          <w:tcPr>
            <w:tcW w:w="6292" w:type="dxa"/>
            <w:vAlign w:val="center"/>
          </w:tcPr>
          <w:p w14:paraId="49C39A5C" w14:textId="58306A15" w:rsidR="00DA34C1" w:rsidRPr="00DA34C1" w:rsidRDefault="0080469A" w:rsidP="00DA34C1">
            <w:pPr>
              <w:spacing w:after="160" w:line="259" w:lineRule="auto"/>
              <w:ind w:left="0" w:right="0" w:firstLine="0"/>
              <w:rPr>
                <w:rFonts w:ascii="Calibri" w:eastAsiaTheme="minorHAnsi" w:hAnsi="Calibri" w:cs="Calibri"/>
                <w:color w:val="auto"/>
                <w:kern w:val="2"/>
                <w:sz w:val="22"/>
                <w:lang w:val="en-US" w:eastAsia="en-US"/>
                <w14:ligatures w14:val="standardContextual"/>
              </w:rPr>
            </w:pPr>
            <w:r>
              <w:rPr>
                <w:rFonts w:ascii="Calibri" w:eastAsiaTheme="minorHAnsi" w:hAnsi="Calibri" w:cs="Calibri"/>
                <w:color w:val="auto"/>
                <w:kern w:val="2"/>
                <w:sz w:val="22"/>
                <w:lang w:val="en-US" w:eastAsia="en-US"/>
                <w14:ligatures w14:val="standardContextual"/>
              </w:rPr>
              <w:t>1</w:t>
            </w:r>
            <w:r w:rsidR="001F3AA9">
              <w:rPr>
                <w:rFonts w:ascii="Calibri" w:eastAsiaTheme="minorHAnsi" w:hAnsi="Calibri" w:cs="Calibri"/>
                <w:color w:val="auto"/>
                <w:kern w:val="2"/>
                <w:sz w:val="22"/>
                <w:lang w:val="en-US" w:eastAsia="en-US"/>
                <w14:ligatures w14:val="standardContextual"/>
              </w:rPr>
              <w:t>4</w:t>
            </w:r>
            <w:r w:rsidR="00DA34C1" w:rsidRPr="00DA34C1">
              <w:rPr>
                <w:rFonts w:ascii="Calibri" w:eastAsiaTheme="minorHAnsi" w:hAnsi="Calibri" w:cs="Calibri"/>
                <w:color w:val="auto"/>
                <w:kern w:val="2"/>
                <w:sz w:val="22"/>
                <w:lang w:val="en-US" w:eastAsia="en-US"/>
                <w14:ligatures w14:val="standardContextual"/>
              </w:rPr>
              <w:t>.0</w:t>
            </w:r>
            <w:r w:rsidR="001F3AA9">
              <w:rPr>
                <w:rFonts w:ascii="Calibri" w:eastAsiaTheme="minorHAnsi" w:hAnsi="Calibri" w:cs="Calibri"/>
                <w:color w:val="auto"/>
                <w:kern w:val="2"/>
                <w:sz w:val="22"/>
                <w:lang w:val="en-US" w:eastAsia="en-US"/>
                <w14:ligatures w14:val="standardContextual"/>
              </w:rPr>
              <w:t>7</w:t>
            </w:r>
            <w:r w:rsidR="00DA34C1" w:rsidRPr="00DA34C1">
              <w:rPr>
                <w:rFonts w:ascii="Calibri" w:eastAsiaTheme="minorHAnsi" w:hAnsi="Calibri" w:cs="Calibri"/>
                <w:color w:val="auto"/>
                <w:kern w:val="2"/>
                <w:sz w:val="22"/>
                <w:lang w:val="en-US" w:eastAsia="en-US"/>
                <w14:ligatures w14:val="standardContextual"/>
              </w:rPr>
              <w:t xml:space="preserve">.2026 do 10 </w:t>
            </w:r>
            <w:proofErr w:type="spellStart"/>
            <w:r w:rsidR="00DA34C1" w:rsidRPr="00DA34C1">
              <w:rPr>
                <w:rFonts w:ascii="Calibri" w:eastAsiaTheme="minorHAnsi" w:hAnsi="Calibri" w:cs="Calibri"/>
                <w:color w:val="auto"/>
                <w:kern w:val="2"/>
                <w:sz w:val="22"/>
                <w:lang w:val="en-US" w:eastAsia="en-US"/>
                <w14:ligatures w14:val="standardContextual"/>
              </w:rPr>
              <w:t>ure</w:t>
            </w:r>
            <w:proofErr w:type="spellEnd"/>
          </w:p>
        </w:tc>
      </w:tr>
      <w:tr w:rsidR="00DA34C1" w:rsidRPr="00DA34C1" w14:paraId="3EC5497C" w14:textId="77777777" w:rsidTr="0080776B">
        <w:tc>
          <w:tcPr>
            <w:tcW w:w="2770" w:type="dxa"/>
            <w:vAlign w:val="center"/>
          </w:tcPr>
          <w:p w14:paraId="1F39742A" w14:textId="77777777" w:rsidR="00DA34C1" w:rsidRPr="00DA34C1" w:rsidRDefault="00DA34C1" w:rsidP="00DA34C1">
            <w:pPr>
              <w:spacing w:after="160" w:line="259" w:lineRule="auto"/>
              <w:ind w:left="0" w:right="0" w:firstLine="0"/>
              <w:rPr>
                <w:rFonts w:ascii="Calibri" w:eastAsiaTheme="minorHAnsi" w:hAnsi="Calibri" w:cs="Calibri"/>
                <w:b/>
                <w:bCs/>
                <w:color w:val="auto"/>
                <w:kern w:val="2"/>
                <w:sz w:val="22"/>
                <w:lang w:val="en-US" w:eastAsia="en-US"/>
                <w14:ligatures w14:val="standardContextual"/>
              </w:rPr>
            </w:pPr>
            <w:proofErr w:type="spellStart"/>
            <w:r w:rsidRPr="00DA34C1">
              <w:rPr>
                <w:rFonts w:ascii="Calibri" w:eastAsiaTheme="minorHAnsi" w:hAnsi="Calibri" w:cs="Calibri"/>
                <w:b/>
                <w:bCs/>
                <w:color w:val="auto"/>
                <w:kern w:val="2"/>
                <w:sz w:val="22"/>
                <w:lang w:val="en-US" w:eastAsia="en-US"/>
                <w14:ligatures w14:val="standardContextual"/>
              </w:rPr>
              <w:t>Objava</w:t>
            </w:r>
            <w:proofErr w:type="spellEnd"/>
            <w:r w:rsidRPr="00DA34C1">
              <w:rPr>
                <w:rFonts w:ascii="Calibri" w:eastAsiaTheme="minorHAnsi" w:hAnsi="Calibri" w:cs="Calibri"/>
                <w:b/>
                <w:bCs/>
                <w:color w:val="auto"/>
                <w:kern w:val="2"/>
                <w:sz w:val="22"/>
                <w:lang w:val="en-US" w:eastAsia="en-US"/>
                <w14:ligatures w14:val="standardContextual"/>
              </w:rPr>
              <w:t xml:space="preserve"> </w:t>
            </w:r>
            <w:proofErr w:type="spellStart"/>
            <w:r w:rsidRPr="00DA34C1">
              <w:rPr>
                <w:rFonts w:ascii="Calibri" w:eastAsiaTheme="minorHAnsi" w:hAnsi="Calibri" w:cs="Calibri"/>
                <w:b/>
                <w:bCs/>
                <w:color w:val="auto"/>
                <w:kern w:val="2"/>
                <w:sz w:val="22"/>
                <w:lang w:val="en-US" w:eastAsia="en-US"/>
                <w14:ligatures w14:val="standardContextual"/>
              </w:rPr>
              <w:t>odgovorov</w:t>
            </w:r>
            <w:proofErr w:type="spellEnd"/>
          </w:p>
        </w:tc>
        <w:tc>
          <w:tcPr>
            <w:tcW w:w="6292" w:type="dxa"/>
            <w:vAlign w:val="center"/>
          </w:tcPr>
          <w:p w14:paraId="7A2A2B1F" w14:textId="321D31EA" w:rsidR="00DA34C1" w:rsidRPr="00DA34C1" w:rsidRDefault="0080469A" w:rsidP="00DA34C1">
            <w:pPr>
              <w:spacing w:after="160" w:line="259" w:lineRule="auto"/>
              <w:ind w:left="0" w:right="0" w:firstLine="0"/>
              <w:rPr>
                <w:rFonts w:ascii="Calibri" w:eastAsiaTheme="minorHAnsi" w:hAnsi="Calibri" w:cs="Calibri"/>
                <w:color w:val="auto"/>
                <w:kern w:val="2"/>
                <w:sz w:val="22"/>
                <w:lang w:val="en-US" w:eastAsia="en-US"/>
                <w14:ligatures w14:val="standardContextual"/>
              </w:rPr>
            </w:pPr>
            <w:r>
              <w:rPr>
                <w:rFonts w:ascii="Calibri" w:eastAsiaTheme="minorHAnsi" w:hAnsi="Calibri" w:cs="Calibri"/>
                <w:color w:val="auto"/>
                <w:kern w:val="2"/>
                <w:sz w:val="22"/>
                <w:lang w:val="en-US" w:eastAsia="en-US"/>
                <w14:ligatures w14:val="standardContextual"/>
              </w:rPr>
              <w:t>1</w:t>
            </w:r>
            <w:r w:rsidR="001F3AA9">
              <w:rPr>
                <w:rFonts w:ascii="Calibri" w:eastAsiaTheme="minorHAnsi" w:hAnsi="Calibri" w:cs="Calibri"/>
                <w:color w:val="auto"/>
                <w:kern w:val="2"/>
                <w:sz w:val="22"/>
                <w:lang w:val="en-US" w:eastAsia="en-US"/>
                <w14:ligatures w14:val="standardContextual"/>
              </w:rPr>
              <w:t>4</w:t>
            </w:r>
            <w:r w:rsidR="00DA34C1" w:rsidRPr="00DA34C1">
              <w:rPr>
                <w:rFonts w:ascii="Calibri" w:eastAsiaTheme="minorHAnsi" w:hAnsi="Calibri" w:cs="Calibri"/>
                <w:color w:val="auto"/>
                <w:kern w:val="2"/>
                <w:sz w:val="22"/>
                <w:lang w:val="en-US" w:eastAsia="en-US"/>
                <w14:ligatures w14:val="standardContextual"/>
              </w:rPr>
              <w:t>.0</w:t>
            </w:r>
            <w:r w:rsidR="001F3AA9">
              <w:rPr>
                <w:rFonts w:ascii="Calibri" w:eastAsiaTheme="minorHAnsi" w:hAnsi="Calibri" w:cs="Calibri"/>
                <w:color w:val="auto"/>
                <w:kern w:val="2"/>
                <w:sz w:val="22"/>
                <w:lang w:val="en-US" w:eastAsia="en-US"/>
                <w14:ligatures w14:val="standardContextual"/>
              </w:rPr>
              <w:t>7</w:t>
            </w:r>
            <w:r w:rsidR="00DA34C1" w:rsidRPr="00DA34C1">
              <w:rPr>
                <w:rFonts w:ascii="Calibri" w:eastAsiaTheme="minorHAnsi" w:hAnsi="Calibri" w:cs="Calibri"/>
                <w:color w:val="auto"/>
                <w:kern w:val="2"/>
                <w:sz w:val="22"/>
                <w:lang w:val="en-US" w:eastAsia="en-US"/>
                <w14:ligatures w14:val="standardContextual"/>
              </w:rPr>
              <w:t>.2026 do 1</w:t>
            </w:r>
            <w:r>
              <w:rPr>
                <w:rFonts w:ascii="Calibri" w:eastAsiaTheme="minorHAnsi" w:hAnsi="Calibri" w:cs="Calibri"/>
                <w:color w:val="auto"/>
                <w:kern w:val="2"/>
                <w:sz w:val="22"/>
                <w:lang w:val="en-US" w:eastAsia="en-US"/>
                <w14:ligatures w14:val="standardContextual"/>
              </w:rPr>
              <w:t>5</w:t>
            </w:r>
            <w:r w:rsidR="00DA34C1" w:rsidRPr="00DA34C1">
              <w:rPr>
                <w:rFonts w:ascii="Calibri" w:eastAsiaTheme="minorHAnsi" w:hAnsi="Calibri" w:cs="Calibri"/>
                <w:color w:val="auto"/>
                <w:kern w:val="2"/>
                <w:sz w:val="22"/>
                <w:lang w:val="en-US" w:eastAsia="en-US"/>
                <w14:ligatures w14:val="standardContextual"/>
              </w:rPr>
              <w:t xml:space="preserve">.00 </w:t>
            </w:r>
            <w:proofErr w:type="spellStart"/>
            <w:r w:rsidR="00DA34C1" w:rsidRPr="00DA34C1">
              <w:rPr>
                <w:rFonts w:ascii="Calibri" w:eastAsiaTheme="minorHAnsi" w:hAnsi="Calibri" w:cs="Calibri"/>
                <w:color w:val="auto"/>
                <w:kern w:val="2"/>
                <w:sz w:val="22"/>
                <w:lang w:val="en-US" w:eastAsia="en-US"/>
                <w14:ligatures w14:val="standardContextual"/>
              </w:rPr>
              <w:t>ure</w:t>
            </w:r>
            <w:proofErr w:type="spellEnd"/>
          </w:p>
        </w:tc>
      </w:tr>
    </w:tbl>
    <w:p w14:paraId="31A0F263" w14:textId="77777777" w:rsidR="00DA34C1" w:rsidRPr="00DA34C1" w:rsidRDefault="00DA34C1" w:rsidP="00DA34C1">
      <w:pPr>
        <w:spacing w:after="0" w:line="240" w:lineRule="auto"/>
        <w:ind w:left="0" w:right="0" w:firstLine="0"/>
        <w:jc w:val="left"/>
        <w:rPr>
          <w:rFonts w:ascii="Calibri" w:eastAsia="Times New Roman" w:hAnsi="Calibri" w:cs="Calibri"/>
          <w:color w:val="auto"/>
          <w:sz w:val="22"/>
        </w:rPr>
      </w:pPr>
    </w:p>
    <w:p w14:paraId="067F9FBA" w14:textId="77777777" w:rsidR="00DA34C1" w:rsidRPr="00DA34C1" w:rsidRDefault="00DA34C1" w:rsidP="00DA34C1">
      <w:pPr>
        <w:spacing w:after="0" w:line="240" w:lineRule="auto"/>
        <w:ind w:left="0" w:right="0" w:firstLine="0"/>
        <w:jc w:val="left"/>
        <w:rPr>
          <w:rFonts w:ascii="Calibri" w:eastAsia="Times New Roman" w:hAnsi="Calibri" w:cs="Calibri"/>
          <w:b/>
          <w:i/>
          <w:color w:val="auto"/>
          <w:sz w:val="22"/>
        </w:rPr>
      </w:pPr>
      <w:r w:rsidRPr="00DA34C1">
        <w:rPr>
          <w:rFonts w:ascii="Calibri" w:eastAsia="Times New Roman" w:hAnsi="Calibri" w:cs="Calibri"/>
          <w:b/>
          <w:i/>
          <w:color w:val="auto"/>
          <w:sz w:val="22"/>
        </w:rPr>
        <w:t>Naročnik bo z izbranim ponudnikom sklenil:</w:t>
      </w:r>
    </w:p>
    <w:p w14:paraId="691F5B4A" w14:textId="6E516BC7" w:rsidR="00DA34C1" w:rsidRPr="00DA34C1" w:rsidRDefault="00DA34C1" w:rsidP="00DA34C1">
      <w:pPr>
        <w:numPr>
          <w:ilvl w:val="0"/>
          <w:numId w:val="28"/>
        </w:numPr>
        <w:spacing w:after="0" w:line="240" w:lineRule="auto"/>
        <w:ind w:right="0"/>
        <w:jc w:val="left"/>
        <w:rPr>
          <w:rFonts w:asciiTheme="minorHAnsi" w:eastAsia="Times New Roman" w:hAnsiTheme="minorHAnsi" w:cstheme="minorHAnsi"/>
          <w:b/>
          <w:i/>
          <w:color w:val="auto"/>
          <w:sz w:val="22"/>
        </w:rPr>
      </w:pPr>
      <w:r w:rsidRPr="00DA34C1">
        <w:rPr>
          <w:rFonts w:asciiTheme="minorHAnsi" w:eastAsia="Times New Roman" w:hAnsiTheme="minorHAnsi" w:cstheme="minorHAnsi"/>
          <w:b/>
          <w:i/>
          <w:color w:val="auto"/>
          <w:sz w:val="22"/>
        </w:rPr>
        <w:t xml:space="preserve"> </w:t>
      </w:r>
      <w:r w:rsidRPr="005C5A4C">
        <w:rPr>
          <w:rFonts w:asciiTheme="minorHAnsi" w:eastAsia="Times New Roman" w:hAnsiTheme="minorHAnsi" w:cstheme="minorHAnsi"/>
          <w:b/>
          <w:i/>
          <w:color w:val="auto"/>
          <w:sz w:val="22"/>
        </w:rPr>
        <w:t>Okvirne sporazume</w:t>
      </w:r>
      <w:r w:rsidR="000E1A29">
        <w:rPr>
          <w:rFonts w:asciiTheme="minorHAnsi" w:eastAsia="Times New Roman" w:hAnsiTheme="minorHAnsi" w:cstheme="minorHAnsi"/>
          <w:b/>
          <w:i/>
          <w:color w:val="auto"/>
          <w:sz w:val="22"/>
        </w:rPr>
        <w:t xml:space="preserve"> za obdobje 3 let</w:t>
      </w:r>
    </w:p>
    <w:p w14:paraId="72FE12FA" w14:textId="77777777" w:rsidR="00DA34C1" w:rsidRPr="00DA34C1" w:rsidRDefault="00DA34C1" w:rsidP="00DA34C1">
      <w:pPr>
        <w:spacing w:after="0" w:line="240" w:lineRule="auto"/>
        <w:ind w:left="0" w:right="0" w:firstLine="0"/>
        <w:jc w:val="left"/>
        <w:rPr>
          <w:rFonts w:asciiTheme="minorHAnsi" w:eastAsia="Times New Roman" w:hAnsiTheme="minorHAnsi" w:cstheme="minorHAnsi"/>
          <w:color w:val="auto"/>
          <w:sz w:val="22"/>
        </w:rPr>
      </w:pPr>
    </w:p>
    <w:p w14:paraId="09BDA5FB" w14:textId="08954D05" w:rsidR="00DA34C1" w:rsidRDefault="00DA34C1" w:rsidP="00261859">
      <w:pPr>
        <w:spacing w:after="0" w:line="240" w:lineRule="auto"/>
        <w:ind w:left="0" w:right="0" w:firstLine="0"/>
        <w:rPr>
          <w:rFonts w:asciiTheme="minorHAnsi" w:eastAsia="Times New Roman" w:hAnsiTheme="minorHAnsi" w:cstheme="minorHAnsi"/>
          <w:color w:val="auto"/>
          <w:sz w:val="22"/>
        </w:rPr>
      </w:pPr>
      <w:r w:rsidRPr="00DA34C1">
        <w:rPr>
          <w:rFonts w:asciiTheme="minorHAnsi" w:eastAsia="Times New Roman" w:hAnsiTheme="minorHAnsi" w:cstheme="minorHAnsi"/>
          <w:color w:val="auto"/>
          <w:sz w:val="22"/>
        </w:rPr>
        <w:t>Kontaktna oseba je Tina Gradišnik, elektronska pošta:</w:t>
      </w:r>
      <w:r w:rsidRPr="00DA34C1">
        <w:rPr>
          <w:rFonts w:asciiTheme="minorHAnsi" w:eastAsiaTheme="minorHAnsi" w:hAnsiTheme="minorHAnsi" w:cstheme="minorBidi"/>
          <w:color w:val="auto"/>
          <w:kern w:val="2"/>
          <w:sz w:val="22"/>
          <w:lang w:eastAsia="en-US"/>
          <w14:ligatures w14:val="standardContextual"/>
        </w:rPr>
        <w:t xml:space="preserve"> </w:t>
      </w:r>
      <w:hyperlink r:id="rId8" w:history="1">
        <w:r w:rsidR="00261859" w:rsidRPr="00054016">
          <w:rPr>
            <w:rStyle w:val="Hiperpovezava"/>
            <w:rFonts w:asciiTheme="minorHAnsi" w:eastAsia="Times New Roman" w:hAnsiTheme="minorHAnsi" w:cstheme="minorHAnsi"/>
            <w:sz w:val="22"/>
          </w:rPr>
          <w:t>tina.gradisnik@kor-dom.si</w:t>
        </w:r>
      </w:hyperlink>
      <w:r w:rsidRPr="00DA34C1">
        <w:rPr>
          <w:rFonts w:asciiTheme="minorHAnsi" w:eastAsia="Times New Roman" w:hAnsiTheme="minorHAnsi" w:cstheme="minorHAnsi"/>
          <w:color w:val="auto"/>
          <w:sz w:val="22"/>
        </w:rPr>
        <w:t>,</w:t>
      </w:r>
      <w:r w:rsidR="00261859">
        <w:rPr>
          <w:rFonts w:asciiTheme="minorHAnsi" w:eastAsia="Times New Roman" w:hAnsiTheme="minorHAnsi" w:cstheme="minorHAnsi"/>
          <w:color w:val="auto"/>
          <w:sz w:val="22"/>
        </w:rPr>
        <w:t xml:space="preserve"> </w:t>
      </w:r>
      <w:r w:rsidRPr="00DA34C1">
        <w:rPr>
          <w:rFonts w:asciiTheme="minorHAnsi" w:eastAsia="Times New Roman" w:hAnsiTheme="minorHAnsi" w:cstheme="minorHAnsi"/>
          <w:color w:val="auto"/>
          <w:sz w:val="22"/>
        </w:rPr>
        <w:t>navedena zgolj za primer tehničnih težav v zvezi s pridobivanjem razpisne dokumentacije ali uporabo razpisne dokumentacije.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6F3B2CB" w14:textId="77777777" w:rsidR="0009671B" w:rsidRPr="0009671B" w:rsidRDefault="0009671B" w:rsidP="0009671B">
      <w:pPr>
        <w:spacing w:after="0" w:line="240" w:lineRule="auto"/>
        <w:ind w:left="0" w:right="0" w:firstLine="0"/>
        <w:rPr>
          <w:rFonts w:asciiTheme="minorHAnsi" w:eastAsia="Times New Roman" w:hAnsiTheme="minorHAnsi" w:cstheme="minorHAnsi"/>
          <w:color w:val="auto"/>
          <w:sz w:val="22"/>
        </w:rPr>
      </w:pPr>
    </w:p>
    <w:p w14:paraId="08C294DD" w14:textId="77777777" w:rsidR="008278C1" w:rsidRDefault="009B543B">
      <w:pPr>
        <w:pStyle w:val="Naslov1"/>
        <w:ind w:left="-5"/>
      </w:pPr>
      <w:bookmarkStart w:id="1" w:name="_Toc234397569"/>
      <w:r>
        <w:t>2.</w:t>
      </w:r>
      <w:r>
        <w:rPr>
          <w:rFonts w:ascii="Arial" w:eastAsia="Arial" w:hAnsi="Arial" w:cs="Arial"/>
        </w:rPr>
        <w:t xml:space="preserve"> </w:t>
      </w:r>
      <w:r>
        <w:t>NAVODILA PONUDNIKOM ZA IZDELAVO PONUDBE</w:t>
      </w:r>
      <w:bookmarkEnd w:id="1"/>
      <w:r>
        <w:t xml:space="preserve"> </w:t>
      </w:r>
    </w:p>
    <w:p w14:paraId="2BD59144" w14:textId="77777777" w:rsidR="008278C1" w:rsidRDefault="009B543B">
      <w:pPr>
        <w:spacing w:after="217" w:line="259" w:lineRule="auto"/>
        <w:ind w:left="-29" w:right="0" w:firstLine="0"/>
        <w:jc w:val="left"/>
      </w:pPr>
      <w:r>
        <w:rPr>
          <w:rFonts w:ascii="Calibri" w:eastAsia="Calibri" w:hAnsi="Calibri" w:cs="Calibri"/>
          <w:noProof/>
          <w:sz w:val="22"/>
        </w:rPr>
        <mc:AlternateContent>
          <mc:Choice Requires="wpg">
            <w:drawing>
              <wp:inline distT="0" distB="0" distL="0" distR="0" wp14:anchorId="7A56F3B9" wp14:editId="74D10427">
                <wp:extent cx="5981447" cy="6096"/>
                <wp:effectExtent l="0" t="0" r="0" b="0"/>
                <wp:docPr id="47320" name="Group 47320"/>
                <wp:cNvGraphicFramePr/>
                <a:graphic xmlns:a="http://schemas.openxmlformats.org/drawingml/2006/main">
                  <a:graphicData uri="http://schemas.microsoft.com/office/word/2010/wordprocessingGroup">
                    <wpg:wgp>
                      <wpg:cNvGrpSpPr/>
                      <wpg:grpSpPr>
                        <a:xfrm>
                          <a:off x="0" y="0"/>
                          <a:ext cx="5981447" cy="6096"/>
                          <a:chOff x="0" y="0"/>
                          <a:chExt cx="5981447" cy="6096"/>
                        </a:xfrm>
                      </wpg:grpSpPr>
                      <wps:wsp>
                        <wps:cNvPr id="61264" name="Shape 61264"/>
                        <wps:cNvSpPr/>
                        <wps:spPr>
                          <a:xfrm>
                            <a:off x="0" y="0"/>
                            <a:ext cx="5981447" cy="9144"/>
                          </a:xfrm>
                          <a:custGeom>
                            <a:avLst/>
                            <a:gdLst/>
                            <a:ahLst/>
                            <a:cxnLst/>
                            <a:rect l="0" t="0" r="0" b="0"/>
                            <a:pathLst>
                              <a:path w="5981447" h="9144">
                                <a:moveTo>
                                  <a:pt x="0" y="0"/>
                                </a:moveTo>
                                <a:lnTo>
                                  <a:pt x="5981447" y="0"/>
                                </a:lnTo>
                                <a:lnTo>
                                  <a:pt x="5981447" y="9144"/>
                                </a:lnTo>
                                <a:lnTo>
                                  <a:pt x="0" y="9144"/>
                                </a:lnTo>
                                <a:lnTo>
                                  <a:pt x="0" y="0"/>
                                </a:lnTo>
                              </a:path>
                            </a:pathLst>
                          </a:custGeom>
                          <a:ln w="0" cap="rnd">
                            <a:round/>
                          </a:ln>
                        </wps:spPr>
                        <wps:style>
                          <a:lnRef idx="0">
                            <a:srgbClr val="000000">
                              <a:alpha val="0"/>
                            </a:srgbClr>
                          </a:lnRef>
                          <a:fillRef idx="1">
                            <a:srgbClr val="0F6FC6"/>
                          </a:fillRef>
                          <a:effectRef idx="0">
                            <a:scrgbClr r="0" g="0" b="0"/>
                          </a:effectRef>
                          <a:fontRef idx="none"/>
                        </wps:style>
                        <wps:bodyPr/>
                      </wps:wsp>
                    </wpg:wgp>
                  </a:graphicData>
                </a:graphic>
              </wp:inline>
            </w:drawing>
          </mc:Choice>
          <mc:Fallback xmlns:a="http://schemas.openxmlformats.org/drawingml/2006/main">
            <w:pict>
              <v:group id="Group 47320" style="width:470.98pt;height:0.47998pt;mso-position-horizontal-relative:char;mso-position-vertical-relative:line" coordsize="59814,60">
                <v:shape id="Shape 61265" style="position:absolute;width:59814;height:91;left:0;top:0;" coordsize="5981447,9144" path="m0,0l5981447,0l5981447,9144l0,9144l0,0">
                  <v:stroke weight="0pt" endcap="round" joinstyle="round" on="false" color="#000000" opacity="0"/>
                  <v:fill on="true" color="#0f6fc6"/>
                </v:shape>
              </v:group>
            </w:pict>
          </mc:Fallback>
        </mc:AlternateContent>
      </w:r>
    </w:p>
    <w:p w14:paraId="3B32B346" w14:textId="77777777" w:rsidR="008278C1" w:rsidRDefault="009B543B">
      <w:pPr>
        <w:pStyle w:val="Naslov2"/>
        <w:tabs>
          <w:tab w:val="center" w:pos="609"/>
          <w:tab w:val="center" w:pos="3191"/>
        </w:tabs>
        <w:spacing w:after="32" w:line="249" w:lineRule="auto"/>
        <w:ind w:left="0" w:firstLine="0"/>
      </w:pPr>
      <w:r>
        <w:rPr>
          <w:rFonts w:ascii="Calibri" w:eastAsia="Calibri" w:hAnsi="Calibri" w:cs="Calibri"/>
          <w:color w:val="000000"/>
          <w:sz w:val="22"/>
        </w:rPr>
        <w:tab/>
      </w:r>
      <w:bookmarkStart w:id="2" w:name="_Toc234397570"/>
      <w:r>
        <w:t>2.1.</w:t>
      </w:r>
      <w:r>
        <w:rPr>
          <w:rFonts w:ascii="Arial" w:eastAsia="Arial" w:hAnsi="Arial" w:cs="Arial"/>
        </w:rPr>
        <w:t xml:space="preserve"> </w:t>
      </w:r>
      <w:r>
        <w:rPr>
          <w:rFonts w:ascii="Arial" w:eastAsia="Arial" w:hAnsi="Arial" w:cs="Arial"/>
        </w:rPr>
        <w:tab/>
      </w:r>
      <w:r>
        <w:t>INFORMACIJE O NAROČNIKIH</w:t>
      </w:r>
      <w:bookmarkEnd w:id="2"/>
      <w:r>
        <w:t xml:space="preserve"> </w:t>
      </w:r>
    </w:p>
    <w:p w14:paraId="2314488B" w14:textId="77777777" w:rsidR="008278C1" w:rsidRDefault="009B543B">
      <w:pPr>
        <w:ind w:right="56"/>
      </w:pPr>
      <w:r>
        <w:rPr>
          <w:b/>
        </w:rPr>
        <w:t xml:space="preserve">Naziv: </w:t>
      </w:r>
      <w:r>
        <w:t xml:space="preserve">Koroški dom starostnikov </w:t>
      </w:r>
    </w:p>
    <w:p w14:paraId="5C2FB43E" w14:textId="77777777" w:rsidR="008278C1" w:rsidRDefault="009B543B">
      <w:pPr>
        <w:ind w:right="56"/>
      </w:pPr>
      <w:r>
        <w:rPr>
          <w:b/>
        </w:rPr>
        <w:t xml:space="preserve">Naslov: </w:t>
      </w:r>
      <w:r>
        <w:t xml:space="preserve">Črneče 146, 2370 Dravograd </w:t>
      </w:r>
    </w:p>
    <w:p w14:paraId="2D228DC2" w14:textId="77777777" w:rsidR="008278C1" w:rsidRDefault="009B543B">
      <w:pPr>
        <w:spacing w:after="123" w:line="259" w:lineRule="auto"/>
        <w:ind w:left="0" w:right="0" w:firstLine="0"/>
        <w:jc w:val="left"/>
      </w:pPr>
      <w:r>
        <w:rPr>
          <w:b/>
        </w:rPr>
        <w:t xml:space="preserve">Internetni naslov: </w:t>
      </w:r>
      <w:hyperlink r:id="rId9">
        <w:r>
          <w:rPr>
            <w:color w:val="F49100"/>
            <w:u w:val="single" w:color="F49100"/>
          </w:rPr>
          <w:t>https://www.kds</w:t>
        </w:r>
      </w:hyperlink>
      <w:hyperlink r:id="rId10">
        <w:r>
          <w:rPr>
            <w:color w:val="F49100"/>
            <w:u w:val="single" w:color="F49100"/>
          </w:rPr>
          <w:t>-</w:t>
        </w:r>
      </w:hyperlink>
      <w:hyperlink r:id="rId11">
        <w:r>
          <w:rPr>
            <w:color w:val="F49100"/>
            <w:u w:val="single" w:color="F49100"/>
          </w:rPr>
          <w:t>dravograd.si/</w:t>
        </w:r>
      </w:hyperlink>
      <w:hyperlink r:id="rId12">
        <w:r>
          <w:t xml:space="preserve"> </w:t>
        </w:r>
      </w:hyperlink>
      <w:r>
        <w:t xml:space="preserve"> </w:t>
      </w:r>
    </w:p>
    <w:p w14:paraId="21A52026" w14:textId="24D239BC" w:rsidR="008278C1" w:rsidRDefault="009B543B">
      <w:pPr>
        <w:ind w:right="56"/>
      </w:pPr>
      <w:r>
        <w:rPr>
          <w:b/>
        </w:rPr>
        <w:t xml:space="preserve">Zakoniti zastopnik: </w:t>
      </w:r>
      <w:r w:rsidR="00B42800">
        <w:t>Ka</w:t>
      </w:r>
      <w:r w:rsidR="00571A19">
        <w:t>tja Pavlinič Šoba, direktorica</w:t>
      </w:r>
      <w:r>
        <w:t xml:space="preserve"> </w:t>
      </w:r>
    </w:p>
    <w:p w14:paraId="56CF0F05" w14:textId="77777777" w:rsidR="008278C1" w:rsidRDefault="009B543B">
      <w:pPr>
        <w:spacing w:after="287" w:line="259" w:lineRule="auto"/>
        <w:ind w:right="0"/>
        <w:jc w:val="left"/>
      </w:pPr>
      <w:r>
        <w:rPr>
          <w:b/>
        </w:rPr>
        <w:t>Elektronski kontakt:</w:t>
      </w:r>
      <w:r>
        <w:t xml:space="preserve"> </w:t>
      </w:r>
      <w:r w:rsidR="00F06609">
        <w:rPr>
          <w:color w:val="F49100"/>
          <w:u w:val="single" w:color="F49100"/>
        </w:rPr>
        <w:t>info@kor-dom.si</w:t>
      </w:r>
      <w:r>
        <w:t xml:space="preserve">  </w:t>
      </w:r>
      <w:r>
        <w:rPr>
          <w:b/>
        </w:rPr>
        <w:t>Telefonski kontakt</w:t>
      </w:r>
      <w:r>
        <w:t xml:space="preserve">: +386 28723350 </w:t>
      </w:r>
    </w:p>
    <w:p w14:paraId="60801C04" w14:textId="77777777" w:rsidR="008278C1" w:rsidRDefault="009B543B">
      <w:pPr>
        <w:pStyle w:val="Naslov2"/>
        <w:tabs>
          <w:tab w:val="center" w:pos="609"/>
          <w:tab w:val="center" w:pos="4174"/>
        </w:tabs>
        <w:spacing w:after="32" w:line="249" w:lineRule="auto"/>
        <w:ind w:left="0" w:firstLine="0"/>
      </w:pPr>
      <w:r>
        <w:rPr>
          <w:rFonts w:ascii="Calibri" w:eastAsia="Calibri" w:hAnsi="Calibri" w:cs="Calibri"/>
          <w:color w:val="000000"/>
          <w:sz w:val="22"/>
        </w:rPr>
        <w:tab/>
      </w:r>
      <w:bookmarkStart w:id="3" w:name="_Toc234397571"/>
      <w:r>
        <w:t>2.2.</w:t>
      </w:r>
      <w:r>
        <w:rPr>
          <w:rFonts w:ascii="Arial" w:eastAsia="Arial" w:hAnsi="Arial" w:cs="Arial"/>
        </w:rPr>
        <w:t xml:space="preserve"> </w:t>
      </w:r>
      <w:r>
        <w:rPr>
          <w:rFonts w:ascii="Arial" w:eastAsia="Arial" w:hAnsi="Arial" w:cs="Arial"/>
        </w:rPr>
        <w:tab/>
      </w:r>
      <w:r>
        <w:t>SPLOŠNE INFORMACIJE O JAVNEM NAROČILU</w:t>
      </w:r>
      <w:bookmarkEnd w:id="3"/>
      <w:r>
        <w:t xml:space="preserve"> </w:t>
      </w:r>
    </w:p>
    <w:p w14:paraId="2DBFA031" w14:textId="77777777" w:rsidR="008278C1" w:rsidRDefault="009B543B">
      <w:pPr>
        <w:ind w:right="56"/>
      </w:pPr>
      <w:r>
        <w:rPr>
          <w:b/>
        </w:rPr>
        <w:t xml:space="preserve">Ime javnega naročila: </w:t>
      </w:r>
      <w:r>
        <w:t xml:space="preserve">Sukcesivna dobava blaga za čiščenje, dezinficiranje, osebno higieno, pranje in pomivanje ter papirne galanterije, pri katerem se upoštevajo </w:t>
      </w:r>
      <w:proofErr w:type="spellStart"/>
      <w:r>
        <w:t>okoljski</w:t>
      </w:r>
      <w:proofErr w:type="spellEnd"/>
      <w:r>
        <w:t xml:space="preserve"> vidiki. </w:t>
      </w:r>
    </w:p>
    <w:p w14:paraId="2B71505E" w14:textId="77777777" w:rsidR="008278C1" w:rsidRDefault="009B543B">
      <w:pPr>
        <w:ind w:right="56"/>
      </w:pPr>
      <w:r>
        <w:rPr>
          <w:b/>
        </w:rPr>
        <w:t xml:space="preserve">Vrsta postopka javnega naročila: </w:t>
      </w:r>
      <w:r>
        <w:t xml:space="preserve">Javno naročilo bo izvedeno po postopku naročila male vrednosti skladno s 47. členom ZJN-3, pri čemer bo naročnik z izbranim ponudnikom za posamezen sklop sklenil okvirni sporazum. </w:t>
      </w:r>
    </w:p>
    <w:p w14:paraId="51A3D268" w14:textId="77777777" w:rsidR="00EE7C43" w:rsidRDefault="00EE7C43">
      <w:pPr>
        <w:ind w:right="56"/>
        <w:rPr>
          <w:b/>
        </w:rPr>
      </w:pPr>
    </w:p>
    <w:p w14:paraId="6726D439" w14:textId="77777777" w:rsidR="00EE7C43" w:rsidRDefault="00EE7C43">
      <w:pPr>
        <w:ind w:right="56"/>
        <w:rPr>
          <w:b/>
        </w:rPr>
      </w:pPr>
    </w:p>
    <w:p w14:paraId="48AF7923" w14:textId="77777777" w:rsidR="00B33200" w:rsidRDefault="00B33200" w:rsidP="00EE7C43">
      <w:pPr>
        <w:spacing w:after="117"/>
        <w:ind w:left="0" w:right="56" w:firstLine="0"/>
        <w:rPr>
          <w:b/>
        </w:rPr>
      </w:pPr>
    </w:p>
    <w:p w14:paraId="04F856EB" w14:textId="77777777" w:rsidR="00B33200" w:rsidRDefault="00B33200" w:rsidP="00EE7C43">
      <w:pPr>
        <w:spacing w:after="117"/>
        <w:ind w:left="0" w:right="56" w:firstLine="0"/>
        <w:rPr>
          <w:b/>
        </w:rPr>
      </w:pPr>
    </w:p>
    <w:p w14:paraId="0C8B44C5" w14:textId="216C3859" w:rsidR="00EE7C43" w:rsidRDefault="00EE7C43" w:rsidP="00EE7C43">
      <w:pPr>
        <w:spacing w:after="117"/>
        <w:ind w:left="0" w:right="56" w:firstLine="0"/>
      </w:pPr>
      <w:r>
        <w:rPr>
          <w:b/>
        </w:rPr>
        <w:t xml:space="preserve">Kratek opis predmeta javnega naročila: </w:t>
      </w:r>
      <w:r>
        <w:t>V okviru javnega naročila je predvidena</w:t>
      </w:r>
      <w:r w:rsidR="00B33200">
        <w:t xml:space="preserve"> </w:t>
      </w:r>
      <w:r>
        <w:t>sukcesivna dobava blaga za čiščenje, dezinficiranje, osebno higieno, pranje in pomivanje</w:t>
      </w:r>
      <w:r w:rsidR="00B33200">
        <w:t xml:space="preserve"> </w:t>
      </w:r>
      <w:r>
        <w:t xml:space="preserve">ter papirne galanterije, pri katerem se upoštevajo </w:t>
      </w:r>
      <w:proofErr w:type="spellStart"/>
      <w:r>
        <w:t>okoljski</w:t>
      </w:r>
      <w:proofErr w:type="spellEnd"/>
      <w:r>
        <w:t xml:space="preserve"> vidiki za potrebe naročnika, za obdobje treh let. Naročnik je ob upoštevanju načela gospodarnosti predmet javnega naročila po tem postopku oblikoval v smiselno sklenjene celote – sklope, tako, da jih je mogoče oddati ločeno.</w:t>
      </w:r>
    </w:p>
    <w:p w14:paraId="55D9F582" w14:textId="77777777" w:rsidR="00EE7C43" w:rsidRDefault="00EE7C43" w:rsidP="00EE7C43">
      <w:pPr>
        <w:spacing w:after="149"/>
        <w:ind w:right="56"/>
      </w:pPr>
      <w:r>
        <w:rPr>
          <w:b/>
        </w:rPr>
        <w:t xml:space="preserve">Razdelitev na sklope: </w:t>
      </w:r>
      <w:r>
        <w:t xml:space="preserve">Javno naročilo je razdeljeno na štiri sklope: </w:t>
      </w:r>
    </w:p>
    <w:p w14:paraId="25AC620E" w14:textId="77777777" w:rsidR="00EE7C43" w:rsidRPr="00E02F61" w:rsidRDefault="00EE7C43" w:rsidP="00EE7C43">
      <w:pPr>
        <w:numPr>
          <w:ilvl w:val="0"/>
          <w:numId w:val="1"/>
        </w:numPr>
        <w:spacing w:after="30"/>
        <w:ind w:right="56" w:hanging="360"/>
      </w:pPr>
      <w:r w:rsidRPr="00E02F61">
        <w:t xml:space="preserve">1. sklop: ČISTILNA IN DEZINFEKCIJSKA SREDSTVA </w:t>
      </w:r>
    </w:p>
    <w:p w14:paraId="613A8727" w14:textId="77777777" w:rsidR="00EE7C43" w:rsidRPr="00E02F61" w:rsidRDefault="00EE7C43" w:rsidP="00EE7C43">
      <w:pPr>
        <w:numPr>
          <w:ilvl w:val="0"/>
          <w:numId w:val="1"/>
        </w:numPr>
        <w:spacing w:after="33"/>
        <w:ind w:right="56" w:hanging="360"/>
      </w:pPr>
      <w:r w:rsidRPr="00E02F61">
        <w:t xml:space="preserve">2. sklop: OSEBNA HIGIENA IN POMOŽNI MATERIAL </w:t>
      </w:r>
    </w:p>
    <w:p w14:paraId="1D5FDBBB" w14:textId="77777777" w:rsidR="00EE7C43" w:rsidRPr="00E02F61" w:rsidRDefault="00EE7C43" w:rsidP="00EE7C43">
      <w:pPr>
        <w:numPr>
          <w:ilvl w:val="0"/>
          <w:numId w:val="1"/>
        </w:numPr>
        <w:spacing w:after="30"/>
        <w:ind w:right="56" w:hanging="360"/>
      </w:pPr>
      <w:r w:rsidRPr="00E02F61">
        <w:t xml:space="preserve">3. sklop: PRALNA </w:t>
      </w:r>
      <w:r>
        <w:t>IN</w:t>
      </w:r>
      <w:r w:rsidRPr="00E02F61">
        <w:t xml:space="preserve"> POMIVALNA SREDSTVA</w:t>
      </w:r>
      <w:r>
        <w:t xml:space="preserve"> (združen sklop)</w:t>
      </w:r>
    </w:p>
    <w:p w14:paraId="017D5261" w14:textId="77777777" w:rsidR="00EE7C43" w:rsidRPr="00E02F61" w:rsidRDefault="00EE7C43" w:rsidP="00EE7C43">
      <w:pPr>
        <w:numPr>
          <w:ilvl w:val="0"/>
          <w:numId w:val="1"/>
        </w:numPr>
        <w:spacing w:after="117"/>
        <w:ind w:right="56" w:hanging="360"/>
      </w:pPr>
      <w:r w:rsidRPr="00E02F61">
        <w:t xml:space="preserve">4. sklop: PAPIRNA GALANTERIJA </w:t>
      </w:r>
    </w:p>
    <w:p w14:paraId="3FCE049E" w14:textId="77777777" w:rsidR="00EE7C43" w:rsidRPr="002B0198" w:rsidRDefault="00EE7C43" w:rsidP="00EE7C43">
      <w:pPr>
        <w:spacing w:after="278"/>
        <w:ind w:right="56"/>
        <w:rPr>
          <w:bCs/>
        </w:rPr>
      </w:pPr>
      <w:r w:rsidRPr="002B0198">
        <w:rPr>
          <w:bCs/>
        </w:rPr>
        <w:t>Ponudniki lahko oddajo ponudbo za posamezen sklop, za več sklopov ali za vse sklope. Pogoj pa je, da ponudi vse artikle, ki se zahtevajo znotraj enega sklopa. Seznam artiklov je razviden iz obrazcev ponudbenega predračuna -  Popis blaga.</w:t>
      </w:r>
    </w:p>
    <w:p w14:paraId="55A09198" w14:textId="52C6A5B5" w:rsidR="00EE7C43" w:rsidRPr="00EE7C43" w:rsidRDefault="00EE7C43" w:rsidP="00EE7C43">
      <w:pPr>
        <w:spacing w:after="278"/>
        <w:ind w:right="56"/>
      </w:pPr>
      <w:r>
        <w:rPr>
          <w:b/>
        </w:rPr>
        <w:t>Variante:</w:t>
      </w:r>
      <w:r>
        <w:t xml:space="preserve"> Variantne ponudbe niso dopustne. </w:t>
      </w:r>
    </w:p>
    <w:p w14:paraId="3524F473" w14:textId="09712B8E" w:rsidR="008278C1" w:rsidRDefault="009B543B">
      <w:pPr>
        <w:ind w:right="56"/>
      </w:pPr>
      <w:r>
        <w:rPr>
          <w:b/>
        </w:rPr>
        <w:t>Vrsta</w:t>
      </w:r>
      <w:r w:rsidR="00962A50">
        <w:rPr>
          <w:b/>
        </w:rPr>
        <w:t xml:space="preserve">, opis, okvirna količina predmeta </w:t>
      </w:r>
      <w:r>
        <w:rPr>
          <w:b/>
        </w:rPr>
        <w:t>javnega naročila</w:t>
      </w:r>
      <w:r w:rsidR="00962A50">
        <w:rPr>
          <w:b/>
        </w:rPr>
        <w:t xml:space="preserve"> in obdobje sklenitve okvirnega sporazuma z izbranim gospodarskim subjektom</w:t>
      </w:r>
      <w:r>
        <w:rPr>
          <w:b/>
        </w:rPr>
        <w:t xml:space="preserve">: </w:t>
      </w:r>
      <w:r>
        <w:t xml:space="preserve">Pri predmetnem javnem naročilu gre za javno naročilo blaga. </w:t>
      </w:r>
      <w:r w:rsidR="00962A50">
        <w:t xml:space="preserve">Vrsta opis in okvirna količina predmeta javnega naročila </w:t>
      </w:r>
      <w:r w:rsidR="00837637">
        <w:t>so razvidni</w:t>
      </w:r>
      <w:r w:rsidR="00962A50">
        <w:t xml:space="preserve"> iz predračunskih obrazcev (v </w:t>
      </w:r>
      <w:r w:rsidR="00837637">
        <w:t>E</w:t>
      </w:r>
      <w:r w:rsidR="00962A50">
        <w:t xml:space="preserve">xcel formatu), pripravljenih za vsak posamezni sklop, ki jih izpolnjene, kot prilogo ponudbe, odda gospodarski subjekt. Dodatne zahteve je </w:t>
      </w:r>
      <w:r w:rsidR="00EB413F">
        <w:t xml:space="preserve">naročnik opredelil v točkah 2.11. </w:t>
      </w:r>
      <w:r w:rsidR="00916C10">
        <w:t>(</w:t>
      </w:r>
      <w:r w:rsidR="00EB413F">
        <w:t xml:space="preserve">temeljne </w:t>
      </w:r>
      <w:proofErr w:type="spellStart"/>
      <w:r w:rsidR="00EB413F">
        <w:t>okoljske</w:t>
      </w:r>
      <w:proofErr w:type="spellEnd"/>
      <w:r w:rsidR="00EB413F">
        <w:t xml:space="preserve"> zahteve</w:t>
      </w:r>
      <w:r w:rsidR="00916C10">
        <w:t>)</w:t>
      </w:r>
      <w:r w:rsidR="00EB413F">
        <w:t xml:space="preserve"> in 2.12.</w:t>
      </w:r>
      <w:r w:rsidR="00916C10">
        <w:t xml:space="preserve"> (</w:t>
      </w:r>
      <w:r w:rsidR="00836648">
        <w:t>posebne zahteve naročnika</w:t>
      </w:r>
      <w:r w:rsidR="00916C10">
        <w:t>)</w:t>
      </w:r>
      <w:r w:rsidR="00836648">
        <w:t xml:space="preserve"> ter v okviru preostalih točk razpisne dokumentacije. </w:t>
      </w:r>
    </w:p>
    <w:p w14:paraId="5392BBAD" w14:textId="7B38AD10" w:rsidR="00836648" w:rsidRDefault="00836648">
      <w:pPr>
        <w:ind w:right="56"/>
      </w:pPr>
      <w:r w:rsidRPr="00836648">
        <w:t xml:space="preserve">Kjerkoli so v razpisni dokumentaciji ali popisu blaga navedeni </w:t>
      </w:r>
      <w:r w:rsidRPr="00836648">
        <w:rPr>
          <w:u w:val="single"/>
        </w:rPr>
        <w:t>specifični proizvajalci, blagovne znamke, tipi ali patenti, se šteje, da naročnik dopušča ponudbo artiklov drugih proizvajalcev, ki so po svojih lastnostih enakovredni zahtevanim</w:t>
      </w:r>
      <w:r w:rsidRPr="00836648">
        <w:t>.</w:t>
      </w:r>
      <w:r>
        <w:t xml:space="preserve"> </w:t>
      </w:r>
      <w:r w:rsidRPr="00836648">
        <w:rPr>
          <w:u w:val="single"/>
        </w:rPr>
        <w:t xml:space="preserve">Enako velja tudi za navedene standarde, certifikate, </w:t>
      </w:r>
      <w:proofErr w:type="spellStart"/>
      <w:r w:rsidRPr="00836648">
        <w:rPr>
          <w:u w:val="single"/>
        </w:rPr>
        <w:t>okoljske</w:t>
      </w:r>
      <w:proofErr w:type="spellEnd"/>
      <w:r w:rsidRPr="00836648">
        <w:rPr>
          <w:u w:val="single"/>
        </w:rPr>
        <w:t xml:space="preserve"> znake ali druge uradne listine</w:t>
      </w:r>
      <w:r w:rsidRPr="00836648">
        <w:t>, s katerimi se dokazuje skladnost blaga z razpisno dokumentacijo; naročnik bo kot ustrezna upošteval vsa enakovredna dokazila (npr. tehnično dokumentacijo proizvajalca ali poročila neodvisnih testnih organov), ki nedvoumno izkazujejo izpolnjevanje zahtevanih meril.</w:t>
      </w:r>
    </w:p>
    <w:p w14:paraId="1B07738D" w14:textId="77777777" w:rsidR="00D94B79" w:rsidRDefault="00D94B79" w:rsidP="00837637">
      <w:pPr>
        <w:ind w:right="56"/>
      </w:pPr>
      <w:r w:rsidRPr="00D94B79">
        <w:t>Okvirne količine v predračunskem obrazcu so ocenjene za obdobje 12 mesecev (enega leta) in služijo kot podlaga za izračun ponudbene cene ter ocenjevanje ponudb. Okvirni sporazum z izbranim ponudnikom bo sklenjen za obdobje 36 mesecev (treh let), pri čemer okvirne količine za celotno obdobje veljavnosti sporazuma predstavljajo trikratnik količin iz predračunskega obrazca. Naročnik si pridržuje pravico prilagoditi količino razpisanih artiklov glede na svoje dejanske potrebe in razpoložljiva finančna sredstva. Za odstopanja od ocenjenih količin naročnik ni odškodninsko odgovoren izbranemu ponudniku. Naročnik bo artikle naročal sukcesivno, po potrebi tudi po posameznih kosih.</w:t>
      </w:r>
    </w:p>
    <w:p w14:paraId="5EDECA18" w14:textId="566FD33B" w:rsidR="00916C10" w:rsidRDefault="00916C10" w:rsidP="00837637">
      <w:pPr>
        <w:ind w:right="56"/>
      </w:pPr>
      <w:r w:rsidRPr="00916C10">
        <w:t xml:space="preserve">Izbrani ponudnik – dobavitelj bo moral dobave naročenih artiklov izvrševati sukcesivno, glede na naročila naročnika, strokovno in kakovostno po pravilih stroke, v skladu z v Republiki Sloveniji in Evropski uniji veljavnimi predpisi (zakoni, pravilniki, standardi, tehničnimi soglasji, tehničnimi navodili, priporočili in normativi). Zamenjava naročenega artikla z drugim ni dovoljena, razen če naročenega artikla ni več na tržišču in se je dobavitelj o zamenjavi predhodno dogovoril z naročnikom. V primeru zamenjave, pod pogojem iz prejšnjega stavka, mora novi artikel ustrezati vsem tehničnim zahtevam iz predmetnega naročila, cena na enoto mere pa mora biti enaka ceni na enoto mere ponujenega artikla iz predračunskega obrazca ponudbe izbranega ponudnika-dobavitelja. V kolikor s strani naročnika imenovani skrbnik </w:t>
      </w:r>
      <w:r w:rsidRPr="00916C10">
        <w:lastRenderedPageBreak/>
        <w:t>okvirnega sporazuma ugotovi, da je dobavitelj brez predhodnega dogovora nadomestil naročen izdelek za drugega, se tako blago zavrne. Pri taki dobavi dobavitelj avtomatično preide v zamudo pri dobavi. Izbrani ponudnik – dobavitelj bo moral v primeru, da bo posamezni naročnik ugotovil, da izbrano sredstvo po razpisu ni učinkovito v skladu z zahtevami po razpisu, ponuditi drug artikel, ki učinkuje skladno z zahtevami po razpisu, in sicer po enaki ceni, kot bo izhajala iz ponudbe na razpis.</w:t>
      </w:r>
    </w:p>
    <w:p w14:paraId="21F2C876" w14:textId="17690748" w:rsidR="00916C10" w:rsidRPr="00A640FA" w:rsidRDefault="00916C10" w:rsidP="00837637">
      <w:pPr>
        <w:ind w:right="56"/>
        <w:rPr>
          <w:b/>
          <w:bCs/>
        </w:rPr>
      </w:pPr>
      <w:r w:rsidRPr="00A640FA">
        <w:rPr>
          <w:b/>
          <w:bCs/>
        </w:rPr>
        <w:t xml:space="preserve">Računalniško vodenje naročil in prodaje artiklov: </w:t>
      </w:r>
    </w:p>
    <w:p w14:paraId="29141322" w14:textId="4576028A" w:rsidR="00EE7C43" w:rsidRDefault="00916C10" w:rsidP="00CE48E7">
      <w:pPr>
        <w:ind w:right="56"/>
      </w:pPr>
      <w:r w:rsidRPr="00A640FA">
        <w:t xml:space="preserve">Izbrani ponudnik – dobavitelj bo moral računalniško voditi naročila in predajo artiklov, materialno in  finančno realizacijo ter poročati o tem naročniku vsake tri mesece, in sicer ločeno za vsak sklop in po vseh dostavnih naslovih. Zahtevane podatke bo moral naročniku poslati do 10. v mesecu, po zaključenem koledarskem četrtletju. Izbrani ponudnik – dobavitelj bo moral za naročnikove potrebe pripraviti obrazec za naročanje po elektronski pošti v Excel obliki. Obrazec bo moral vsebovati nazive artiklov (imena izdelkov), kratek opis in namen uporabe artiklov, </w:t>
      </w:r>
      <w:r w:rsidRPr="00A640FA">
        <w:rPr>
          <w:color w:val="auto"/>
        </w:rPr>
        <w:t>dobaviteljeve kode artiklov</w:t>
      </w:r>
      <w:r w:rsidRPr="00A640FA">
        <w:t>, cene brez DDV za posamezne artikle, polja za vnos naročenih količin artiklov po posameznih dostavnih naslovih</w:t>
      </w:r>
      <w:r w:rsidRPr="00A640FA">
        <w:rPr>
          <w:color w:val="auto"/>
        </w:rPr>
        <w:t>, kontaktno osebo, telefonsko številko in e-naslov za naročanje</w:t>
      </w:r>
      <w:r w:rsidRPr="00A640FA">
        <w:t>.</w:t>
      </w:r>
    </w:p>
    <w:p w14:paraId="6C9CDC9A" w14:textId="58C7FB0D" w:rsidR="00CE48E7" w:rsidRPr="00CE48E7" w:rsidRDefault="00CE48E7" w:rsidP="00CE48E7">
      <w:pPr>
        <w:ind w:right="56"/>
        <w:rPr>
          <w:b/>
          <w:bCs/>
        </w:rPr>
      </w:pPr>
      <w:r w:rsidRPr="00CE48E7">
        <w:rPr>
          <w:b/>
          <w:bCs/>
        </w:rPr>
        <w:t xml:space="preserve">Dodatne storitve dobavitelja: </w:t>
      </w:r>
    </w:p>
    <w:p w14:paraId="57AE5CBC" w14:textId="19CA2704" w:rsidR="00EE7C43" w:rsidRDefault="00CE48E7" w:rsidP="00CE48E7">
      <w:pPr>
        <w:ind w:right="56"/>
      </w:pPr>
      <w:r w:rsidRPr="00CE48E7">
        <w:t xml:space="preserve">Prav tako bo moral pred prvo dostavo blaga in nato še vsako leto trajanja okvirnega sporazuma organizirati usposabljanje za delavce posameznega naročnika s področja postopkov čiščenja, pravilne in varne uporabe čistil ter dozirnih pripomočkov in izdati potrdila za udeležence. Izbrani ponudnik – dobavitelj bo moral prazno povratno embalažo, v primeru zahteve naročnika pa tudi nepovratno embalažo, </w:t>
      </w:r>
      <w:r w:rsidR="00360EF0" w:rsidRPr="007E718B">
        <w:t xml:space="preserve">oboje primarno v postavkah, kot izhaja ponudbenih obrazcev, </w:t>
      </w:r>
      <w:r w:rsidRPr="007E718B">
        <w:t>ob naslednji dobavi prevzeti nazaj in odpeljati iz prostorov naročnika. V primeru, da izbrani ponudnik – dobavitelj embalaže ne bo odpeljal, lahko odvoz na stroške dobavitelja organizira naročnik. Izbrani ponudnik – dobavitelj bo moral brezplačno odvažati čistila s pretečenim rokom uporabnosti</w:t>
      </w:r>
      <w:r w:rsidRPr="00CE48E7">
        <w:t>. V primeru, da izbrani ponudnik – dobavitelj čistila s pretečenim rokom uporabnosti ne bo odpeljal, lahko odvoz na stroške dobavitelja organizira naročnik.</w:t>
      </w:r>
    </w:p>
    <w:p w14:paraId="500F5E06" w14:textId="4D2F4D08" w:rsidR="00860C21" w:rsidRDefault="00860C21" w:rsidP="00D13086">
      <w:pPr>
        <w:ind w:right="56"/>
      </w:pPr>
      <w:r w:rsidRPr="00860C21">
        <w:t>V kolikor je za pravilno in varno uporabo ponujenih artiklov (npr. pralnih sredstev, pomivalnih sredstev za strojno pomivanje, tekočih mil, podajalnikov papirja ipd.) potrebna namestitev dozirnih naprav, podajalnikov ali druge opreme, jo je izbrani ponudnik – dobavitelj dolžan montirati, umeriti, vzdrževati in servisirati popolnoma brezplačno. Vsi stroški montaže, rednih servisnih pregledov, interventnih popravil in rezervnih delov morajo biti že vključeni v ponudbeno ceno artiklov. Ob izteku okvirnega sporazuma je dobavitelj dolžan te dozirne sisteme in podajalnike demontirati na lastne stroške ter prostore naročnika povrniti v prvotno stanje.</w:t>
      </w:r>
    </w:p>
    <w:p w14:paraId="344153E1" w14:textId="77777777" w:rsidR="00360EF0" w:rsidRDefault="00360EF0" w:rsidP="00916C10">
      <w:pPr>
        <w:ind w:right="56"/>
      </w:pPr>
      <w:r w:rsidRPr="00360EF0">
        <w:rPr>
          <w:b/>
          <w:bCs/>
        </w:rPr>
        <w:t>Cena, izdaja računov in plačilni rok</w:t>
      </w:r>
      <w:r>
        <w:rPr>
          <w:b/>
          <w:bCs/>
        </w:rPr>
        <w:t>:</w:t>
      </w:r>
      <w:r w:rsidRPr="00360EF0">
        <w:t xml:space="preserve"> </w:t>
      </w:r>
    </w:p>
    <w:p w14:paraId="4667891D" w14:textId="19B02569" w:rsidR="00EE7C43" w:rsidRDefault="00360EF0" w:rsidP="00916C10">
      <w:pPr>
        <w:ind w:right="56"/>
      </w:pPr>
      <w:r w:rsidRPr="00360EF0">
        <w:t xml:space="preserve">Cene morajo biti izražene v evrih in morajo vključevati vse materialne in nematerialne stroške ter stroške dodatnih storitev dobavitelja, ki jih naročnik s tem razpisom zahteva od izbranega dobavitelja </w:t>
      </w:r>
      <w:r w:rsidRPr="00AD71E3">
        <w:t>(razpisne storitve, plače in druge stroške dela, davke in druge dajatve, prevoz na lokacijo naročnika, zavarovanje, stroški embalaže, odvoz embalaže, odvoz artiklov, ki jim je pote</w:t>
      </w:r>
      <w:r w:rsidR="00AD71E3" w:rsidRPr="00AD71E3">
        <w:t>č</w:t>
      </w:r>
      <w:r w:rsidRPr="00AD71E3">
        <w:t>e rok uporabnosti, morebitne popuste, stroške priprave ponudbe, stroške predložitve vzorcev, stroške priprave obrazcev za naročanje, priprave načrtov čiščenja, v razpisu predvidene servisne storitve itd.</w:t>
      </w:r>
      <w:r w:rsidRPr="00360EF0">
        <w:t xml:space="preserve">). Cene za posamezne artikle morajo biti podane na enoto mere, ki jo je določil naročnik, na največ štiri decimalna mesta natančno. </w:t>
      </w:r>
      <w:r w:rsidRPr="00B33200">
        <w:t>Izbrani ponudnik – dobavitelj bo zbirne račune izdajal izključno v e-obliki, mesečno, do 5. v mesecu za vse dobave naročniku, realizirane v preteklem mesecu. Posamezen zbirni račun mora biti specificiran po posameznih dostavnih naslovih in po posameznih sklopih</w:t>
      </w:r>
      <w:r w:rsidRPr="00360EF0">
        <w:t xml:space="preserve"> (velja v primeru, da je gospodarski subjekt izbran za več sklopov). Rok za plačilo je 30. dan po prejemu pravilno izstavljenega e-računa.</w:t>
      </w:r>
    </w:p>
    <w:p w14:paraId="2A09F3A9" w14:textId="77777777" w:rsidR="00A03F8C" w:rsidRDefault="00A03F8C" w:rsidP="00916C10">
      <w:pPr>
        <w:ind w:right="56"/>
      </w:pPr>
    </w:p>
    <w:p w14:paraId="072BB9B9" w14:textId="573088D9" w:rsidR="00360EF0" w:rsidRPr="000D0262" w:rsidRDefault="00360EF0" w:rsidP="000D0262">
      <w:pPr>
        <w:ind w:right="56"/>
        <w:rPr>
          <w:b/>
          <w:bCs/>
        </w:rPr>
      </w:pPr>
      <w:r w:rsidRPr="00360EF0">
        <w:rPr>
          <w:b/>
          <w:bCs/>
        </w:rPr>
        <w:lastRenderedPageBreak/>
        <w:t>Fiksnost cen:</w:t>
      </w:r>
    </w:p>
    <w:p w14:paraId="462149A1" w14:textId="758A1553" w:rsidR="00360EF0" w:rsidRPr="00B0324B" w:rsidRDefault="00360EF0" w:rsidP="00360EF0">
      <w:pPr>
        <w:ind w:left="0" w:firstLine="0"/>
        <w:rPr>
          <w:b/>
          <w:bCs/>
        </w:rPr>
      </w:pPr>
      <w:r w:rsidRPr="00B0324B">
        <w:t xml:space="preserve">V skladu s Pravilnikom o načinih valorizacije denarnih obveznosti, ki jih v večletnih pogodbah dogovarjajo pravne osebe javnega sektorja (Ur. l. RS št. 1-11/2004), pogodbene cene ostanejo nespremenjene eno leto od datuma začetka veljavnosti pogodbe. Po preteku enega leta od datuma začetka veljavnosti pogodbe se cene na posamezne enote lahko dvignejo, ko kumulativno povečanje indeksa cen življenjskih potrebščin pri proizvajalcih preseže 4% vrednosti, šteto od preteka enega leta od sklenitve pogodbe. Za </w:t>
      </w:r>
      <w:r w:rsidR="000D0262" w:rsidRPr="00B0324B">
        <w:t xml:space="preserve">posamezne </w:t>
      </w:r>
      <w:r w:rsidR="000D0262" w:rsidRPr="00B0324B">
        <w:rPr>
          <w:b/>
          <w:bCs/>
        </w:rPr>
        <w:t>sklope se upoštevajo naslednji indeksi cen življenjskih potrebščin</w:t>
      </w:r>
      <w:r w:rsidR="001B70F0" w:rsidRPr="00B0324B">
        <w:rPr>
          <w:b/>
          <w:bCs/>
        </w:rPr>
        <w:t xml:space="preserve"> SURS</w:t>
      </w:r>
      <w:r w:rsidR="000D0262" w:rsidRPr="00B0324B">
        <w:rPr>
          <w:b/>
          <w:bCs/>
        </w:rPr>
        <w:t>- Za sklop 1 (čistilna in dezinfekcijska sredstva) in sklop 3 (pralna in pomivalna sredstva):</w:t>
      </w:r>
      <w:r w:rsidR="000D0262" w:rsidRPr="00B0324B">
        <w:t xml:space="preserve"> 05.6.1.1 Izdelki za čiščenje in vzdrževanje in </w:t>
      </w:r>
      <w:r w:rsidR="000D0262" w:rsidRPr="00B0324B">
        <w:rPr>
          <w:b/>
          <w:bCs/>
        </w:rPr>
        <w:t>Za sklop 2 (osebna higiena in pomožni material) in sklop 4 (papirna galanterija):</w:t>
      </w:r>
      <w:r w:rsidR="000D0262" w:rsidRPr="00B0324B">
        <w:t xml:space="preserve"> 05.6.1.2 Drugi majhni potrošni gospodinjski izdelki</w:t>
      </w:r>
      <w:r w:rsidRPr="00B0324B">
        <w:t>.</w:t>
      </w:r>
      <w:r w:rsidR="000D0262" w:rsidRPr="00B0324B">
        <w:t xml:space="preserve"> </w:t>
      </w:r>
      <w:r w:rsidRPr="00B0324B">
        <w:t xml:space="preserve">Nadaljnja povišanja se lahko izvedejo, ko kumulativno povečanje dogovorjenega indeksa cen ponovno preseže 4% vrednosti od zadnjega povišanja denarnih obveznosti. Povišanje denarnih obveznosti lahko po posamezni enoti znaša največ 80% povišanja indeksa cen iz prvega in drugega odstavka tega člena. V primeru znižanja cen na tržišču za istovrstno blago </w:t>
      </w:r>
      <w:r w:rsidR="000D0262" w:rsidRPr="00B0324B">
        <w:t xml:space="preserve">v skladu z uradnimi indeksi cen </w:t>
      </w:r>
      <w:r w:rsidRPr="00B0324B">
        <w:t>lahko naročnik zahteva znižanje cen dobavitelja. Dobavitelj bo naročnika sproti obveščal o akcijskih prodajah in znižanjih cen. V primeru, da je dobavitelj upravičen do spremembe cen v skladu z določili tega člena, mora pred uvedbo spremembe cen naročniku predložiti zahtevo za spremembo cen z dokazili o upravičenosti predlagane spremembe.</w:t>
      </w:r>
    </w:p>
    <w:p w14:paraId="04D6124C" w14:textId="77777777" w:rsidR="00360EF0" w:rsidRDefault="00360EF0" w:rsidP="00360EF0">
      <w:r w:rsidRPr="00360EF0">
        <w:rPr>
          <w:b/>
          <w:bCs/>
        </w:rPr>
        <w:t>Rok, lokacija in način dobave oziroma prevzema blaga</w:t>
      </w:r>
      <w:r w:rsidRPr="00360EF0">
        <w:t xml:space="preserve"> </w:t>
      </w:r>
    </w:p>
    <w:p w14:paraId="60B7077F" w14:textId="7A3826AC" w:rsidR="00360EF0" w:rsidRPr="00360EF0" w:rsidRDefault="00360EF0" w:rsidP="00360EF0">
      <w:r>
        <w:t xml:space="preserve">Rok dobave za redna naročila je tri delovne dni od prejema naročila. </w:t>
      </w:r>
      <w:r w:rsidRPr="00360EF0">
        <w:t>Dobava se bo vršila na lokacijo enote naročnika, ki je izdala naročilo, tj. bodisi na matično enoto Koroški dom starostnikov, Črneče 146, 2370 Dravograd ali na naslove treh poslovnih enot: PE SLOVENJ GRADEC, Celjska cesta 24, 2380 Slovenj Gradec, PE CENTER STAREJŠIH KO-RA, Javornik 11, 2390 Ravne na Koroškem, CENTER STAREJŠIH MEŽICA, Kopališka pot 1, 2392 Mežica, in sicer med ponedeljkom in petkom med 7.00 in 13.00 uro. Naročnik in izbrani ponudnik lahko znotraj teh dni sporazumno določita stalna dneva za redne tedenske dostave (npr. ob torkih in četrtkih). Vsi stroški prevoza, dostave in razložitve blaga na lokacijah naročnika so breme ponudnika in morajo biti vključeni v ponudbeno ceno.</w:t>
      </w:r>
    </w:p>
    <w:p w14:paraId="109CD4D1" w14:textId="57215014" w:rsidR="00360EF0" w:rsidRDefault="00360EF0" w:rsidP="00360EF0">
      <w:pPr>
        <w:ind w:left="0" w:firstLine="0"/>
      </w:pPr>
      <w:r w:rsidRPr="00360EF0">
        <w:t xml:space="preserve">Izbrani ponudnik bo moral zagotavljati dobavo na tak način, da je naročniku omogočen kvalitativni in kvantitativni prevzem (možnost takojšnje zavrnitve ob dostavi neustreznega blaga). Naročnik zahteva, da je na vsaki dobavnici </w:t>
      </w:r>
      <w:r w:rsidRPr="001826B4">
        <w:t xml:space="preserve">poleg ostalih zahtevanih podatkov (št. </w:t>
      </w:r>
      <w:proofErr w:type="spellStart"/>
      <w:r w:rsidRPr="001826B4">
        <w:t>art</w:t>
      </w:r>
      <w:proofErr w:type="spellEnd"/>
      <w:r w:rsidRPr="001826B4">
        <w:t>., opis/ime artikla, količina) navedena tudi cena brez DDV. V izjemnih primerih si naročnik pridržuje pravico do nujnega naročila. Nujno naročilo bo izbrani ponudnik – dobavitelj dolžan izvršiti naslednji delovni dan po naročnikovi oddaji naročila oziroma v najkrajšem možnem času, po dogovoru z naročnikom. Zahteva naročnika je, da se posamezne dobavnice glasijo na vsak posamezni dostavni naslov posameznega naročnika.</w:t>
      </w:r>
    </w:p>
    <w:p w14:paraId="04D18B53" w14:textId="07CB1EA6" w:rsidR="00360EF0" w:rsidRDefault="000D0262" w:rsidP="000D0262">
      <w:r w:rsidRPr="000D0262">
        <w:t>Naročnik bo lahko v času trajanja okvirnega sporazuma odprl tudi nove enote ali katero od obstoječih ukinil. V navedenih primerih se izbrani ponudnik – dobavitelj obvezuje artikle dobavljati tudi na nove lokacije, naročnik pa mu bo sporočil zahtevan čas dobave.</w:t>
      </w:r>
      <w:r>
        <w:t xml:space="preserve"> </w:t>
      </w:r>
    </w:p>
    <w:p w14:paraId="07ED13EF" w14:textId="04B131CC" w:rsidR="00A03F8C" w:rsidRDefault="00A03F8C" w:rsidP="000D0262">
      <w:r w:rsidRPr="00A03F8C">
        <w:t>Naročnik si pridržuje pravico, da v času trajanja okvirnega sporazuma zaradi nujnih, nepredvidenih ali izrednih operativnih potreb od izbranega dobavitelja naroči in prevzame tudi artikle, ki sodijo v predmetni sklop javnega naročila, vendar niso bili izrecno navedeni v ponudbenem predračunu. Cene za te nujne artikle se določijo sporazumno med naročnikom in dobaviteljem na podlagi vsakokrat veljavnega uradnega cenika dobavitelja, upoštevajoč tržne razmere in ugodnosti, ki jih dobavitelj priznava naročniku. Skupna vrednost teh nujnih nakupov izven predračuna skozi celotno obdobje trajanja sporazuma ne sme preseči 10 % celotne vrednosti finančnega okvira posameznega sklopa.</w:t>
      </w:r>
      <w:r>
        <w:t xml:space="preserve"> </w:t>
      </w:r>
    </w:p>
    <w:p w14:paraId="36DB924A" w14:textId="77777777" w:rsidR="000D0262" w:rsidRDefault="000D0262" w:rsidP="000D0262">
      <w:r w:rsidRPr="000D0262">
        <w:rPr>
          <w:b/>
          <w:bCs/>
        </w:rPr>
        <w:t>Zagotavljanje varnosti</w:t>
      </w:r>
      <w:r w:rsidRPr="000D0262">
        <w:t xml:space="preserve"> </w:t>
      </w:r>
    </w:p>
    <w:p w14:paraId="087DD1BD" w14:textId="497F61E6" w:rsidR="000D0262" w:rsidRDefault="000D0262" w:rsidP="000D0262">
      <w:r w:rsidRPr="000D0262">
        <w:lastRenderedPageBreak/>
        <w:t>Ponujeni artikli morajo biti pakirani v originalni embalaži, z ustrezno slovensko deklaracijo, in v skladu z namenom uporabe in navodilom za uporabo v slovenskem jeziku. Vse ostale zahteve naročnikov so podrobneje opredeljene v osnutku okvirnega sporazuma.</w:t>
      </w:r>
    </w:p>
    <w:p w14:paraId="3EEB24D8" w14:textId="77777777" w:rsidR="00391352" w:rsidRDefault="00860C21" w:rsidP="00391352">
      <w:pPr>
        <w:jc w:val="left"/>
      </w:pPr>
      <w:r w:rsidRPr="00860C21">
        <w:rPr>
          <w:b/>
          <w:bCs/>
        </w:rPr>
        <w:t>Kakovost</w:t>
      </w:r>
      <w:r>
        <w:rPr>
          <w:b/>
          <w:bCs/>
        </w:rPr>
        <w:t xml:space="preserve"> </w:t>
      </w:r>
      <w:r w:rsidRPr="00860C21">
        <w:rPr>
          <w:b/>
          <w:bCs/>
        </w:rPr>
        <w:t>blaga</w:t>
      </w:r>
      <w:r>
        <w:rPr>
          <w:b/>
          <w:bCs/>
        </w:rPr>
        <w:t xml:space="preserve"> </w:t>
      </w:r>
      <w:r w:rsidRPr="00860C21">
        <w:rPr>
          <w:b/>
          <w:bCs/>
        </w:rPr>
        <w:t>in</w:t>
      </w:r>
      <w:r>
        <w:rPr>
          <w:b/>
          <w:bCs/>
        </w:rPr>
        <w:t xml:space="preserve"> </w:t>
      </w:r>
      <w:r w:rsidRPr="00860C21">
        <w:rPr>
          <w:b/>
          <w:bCs/>
        </w:rPr>
        <w:t>reklamacijski</w:t>
      </w:r>
      <w:r>
        <w:rPr>
          <w:b/>
          <w:bCs/>
        </w:rPr>
        <w:t xml:space="preserve"> </w:t>
      </w:r>
      <w:r w:rsidRPr="00860C21">
        <w:rPr>
          <w:b/>
          <w:bCs/>
        </w:rPr>
        <w:t>roki:</w:t>
      </w:r>
      <w:r w:rsidRPr="00860C21">
        <w:br/>
      </w:r>
    </w:p>
    <w:p w14:paraId="790A1C06" w14:textId="43D5AB8B" w:rsidR="00860C21" w:rsidRDefault="00860C21" w:rsidP="00A03F8C">
      <w:r w:rsidRPr="00860C21">
        <w:t xml:space="preserve">Izbrani ponudnik jamči za vrhunsko kakovost dobavljenega blaga, ki mora ustrezati vsem veljavnim standardom in tehničnim specifikacijam iz tega razpisa. Naročnik bo količinski in očitni kakovostni pregled opravil ob prevzemu blaga. Skrite napake na blagu (npr. neustrezna kemijska sestava, slabša vpojnost papirja, napake pri delovanju </w:t>
      </w:r>
      <w:proofErr w:type="spellStart"/>
      <w:r w:rsidRPr="00860C21">
        <w:t>dozirnikov</w:t>
      </w:r>
      <w:proofErr w:type="spellEnd"/>
      <w:r w:rsidR="00391352">
        <w:t>, itd.</w:t>
      </w:r>
      <w:r w:rsidRPr="00860C21">
        <w:t xml:space="preserve">), ki jih ob prevzemu ni mogoče opaziti, lahko naročnik reklamira kadarkoli v roku trajanja okvirnega sporazuma oziroma v roku uporabnosti artikla. Izbrani ponudnik je dolžan reklamirano blago zamenjati z ustreznim na lastne stroške </w:t>
      </w:r>
      <w:r w:rsidRPr="006C2AD6">
        <w:t xml:space="preserve">v roku </w:t>
      </w:r>
      <w:r w:rsidR="00391352" w:rsidRPr="006C2AD6">
        <w:t>3</w:t>
      </w:r>
      <w:r w:rsidRPr="006C2AD6">
        <w:t xml:space="preserve"> (</w:t>
      </w:r>
      <w:r w:rsidR="00391352" w:rsidRPr="006C2AD6">
        <w:t>treh</w:t>
      </w:r>
      <w:r w:rsidRPr="006C2AD6">
        <w:t>) delovnih dn</w:t>
      </w:r>
      <w:r w:rsidR="00391352">
        <w:t>eh</w:t>
      </w:r>
      <w:r w:rsidRPr="00860C21">
        <w:t xml:space="preserve"> od prejema pisnega zahtevka.</w:t>
      </w:r>
    </w:p>
    <w:p w14:paraId="024B65F9" w14:textId="6B9D18E9" w:rsidR="00B42800" w:rsidRDefault="009B543B">
      <w:pPr>
        <w:pStyle w:val="Naslov2"/>
        <w:tabs>
          <w:tab w:val="center" w:pos="609"/>
          <w:tab w:val="center" w:pos="4603"/>
        </w:tabs>
        <w:spacing w:after="32" w:line="249" w:lineRule="auto"/>
        <w:ind w:left="0" w:firstLine="0"/>
        <w:rPr>
          <w:rFonts w:ascii="Calibri" w:eastAsia="Calibri" w:hAnsi="Calibri" w:cs="Calibri"/>
          <w:color w:val="000000"/>
          <w:sz w:val="22"/>
        </w:rPr>
      </w:pPr>
      <w:r>
        <w:rPr>
          <w:rFonts w:ascii="Calibri" w:eastAsia="Calibri" w:hAnsi="Calibri" w:cs="Calibri"/>
          <w:color w:val="000000"/>
          <w:sz w:val="22"/>
        </w:rPr>
        <w:tab/>
      </w:r>
    </w:p>
    <w:p w14:paraId="2193B8E8" w14:textId="77777777" w:rsidR="008278C1" w:rsidRDefault="009B543B">
      <w:pPr>
        <w:pStyle w:val="Naslov2"/>
        <w:tabs>
          <w:tab w:val="center" w:pos="609"/>
          <w:tab w:val="center" w:pos="4603"/>
        </w:tabs>
        <w:spacing w:after="32" w:line="249" w:lineRule="auto"/>
        <w:ind w:left="0" w:firstLine="0"/>
      </w:pPr>
      <w:bookmarkStart w:id="4" w:name="_Toc234397572"/>
      <w:r>
        <w:t>2.3.</w:t>
      </w:r>
      <w:r>
        <w:rPr>
          <w:rFonts w:ascii="Arial" w:eastAsia="Arial" w:hAnsi="Arial" w:cs="Arial"/>
        </w:rPr>
        <w:t xml:space="preserve"> </w:t>
      </w:r>
      <w:r>
        <w:rPr>
          <w:rFonts w:ascii="Arial" w:eastAsia="Arial" w:hAnsi="Arial" w:cs="Arial"/>
        </w:rPr>
        <w:tab/>
      </w:r>
      <w:r>
        <w:t>PRAVNA PODLAGA ZA IZVEDBO JAVNEGA NAROČILA</w:t>
      </w:r>
      <w:bookmarkEnd w:id="4"/>
      <w:r>
        <w:t xml:space="preserve"> </w:t>
      </w:r>
    </w:p>
    <w:p w14:paraId="3B295FA5" w14:textId="77777777" w:rsidR="00B42800" w:rsidRDefault="009B543B" w:rsidP="00B42800">
      <w:pPr>
        <w:spacing w:after="149"/>
        <w:ind w:right="56"/>
      </w:pPr>
      <w:r>
        <w:t>Javno naročilo se izvaja na podlagi sledečih pravnih podlag:</w:t>
      </w:r>
    </w:p>
    <w:p w14:paraId="3D4712BC" w14:textId="70AB9770" w:rsidR="008278C1" w:rsidRDefault="009B543B">
      <w:pPr>
        <w:numPr>
          <w:ilvl w:val="0"/>
          <w:numId w:val="2"/>
        </w:numPr>
        <w:spacing w:after="29"/>
        <w:ind w:right="56" w:hanging="360"/>
      </w:pPr>
      <w:r>
        <w:t>Zakona o javnem naročanju (</w:t>
      </w:r>
      <w:r w:rsidR="007E7ADB" w:rsidRPr="007E7ADB">
        <w:t>Uradni list RS, št. </w:t>
      </w:r>
      <w:hyperlink r:id="rId13" w:tgtFrame="_blank" w:tooltip="Zakon o javnem naročanju (ZJN-3)" w:history="1">
        <w:r w:rsidR="007E7ADB" w:rsidRPr="007E7ADB">
          <w:rPr>
            <w:rStyle w:val="Hiperpovezava"/>
          </w:rPr>
          <w:t>91/15</w:t>
        </w:r>
      </w:hyperlink>
      <w:r w:rsidR="007E7ADB" w:rsidRPr="007E7ADB">
        <w:t>, </w:t>
      </w:r>
      <w:hyperlink r:id="rId14" w:tgtFrame="_blank" w:tooltip="Zakon o spremembah in dopolnitvah Zakona o javnem naročanju (ZJN-3A)" w:history="1">
        <w:r w:rsidR="007E7ADB" w:rsidRPr="007E7ADB">
          <w:rPr>
            <w:rStyle w:val="Hiperpovezava"/>
          </w:rPr>
          <w:t>14/18</w:t>
        </w:r>
      </w:hyperlink>
      <w:r w:rsidR="007E7ADB" w:rsidRPr="007E7ADB">
        <w:t>, </w:t>
      </w:r>
      <w:hyperlink r:id="rId15" w:tgtFrame="_blank" w:tooltip="Zakon o spremembah in dopolnitvah Zakona o javnem naročanju (ZJN-3B)" w:history="1">
        <w:r w:rsidR="007E7ADB" w:rsidRPr="007E7ADB">
          <w:rPr>
            <w:rStyle w:val="Hiperpovezava"/>
          </w:rPr>
          <w:t>121/21</w:t>
        </w:r>
      </w:hyperlink>
      <w:r w:rsidR="007E7ADB" w:rsidRPr="007E7ADB">
        <w:t>, </w:t>
      </w:r>
      <w:hyperlink r:id="rId16" w:tgtFrame="_blank" w:tooltip="Zakon o spremembah in dopolnitvah Zakona o javnem naročanju (ZJN-3C)" w:history="1">
        <w:r w:rsidR="007E7ADB" w:rsidRPr="007E7ADB">
          <w:rPr>
            <w:rStyle w:val="Hiperpovezava"/>
          </w:rPr>
          <w:t>10/22</w:t>
        </w:r>
      </w:hyperlink>
      <w:r w:rsidR="007E7ADB" w:rsidRPr="007E7ADB">
        <w:t>, </w:t>
      </w:r>
      <w:hyperlink r:id="rId17" w:tgtFrame="_blank" w:tooltip="Odločba o ugotovitvi, da je točka b) četrtega odstavka 75. člena in točka c) drugega odstavka v zvezi s petim odstavkom 67.a člena Zakona o javnem naročanju v neskladju z Ustavo" w:history="1">
        <w:r w:rsidR="007E7ADB" w:rsidRPr="007E7ADB">
          <w:rPr>
            <w:rStyle w:val="Hiperpovezava"/>
          </w:rPr>
          <w:t>74/22</w:t>
        </w:r>
      </w:hyperlink>
      <w:r w:rsidR="007E7ADB" w:rsidRPr="007E7ADB">
        <w:t xml:space="preserve"> – </w:t>
      </w:r>
      <w:proofErr w:type="spellStart"/>
      <w:r w:rsidR="007E7ADB" w:rsidRPr="007E7ADB">
        <w:t>odl</w:t>
      </w:r>
      <w:proofErr w:type="spellEnd"/>
      <w:r w:rsidR="007E7ADB" w:rsidRPr="007E7ADB">
        <w:t>. US, </w:t>
      </w:r>
      <w:hyperlink r:id="rId18" w:tgtFrame="_blank" w:tooltip="Zakon o nujnih ukrepih za zagotovitev stabilnosti zdravstvenega sistema (ZNUZSZS)" w:history="1">
        <w:r w:rsidR="007E7ADB" w:rsidRPr="007E7ADB">
          <w:rPr>
            <w:rStyle w:val="Hiperpovezava"/>
          </w:rPr>
          <w:t>100/22</w:t>
        </w:r>
      </w:hyperlink>
      <w:r w:rsidR="007E7ADB" w:rsidRPr="007E7ADB">
        <w:t> – ZNUZSZS, </w:t>
      </w:r>
      <w:hyperlink r:id="rId19" w:tgtFrame="_blank" w:tooltip="Zakon o spremembah in dopolnitvah Zakona o javnem naročanju (ZJN-3D)" w:history="1">
        <w:r w:rsidR="007E7ADB" w:rsidRPr="007E7ADB">
          <w:rPr>
            <w:rStyle w:val="Hiperpovezava"/>
          </w:rPr>
          <w:t>28/23</w:t>
        </w:r>
      </w:hyperlink>
      <w:r w:rsidR="007E7ADB" w:rsidRPr="007E7ADB">
        <w:t>, </w:t>
      </w:r>
      <w:hyperlink r:id="rId20" w:tgtFrame="_blank" w:tooltip="Zakon o spremembah in dopolnitvah Zakona o odpravi posledic naravnih nesreč (ZOPNN-F)" w:history="1">
        <w:r w:rsidR="007E7ADB" w:rsidRPr="007E7ADB">
          <w:rPr>
            <w:rStyle w:val="Hiperpovezava"/>
          </w:rPr>
          <w:t>88/23</w:t>
        </w:r>
      </w:hyperlink>
      <w:r w:rsidR="007E7ADB" w:rsidRPr="007E7ADB">
        <w:t> – ZOPNN-F in </w:t>
      </w:r>
      <w:hyperlink r:id="rId21" w:tgtFrame="_blank" w:tooltip="Zakon o objavljanju v Uradnem listu Republike Slovenije (ZOUL)" w:history="1">
        <w:r w:rsidR="007E7ADB" w:rsidRPr="007E7ADB">
          <w:rPr>
            <w:rStyle w:val="Hiperpovezava"/>
          </w:rPr>
          <w:t>83/25</w:t>
        </w:r>
      </w:hyperlink>
      <w:r w:rsidR="007E7ADB" w:rsidRPr="007E7ADB">
        <w:t> – ZOUL</w:t>
      </w:r>
      <w:r>
        <w:t xml:space="preserve">; v nadaljevanju: ZJN-3), </w:t>
      </w:r>
    </w:p>
    <w:p w14:paraId="12D4C1D0" w14:textId="5854571B" w:rsidR="008278C1" w:rsidRDefault="009B543B" w:rsidP="007E7ADB">
      <w:pPr>
        <w:numPr>
          <w:ilvl w:val="0"/>
          <w:numId w:val="2"/>
        </w:numPr>
        <w:spacing w:after="0"/>
        <w:ind w:right="56" w:hanging="360"/>
      </w:pPr>
      <w:r>
        <w:t>Zakona o pravnem varstvu v postopkih javnega naročanja (</w:t>
      </w:r>
      <w:r w:rsidR="007E7ADB" w:rsidRPr="007E7ADB">
        <w:t>Uradni list RS, št. </w:t>
      </w:r>
      <w:hyperlink r:id="rId22" w:tgtFrame="_blank" w:tooltip="Zakon o pravnem varstvu v postopkih javnega naročanja (ZPVPJN)" w:history="1">
        <w:r w:rsidR="007E7ADB" w:rsidRPr="007E7ADB">
          <w:rPr>
            <w:rStyle w:val="Hiperpovezava"/>
          </w:rPr>
          <w:t>43/11</w:t>
        </w:r>
      </w:hyperlink>
      <w:r w:rsidR="007E7ADB" w:rsidRPr="007E7ADB">
        <w:t>, </w:t>
      </w:r>
      <w:hyperlink r:id="rId23" w:tgtFrame="_blank" w:tooltip="Zakon o dopolnitvi Zakona o tajnih podatkih (ZTP-D)" w:history="1">
        <w:r w:rsidR="007E7ADB" w:rsidRPr="007E7ADB">
          <w:rPr>
            <w:rStyle w:val="Hiperpovezava"/>
          </w:rPr>
          <w:t>60/11</w:t>
        </w:r>
      </w:hyperlink>
      <w:r w:rsidR="007E7ADB" w:rsidRPr="007E7ADB">
        <w:t> – ZTP-D, </w:t>
      </w:r>
      <w:hyperlink r:id="rId24" w:tgtFrame="_blank" w:tooltip="Zakon o spremembah in dopolnitvah Zakona o pravnem varstvu v postopkih javnega naročanja (ZPVPJN-A)" w:history="1">
        <w:r w:rsidR="007E7ADB" w:rsidRPr="007E7ADB">
          <w:rPr>
            <w:rStyle w:val="Hiperpovezava"/>
          </w:rPr>
          <w:t>63/13</w:t>
        </w:r>
      </w:hyperlink>
      <w:r w:rsidR="007E7ADB" w:rsidRPr="007E7ADB">
        <w:t>, </w:t>
      </w:r>
      <w:hyperlink r:id="rId25" w:tgtFrame="_blank" w:tooltip="Zakon o spremembah in dopolnitvah Zakona o državni upravi (ZDU-1I)" w:history="1">
        <w:r w:rsidR="007E7ADB" w:rsidRPr="007E7ADB">
          <w:rPr>
            <w:rStyle w:val="Hiperpovezava"/>
          </w:rPr>
          <w:t>90/14</w:t>
        </w:r>
      </w:hyperlink>
      <w:r w:rsidR="007E7ADB" w:rsidRPr="007E7ADB">
        <w:t> – ZDU-1I, </w:t>
      </w:r>
      <w:hyperlink r:id="rId26" w:tgtFrame="_blank" w:tooltip="Zakon o spremembah in dopolnitvah Zakona o pravnem varstvu v postopkih javnega naročanja (ZPVPJN-B)" w:history="1">
        <w:r w:rsidR="007E7ADB" w:rsidRPr="007E7ADB">
          <w:rPr>
            <w:rStyle w:val="Hiperpovezava"/>
          </w:rPr>
          <w:t>60/17</w:t>
        </w:r>
      </w:hyperlink>
      <w:r w:rsidR="007E7ADB" w:rsidRPr="007E7ADB">
        <w:t>, </w:t>
      </w:r>
      <w:hyperlink r:id="rId27" w:tgtFrame="_blank" w:tooltip="Zakon o spremembah in dopolnitvah Zakona o pravnem varstvu v postopkih javnega naročanja (ZPVPJN-C)" w:history="1">
        <w:r w:rsidR="007E7ADB" w:rsidRPr="007E7ADB">
          <w:rPr>
            <w:rStyle w:val="Hiperpovezava"/>
          </w:rPr>
          <w:t>72/19</w:t>
        </w:r>
      </w:hyperlink>
      <w:r w:rsidR="007E7ADB" w:rsidRPr="007E7ADB">
        <w:t> in </w:t>
      </w:r>
      <w:hyperlink r:id="rId28" w:tgtFrame="_blank" w:tooltip="Zakon o objavljanju v Uradnem listu Republike Slovenije (ZOUL)" w:history="1">
        <w:r w:rsidR="007E7ADB" w:rsidRPr="007E7ADB">
          <w:rPr>
            <w:rStyle w:val="Hiperpovezava"/>
          </w:rPr>
          <w:t>83/25</w:t>
        </w:r>
      </w:hyperlink>
      <w:r w:rsidR="007E7ADB" w:rsidRPr="007E7ADB">
        <w:t> – ZOUL</w:t>
      </w:r>
      <w:r>
        <w:t xml:space="preserve">; v nadaljevanju: ZPVPJN), </w:t>
      </w:r>
    </w:p>
    <w:p w14:paraId="071C0290" w14:textId="79241E48" w:rsidR="008278C1" w:rsidRDefault="009B543B">
      <w:pPr>
        <w:numPr>
          <w:ilvl w:val="0"/>
          <w:numId w:val="2"/>
        </w:numPr>
        <w:ind w:right="56" w:hanging="360"/>
      </w:pPr>
      <w:r>
        <w:t>Uredbe o zelenem javnem naročanju (</w:t>
      </w:r>
      <w:r w:rsidR="007E7ADB" w:rsidRPr="007E7ADB">
        <w:t>Uradni list RS, št. </w:t>
      </w:r>
      <w:hyperlink r:id="rId29" w:tgtFrame="_blank" w:tooltip="Uredba o zelenem javnem naročanju" w:history="1">
        <w:r w:rsidR="007E7ADB" w:rsidRPr="007E7ADB">
          <w:rPr>
            <w:rStyle w:val="Hiperpovezava"/>
          </w:rPr>
          <w:t>51/17</w:t>
        </w:r>
      </w:hyperlink>
      <w:r w:rsidR="007E7ADB" w:rsidRPr="007E7ADB">
        <w:t>, </w:t>
      </w:r>
      <w:hyperlink r:id="rId30" w:tgtFrame="_blank" w:tooltip="Uredba o spremembah in dopolnitvah Uredbe o zelenem javnem naročanju" w:history="1">
        <w:r w:rsidR="007E7ADB" w:rsidRPr="007E7ADB">
          <w:rPr>
            <w:rStyle w:val="Hiperpovezava"/>
          </w:rPr>
          <w:t>64/19</w:t>
        </w:r>
      </w:hyperlink>
      <w:r w:rsidR="007E7ADB" w:rsidRPr="007E7ADB">
        <w:t>, </w:t>
      </w:r>
      <w:hyperlink r:id="rId31" w:tgtFrame="_blank" w:tooltip="Uredba o spremembah in dopolnitvah Uredbe o zelenem javnem naročanju" w:history="1">
        <w:r w:rsidR="007E7ADB" w:rsidRPr="007E7ADB">
          <w:rPr>
            <w:rStyle w:val="Hiperpovezava"/>
          </w:rPr>
          <w:t>121/21</w:t>
        </w:r>
      </w:hyperlink>
      <w:r w:rsidR="007E7ADB" w:rsidRPr="007E7ADB">
        <w:t>, </w:t>
      </w:r>
      <w:hyperlink r:id="rId32" w:tgtFrame="_blank" w:tooltip="Uredba o spremembi Uredbe o zelenem javnem naročanju" w:history="1">
        <w:r w:rsidR="007E7ADB" w:rsidRPr="007E7ADB">
          <w:rPr>
            <w:rStyle w:val="Hiperpovezava"/>
          </w:rPr>
          <w:t>132/23</w:t>
        </w:r>
      </w:hyperlink>
      <w:r w:rsidR="007E7ADB" w:rsidRPr="007E7ADB">
        <w:t> in </w:t>
      </w:r>
      <w:hyperlink r:id="rId33" w:tgtFrame="_blank" w:tooltip="Uredba o spremembah in dopolnitvah Uredbe o zelenem javnem naročanju" w:history="1">
        <w:r w:rsidR="007E7ADB" w:rsidRPr="007E7ADB">
          <w:rPr>
            <w:rStyle w:val="Hiperpovezava"/>
          </w:rPr>
          <w:t>43/25</w:t>
        </w:r>
      </w:hyperlink>
      <w:r>
        <w:t xml:space="preserve">), </w:t>
      </w:r>
    </w:p>
    <w:p w14:paraId="589AF20D" w14:textId="3E1ADBAD" w:rsidR="008278C1" w:rsidRDefault="009B543B">
      <w:pPr>
        <w:numPr>
          <w:ilvl w:val="0"/>
          <w:numId w:val="2"/>
        </w:numPr>
        <w:ind w:right="56" w:hanging="360"/>
      </w:pPr>
      <w:r>
        <w:t>Obligacijskega zakonika (</w:t>
      </w:r>
      <w:r w:rsidR="007E7ADB" w:rsidRPr="007E7ADB">
        <w:t>Uradni list RS, št. </w:t>
      </w:r>
      <w:hyperlink r:id="rId34" w:tgtFrame="_blank" w:tooltip="Obligacijski zakonik (uradno prečiščeno besedilo) (OZ-UPB1)" w:history="1">
        <w:r w:rsidR="007E7ADB" w:rsidRPr="007E7ADB">
          <w:rPr>
            <w:rStyle w:val="Hiperpovezava"/>
          </w:rPr>
          <w:t>97/07</w:t>
        </w:r>
      </w:hyperlink>
      <w:r w:rsidR="007E7ADB" w:rsidRPr="007E7ADB">
        <w:t> – uradno prečiščeno besedilo, </w:t>
      </w:r>
      <w:hyperlink r:id="rId35" w:tgtFrame="_blank" w:tooltip="Odločba o razveljavitvi 184. člena Obligacijskega zakonika" w:history="1">
        <w:r w:rsidR="007E7ADB" w:rsidRPr="007E7ADB">
          <w:rPr>
            <w:rStyle w:val="Hiperpovezava"/>
          </w:rPr>
          <w:t>64/16</w:t>
        </w:r>
      </w:hyperlink>
      <w:r w:rsidR="007E7ADB" w:rsidRPr="007E7ADB">
        <w:t xml:space="preserve"> – </w:t>
      </w:r>
      <w:proofErr w:type="spellStart"/>
      <w:r w:rsidR="007E7ADB" w:rsidRPr="007E7ADB">
        <w:t>odl</w:t>
      </w:r>
      <w:proofErr w:type="spellEnd"/>
      <w:r w:rsidR="007E7ADB" w:rsidRPr="007E7ADB">
        <w:t>. US in </w:t>
      </w:r>
      <w:hyperlink r:id="rId36" w:tgtFrame="_blank" w:tooltip="Avtentična razlaga 631. člena Obligacijskega zakonika (OROZ631)" w:history="1">
        <w:r w:rsidR="007E7ADB" w:rsidRPr="007E7ADB">
          <w:rPr>
            <w:rStyle w:val="Hiperpovezava"/>
          </w:rPr>
          <w:t>20/18</w:t>
        </w:r>
      </w:hyperlink>
      <w:r w:rsidR="007E7ADB" w:rsidRPr="007E7ADB">
        <w:t> – OROZ631</w:t>
      </w:r>
      <w:r>
        <w:t xml:space="preserve">), </w:t>
      </w:r>
    </w:p>
    <w:p w14:paraId="4B44CF36" w14:textId="77777777" w:rsidR="008278C1" w:rsidRDefault="009B543B">
      <w:pPr>
        <w:spacing w:after="279"/>
        <w:ind w:right="56"/>
      </w:pPr>
      <w:r>
        <w:t xml:space="preserve">ter na podlagi ostale veljavne zakonodaje na področju predmeta javnega naročila. Navedeno zakonodajo mora upoštevati ponudnik pri pripravi ponudbe in tudi izvajalec (dobavitelj) pri kasnejšem izvajanju del. </w:t>
      </w:r>
    </w:p>
    <w:p w14:paraId="29CE3970" w14:textId="77777777" w:rsidR="008278C1" w:rsidRDefault="009B543B">
      <w:pPr>
        <w:pStyle w:val="Naslov2"/>
        <w:tabs>
          <w:tab w:val="center" w:pos="609"/>
          <w:tab w:val="center" w:pos="2130"/>
        </w:tabs>
        <w:spacing w:after="32" w:line="249" w:lineRule="auto"/>
        <w:ind w:left="0" w:firstLine="0"/>
      </w:pPr>
      <w:r>
        <w:rPr>
          <w:rFonts w:ascii="Calibri" w:eastAsia="Calibri" w:hAnsi="Calibri" w:cs="Calibri"/>
          <w:color w:val="000000"/>
          <w:sz w:val="22"/>
        </w:rPr>
        <w:tab/>
      </w:r>
      <w:bookmarkStart w:id="5" w:name="_Toc234397573"/>
      <w:r>
        <w:t>2.4.</w:t>
      </w:r>
      <w:r>
        <w:rPr>
          <w:rFonts w:ascii="Arial" w:eastAsia="Arial" w:hAnsi="Arial" w:cs="Arial"/>
        </w:rPr>
        <w:t xml:space="preserve"> </w:t>
      </w:r>
      <w:r>
        <w:rPr>
          <w:rFonts w:ascii="Arial" w:eastAsia="Arial" w:hAnsi="Arial" w:cs="Arial"/>
        </w:rPr>
        <w:tab/>
      </w:r>
      <w:r>
        <w:t>VPRAŠANJA</w:t>
      </w:r>
      <w:bookmarkEnd w:id="5"/>
      <w:r>
        <w:t xml:space="preserve"> </w:t>
      </w:r>
    </w:p>
    <w:p w14:paraId="677E49F6" w14:textId="77777777" w:rsidR="008278C1" w:rsidRDefault="009B543B">
      <w:pPr>
        <w:ind w:right="56"/>
      </w:pPr>
      <w:r>
        <w:t xml:space="preserve">Komunikacija s ponudniki o vprašanjih v zvezi z vsebino naročila in v zvezi s pripravo ponudbe poteka izključno preko portala javnih naročil. </w:t>
      </w:r>
    </w:p>
    <w:p w14:paraId="72E85F1F" w14:textId="1B2619B4" w:rsidR="008278C1" w:rsidRDefault="009B543B">
      <w:pPr>
        <w:spacing w:after="279"/>
        <w:ind w:right="56"/>
      </w:pPr>
      <w:r>
        <w:t xml:space="preserve">Ponudniki lahko zastavijo vprašanja v zvezi z razpisno dokumentacijo in ostalimi elementi javnega naročila na portal javnih naročil Uradnega lista RS (www.enarocanje.si). Skrajni rok za postavitev vprašanj v zvezi z javnim naročilom je do </w:t>
      </w:r>
      <w:r w:rsidR="007E7ADB" w:rsidRPr="0095222F">
        <w:t>14.07.2026 do 10 ure</w:t>
      </w:r>
      <w:r>
        <w:t xml:space="preserve">. Naročnik bo podal pojasnila, navezujoča se na zastavljena vprašanja, v </w:t>
      </w:r>
      <w:r w:rsidR="0032041E">
        <w:t>roku predvidenem v tej razpisni dokumentaciji</w:t>
      </w:r>
      <w:r>
        <w:t xml:space="preserve">. </w:t>
      </w:r>
      <w:r w:rsidR="007E7ADB" w:rsidRPr="007E7ADB">
        <w:t>Vsi odgovori, objavljeni na portalu</w:t>
      </w:r>
      <w:r w:rsidR="00895AFC">
        <w:t xml:space="preserve"> javnih naročil</w:t>
      </w:r>
      <w:r w:rsidR="007E7ADB" w:rsidRPr="007E7ADB">
        <w:t>, se štejejo za spremembo, dopolnitev ali pojasnilo razpisne dokumentacije in postanejo njen sestavni del.</w:t>
      </w:r>
      <w:r w:rsidR="007E7ADB">
        <w:t xml:space="preserve"> </w:t>
      </w:r>
      <w:r w:rsidR="0032041E" w:rsidRPr="0032041E">
        <w:t>Če naročnik zaradi odgovorov ali pojasnil bistveno spremeni razpisno dokumentacijo, bo sorazmerno podaljšal rok za oddajo ponudb.</w:t>
      </w:r>
      <w:r w:rsidR="0032041E">
        <w:t xml:space="preserve"> </w:t>
      </w:r>
    </w:p>
    <w:p w14:paraId="579612A9" w14:textId="77777777" w:rsidR="008278C1" w:rsidRDefault="009B543B">
      <w:pPr>
        <w:pStyle w:val="Naslov2"/>
        <w:tabs>
          <w:tab w:val="center" w:pos="609"/>
          <w:tab w:val="center" w:pos="2017"/>
        </w:tabs>
        <w:spacing w:after="73"/>
        <w:ind w:left="0" w:firstLine="0"/>
      </w:pPr>
      <w:r>
        <w:rPr>
          <w:rFonts w:ascii="Calibri" w:eastAsia="Calibri" w:hAnsi="Calibri" w:cs="Calibri"/>
          <w:color w:val="000000"/>
          <w:sz w:val="22"/>
        </w:rPr>
        <w:tab/>
      </w:r>
      <w:bookmarkStart w:id="6" w:name="_Toc234397574"/>
      <w:r>
        <w:t>2.5.</w:t>
      </w:r>
      <w:r>
        <w:rPr>
          <w:rFonts w:ascii="Arial" w:eastAsia="Arial" w:hAnsi="Arial" w:cs="Arial"/>
        </w:rPr>
        <w:t xml:space="preserve"> </w:t>
      </w:r>
      <w:r>
        <w:rPr>
          <w:rFonts w:ascii="Arial" w:eastAsia="Arial" w:hAnsi="Arial" w:cs="Arial"/>
        </w:rPr>
        <w:tab/>
      </w:r>
      <w:r>
        <w:t>PONUDBA</w:t>
      </w:r>
      <w:bookmarkEnd w:id="6"/>
      <w:r>
        <w:t xml:space="preserve"> </w:t>
      </w:r>
    </w:p>
    <w:p w14:paraId="3356B48A" w14:textId="77777777" w:rsidR="008278C1" w:rsidRDefault="009B543B">
      <w:pPr>
        <w:pStyle w:val="Naslov3"/>
        <w:ind w:left="715"/>
      </w:pPr>
      <w:bookmarkStart w:id="7" w:name="_Toc234397575"/>
      <w:r>
        <w:t>2.5.1.VSEBINA IN OBLIKA PONUDBE</w:t>
      </w:r>
      <w:bookmarkEnd w:id="7"/>
      <w:r>
        <w:t xml:space="preserve"> </w:t>
      </w:r>
    </w:p>
    <w:p w14:paraId="2058CF20" w14:textId="77777777" w:rsidR="008278C1" w:rsidRDefault="009B543B">
      <w:pPr>
        <w:spacing w:after="145"/>
        <w:ind w:right="56"/>
      </w:pPr>
      <w:r>
        <w:t xml:space="preserve">Ponudbeno dokumentacijo sestavljajo spodaj našteti dokumenti, ki morajo po vsebini in obliki ustrezati obrazcem in drugim navodilom iz razpisne dokumentacije. </w:t>
      </w:r>
    </w:p>
    <w:p w14:paraId="0A0ED2EC" w14:textId="77777777" w:rsidR="008278C1" w:rsidRDefault="009B543B">
      <w:pPr>
        <w:numPr>
          <w:ilvl w:val="0"/>
          <w:numId w:val="3"/>
        </w:numPr>
        <w:spacing w:after="29"/>
        <w:ind w:right="56" w:hanging="360"/>
      </w:pPr>
      <w:r>
        <w:t xml:space="preserve">PONUDBA (3.1)  </w:t>
      </w:r>
    </w:p>
    <w:p w14:paraId="75BE6878" w14:textId="77777777" w:rsidR="008278C1" w:rsidRDefault="009B543B">
      <w:pPr>
        <w:numPr>
          <w:ilvl w:val="0"/>
          <w:numId w:val="3"/>
        </w:numPr>
        <w:spacing w:after="27"/>
        <w:ind w:right="56" w:hanging="360"/>
      </w:pPr>
      <w:r>
        <w:t xml:space="preserve">PODATKI O PONUDNIKU/PARTNERJU (3.2) </w:t>
      </w:r>
    </w:p>
    <w:p w14:paraId="24BAC166" w14:textId="77777777" w:rsidR="008278C1" w:rsidRDefault="009B543B">
      <w:pPr>
        <w:numPr>
          <w:ilvl w:val="0"/>
          <w:numId w:val="3"/>
        </w:numPr>
        <w:spacing w:after="29"/>
        <w:ind w:right="56" w:hanging="360"/>
      </w:pPr>
      <w:r>
        <w:t xml:space="preserve">PARTNERSKA(E) POGODBA(E) - v primeru relevantnosti, pripravi ponudnik sam </w:t>
      </w:r>
    </w:p>
    <w:p w14:paraId="2B9A3EFF" w14:textId="77777777" w:rsidR="008278C1" w:rsidRDefault="009B543B">
      <w:pPr>
        <w:numPr>
          <w:ilvl w:val="0"/>
          <w:numId w:val="3"/>
        </w:numPr>
        <w:spacing w:after="27"/>
        <w:ind w:right="56" w:hanging="360"/>
      </w:pPr>
      <w:r>
        <w:lastRenderedPageBreak/>
        <w:t xml:space="preserve">PODATKI O PODIZVAJALCIH S PRIPADAJOČIM SOGLASJEM (3.3) </w:t>
      </w:r>
    </w:p>
    <w:p w14:paraId="576F876A" w14:textId="77777777" w:rsidR="008278C1" w:rsidRDefault="009B543B">
      <w:pPr>
        <w:numPr>
          <w:ilvl w:val="0"/>
          <w:numId w:val="3"/>
        </w:numPr>
        <w:spacing w:after="29"/>
        <w:ind w:right="56" w:hanging="360"/>
      </w:pPr>
      <w:r>
        <w:t xml:space="preserve">POOBLASTILO ZA PRIDOBITEV POTRDIL IZ URADNIH EVIDENC (3.4) </w:t>
      </w:r>
    </w:p>
    <w:p w14:paraId="6CAAD1FC" w14:textId="41FD668F" w:rsidR="008278C1" w:rsidRPr="00C04B7E" w:rsidRDefault="00E035C2">
      <w:pPr>
        <w:numPr>
          <w:ilvl w:val="0"/>
          <w:numId w:val="3"/>
        </w:numPr>
        <w:spacing w:after="27"/>
        <w:ind w:right="56" w:hanging="360"/>
      </w:pPr>
      <w:r w:rsidRPr="00C04B7E">
        <w:t>KROVNA IZJAVA</w:t>
      </w:r>
      <w:r w:rsidR="00945B54" w:rsidRPr="00C04B7E">
        <w:t xml:space="preserve"> (3.5)</w:t>
      </w:r>
    </w:p>
    <w:p w14:paraId="7046A0A3" w14:textId="088EF909" w:rsidR="008278C1" w:rsidRDefault="009B543B">
      <w:pPr>
        <w:numPr>
          <w:ilvl w:val="0"/>
          <w:numId w:val="3"/>
        </w:numPr>
        <w:spacing w:after="26"/>
        <w:ind w:right="56" w:hanging="360"/>
      </w:pPr>
      <w:r>
        <w:t>PODATKI O REFERENČNEM DELU (3.</w:t>
      </w:r>
      <w:r w:rsidR="00945B54">
        <w:t>6</w:t>
      </w:r>
      <w:r>
        <w:t xml:space="preserve">) </w:t>
      </w:r>
    </w:p>
    <w:p w14:paraId="608D833A" w14:textId="1452D4D8" w:rsidR="008278C1" w:rsidRDefault="009B543B">
      <w:pPr>
        <w:numPr>
          <w:ilvl w:val="0"/>
          <w:numId w:val="3"/>
        </w:numPr>
        <w:spacing w:after="29"/>
        <w:ind w:right="56" w:hanging="360"/>
      </w:pPr>
      <w:r>
        <w:t>REFERENČNA POTRDILA  (3.</w:t>
      </w:r>
      <w:r w:rsidR="00945B54">
        <w:t>7</w:t>
      </w:r>
      <w:r>
        <w:t xml:space="preserve">) </w:t>
      </w:r>
    </w:p>
    <w:p w14:paraId="2FF02535" w14:textId="72E1F3BD" w:rsidR="008278C1" w:rsidRDefault="009B543B">
      <w:pPr>
        <w:numPr>
          <w:ilvl w:val="0"/>
          <w:numId w:val="3"/>
        </w:numPr>
        <w:spacing w:after="27"/>
        <w:ind w:right="56" w:hanging="360"/>
      </w:pPr>
      <w:r>
        <w:t>VZOREC MENIČNE IZJAVE ZA DOBRO IZVEDBO OBVEZNOSTI (3.</w:t>
      </w:r>
      <w:r w:rsidR="00945B54">
        <w:t>8</w:t>
      </w:r>
      <w:r>
        <w:t xml:space="preserve">) </w:t>
      </w:r>
    </w:p>
    <w:p w14:paraId="2AD033A1" w14:textId="6A039DDC" w:rsidR="008278C1" w:rsidRDefault="009B543B">
      <w:pPr>
        <w:numPr>
          <w:ilvl w:val="0"/>
          <w:numId w:val="3"/>
        </w:numPr>
        <w:spacing w:after="29"/>
        <w:ind w:right="56" w:hanging="360"/>
      </w:pPr>
      <w:r>
        <w:t>PONUDBENI PREDRAČUN (3.</w:t>
      </w:r>
      <w:r w:rsidR="00945B54">
        <w:t>9</w:t>
      </w:r>
      <w:r>
        <w:t xml:space="preserve">) </w:t>
      </w:r>
    </w:p>
    <w:p w14:paraId="10596502" w14:textId="6DD4A07A" w:rsidR="008278C1" w:rsidRDefault="009B543B">
      <w:pPr>
        <w:numPr>
          <w:ilvl w:val="0"/>
          <w:numId w:val="3"/>
        </w:numPr>
        <w:spacing w:after="27"/>
        <w:ind w:right="56" w:hanging="360"/>
      </w:pPr>
      <w:r>
        <w:t>VZOREC OKVIRNEGA SPORAZUMA (3.</w:t>
      </w:r>
      <w:r w:rsidR="00945B54">
        <w:t>10</w:t>
      </w:r>
      <w:r>
        <w:t xml:space="preserve">) </w:t>
      </w:r>
    </w:p>
    <w:p w14:paraId="5084B612" w14:textId="2E5CC428" w:rsidR="008278C1" w:rsidRDefault="009B543B">
      <w:pPr>
        <w:numPr>
          <w:ilvl w:val="0"/>
          <w:numId w:val="3"/>
        </w:numPr>
        <w:spacing w:after="29"/>
        <w:ind w:right="56" w:hanging="360"/>
      </w:pPr>
      <w:r>
        <w:t xml:space="preserve">IZJAVA po 35. členu </w:t>
      </w:r>
      <w:proofErr w:type="spellStart"/>
      <w:r>
        <w:t>ZIntPK</w:t>
      </w:r>
      <w:proofErr w:type="spellEnd"/>
      <w:r>
        <w:t xml:space="preserve"> (3.1</w:t>
      </w:r>
      <w:r w:rsidR="00945B54">
        <w:t>1</w:t>
      </w:r>
      <w:r>
        <w:t xml:space="preserve">) </w:t>
      </w:r>
    </w:p>
    <w:p w14:paraId="0E49C129" w14:textId="580CBE0B" w:rsidR="008278C1" w:rsidRDefault="009B543B">
      <w:pPr>
        <w:numPr>
          <w:ilvl w:val="0"/>
          <w:numId w:val="3"/>
        </w:numPr>
        <w:spacing w:after="27"/>
        <w:ind w:right="56" w:hanging="360"/>
      </w:pPr>
      <w:r>
        <w:t>IZJAVA O UDELEŽBI FIZIČNIH IN PRAVNIH OSEB V LASTNIŠTVU PONUDNIKA (3.1</w:t>
      </w:r>
      <w:r w:rsidR="00945B54">
        <w:t>2</w:t>
      </w:r>
      <w:r>
        <w:t xml:space="preserve">) </w:t>
      </w:r>
    </w:p>
    <w:p w14:paraId="3E83F598" w14:textId="77777777" w:rsidR="008278C1" w:rsidRDefault="009B543B">
      <w:pPr>
        <w:numPr>
          <w:ilvl w:val="0"/>
          <w:numId w:val="3"/>
        </w:numPr>
        <w:ind w:right="56" w:hanging="360"/>
      </w:pPr>
      <w:r>
        <w:t xml:space="preserve">DOKAZILA V ZVEZI Z ZELENIM JAVNIM NAROČANJEM </w:t>
      </w:r>
    </w:p>
    <w:p w14:paraId="61A52F10" w14:textId="77777777" w:rsidR="00B42800" w:rsidRDefault="00B42800" w:rsidP="005F1283">
      <w:pPr>
        <w:ind w:left="0" w:right="56" w:firstLine="0"/>
      </w:pPr>
    </w:p>
    <w:p w14:paraId="72833626" w14:textId="687CAEFB" w:rsidR="00895AFC" w:rsidRDefault="009B543B" w:rsidP="0032041E">
      <w:pPr>
        <w:ind w:right="56"/>
      </w:pPr>
      <w:r>
        <w:t xml:space="preserve">Ponudnik v informacijskem sistemu e-JN v razdelek »Predračun« naloži izpolnjen obrazec </w:t>
      </w:r>
      <w:r w:rsidRPr="00C04B7E">
        <w:t>»Ponudba (3.1)« v .</w:t>
      </w:r>
      <w:proofErr w:type="spellStart"/>
      <w:r w:rsidRPr="00C04B7E">
        <w:t>pdf</w:t>
      </w:r>
      <w:proofErr w:type="spellEnd"/>
      <w:r w:rsidRPr="00C04B7E">
        <w:t xml:space="preserve"> datoteki, ki bo dostopen na javnem odpiranju ponudb, obrazec »Ponudbeni predračun (3.</w:t>
      </w:r>
      <w:r w:rsidR="001B65C1" w:rsidRPr="00C04B7E">
        <w:t>9</w:t>
      </w:r>
      <w:r w:rsidRPr="002E1AB6">
        <w:t>)</w:t>
      </w:r>
      <w:r>
        <w:t xml:space="preserve">« pa </w:t>
      </w:r>
      <w:r w:rsidR="0032041E">
        <w:t xml:space="preserve">obvezno v izvorni Excel obliki (lahko dodatno tudi </w:t>
      </w:r>
      <w:r>
        <w:t>v .</w:t>
      </w:r>
      <w:proofErr w:type="spellStart"/>
      <w:r>
        <w:t>pdf</w:t>
      </w:r>
      <w:proofErr w:type="spellEnd"/>
      <w:r>
        <w:t xml:space="preserve"> datoteki</w:t>
      </w:r>
      <w:r w:rsidR="0032041E">
        <w:t>),</w:t>
      </w:r>
      <w:r>
        <w:t xml:space="preserve"> naloži v razdelek »Drugi dokumenti«. V primeru razhajanj med podatki v obrazcu »Ponudba (3.1)« - naloženim v razdelek »Predračun«, in celotnim ponudbenim predračunom - naloženim v razdelek »Drugi dokumenti«</w:t>
      </w:r>
      <w:r w:rsidR="00895AFC">
        <w:t xml:space="preserve">, </w:t>
      </w:r>
      <w:r w:rsidR="00895AFC" w:rsidRPr="00895AFC">
        <w:t>ali v primeru računskih napak, bo naročnik ravnal skladno z 89. členom ZJN-3 ter ponudnika pozval k pojasnilu oziroma odpravi računskih napak.</w:t>
      </w:r>
    </w:p>
    <w:p w14:paraId="1DAC6EFD" w14:textId="77777777" w:rsidR="008278C1" w:rsidRDefault="009B543B">
      <w:pPr>
        <w:ind w:right="56"/>
      </w:pPr>
      <w:r>
        <w:t>Vsi ostali dokumenti se predložijo v .</w:t>
      </w:r>
      <w:proofErr w:type="spellStart"/>
      <w:r>
        <w:t>pdf</w:t>
      </w:r>
      <w:proofErr w:type="spellEnd"/>
      <w:r>
        <w:t xml:space="preserve"> datoteki in se naložijo v razdelek »Drugi dokumenti«. </w:t>
      </w:r>
    </w:p>
    <w:p w14:paraId="7B2AA5F7" w14:textId="77777777" w:rsidR="008278C1" w:rsidRDefault="009B543B">
      <w:pPr>
        <w:spacing w:after="117"/>
        <w:ind w:right="56"/>
      </w:pPr>
      <w:r>
        <w:t xml:space="preserve">Dokumenti morajo biti izpolnjeni, kot to zahtevajo navodila obrazca ali kot to izhaja iz njihovega besedila.  </w:t>
      </w:r>
    </w:p>
    <w:p w14:paraId="2E2DEE91" w14:textId="77777777" w:rsidR="008278C1" w:rsidRDefault="009B543B">
      <w:pPr>
        <w:spacing w:after="117"/>
        <w:ind w:right="56"/>
      </w:pPr>
      <w:r>
        <w:t xml:space="preserve">Ponudba mora biti na zahtevanih mestih podpisana s strani zakonitega zastopnika ponudnika ali osebe, ki ima pisno pooblastilo s strani zakonitega zastopnika za podpis ponudbe. </w:t>
      </w:r>
    </w:p>
    <w:p w14:paraId="3325F1A4" w14:textId="77777777" w:rsidR="008278C1" w:rsidRDefault="009B543B">
      <w:pPr>
        <w:spacing w:after="117"/>
        <w:ind w:right="56"/>
      </w:pPr>
      <w:r>
        <w:t xml:space="preserve">Zaželeno je, da so zahtevani dokumenti urejeni po zgoraj navedenem vrstnem redu. </w:t>
      </w:r>
    </w:p>
    <w:p w14:paraId="51B3E68F" w14:textId="3E897FAB" w:rsidR="008278C1" w:rsidRDefault="009B543B">
      <w:pPr>
        <w:ind w:right="56"/>
      </w:pPr>
      <w:r>
        <w:t>Ponudba in ostali dokumenti, vezani na predmetno javno naročilo, morajo biti v slovenskem jeziku. V primeru, če ponudnik predloži dokumente oziroma dokazila v tujem jeziku, se zahteva obvezna predložitev prevoda v slovenski jezik. Tehnična dokumentacija je lahko predložena v angleškem ali nemškem jeziku, pri čemer ima naročnik pridržano pravico, da ponudnika pozove k predložitvi prevoda v slovenski jezik</w:t>
      </w:r>
      <w:r w:rsidR="00895AFC">
        <w:t>, če je to potrebno za pregled in ocenjevanje ponudb</w:t>
      </w:r>
      <w:r>
        <w:t xml:space="preserve">. </w:t>
      </w:r>
    </w:p>
    <w:p w14:paraId="7DA0EED0" w14:textId="77777777" w:rsidR="008278C1" w:rsidRDefault="009B543B">
      <w:pPr>
        <w:ind w:right="56"/>
      </w:pPr>
      <w:r>
        <w:t xml:space="preserve">Predložena </w:t>
      </w:r>
      <w:r w:rsidRPr="00C95E37">
        <w:t>ponudba mora biti veljavna najmanj šest mesecev od roka za oddajo ponudb.</w:t>
      </w:r>
      <w:r>
        <w:t xml:space="preserve"> </w:t>
      </w:r>
    </w:p>
    <w:p w14:paraId="21F68CDD" w14:textId="77777777" w:rsidR="008278C1" w:rsidRDefault="009B543B">
      <w:pPr>
        <w:spacing w:after="117"/>
        <w:ind w:right="56"/>
      </w:pPr>
      <w:r>
        <w:t xml:space="preserve">Ponudbena cena in ostale denarne vrednosti v ponudbi morajo biti podane v Evrih (EUR). </w:t>
      </w:r>
    </w:p>
    <w:p w14:paraId="0A86B1F6" w14:textId="77777777" w:rsidR="008278C1" w:rsidRDefault="009B543B">
      <w:pPr>
        <w:spacing w:after="172"/>
        <w:ind w:right="56"/>
      </w:pPr>
      <w:r>
        <w:t xml:space="preserve">Stroške v zvezi s pripravo ponudbe v celoti nosi ponudnik. </w:t>
      </w:r>
    </w:p>
    <w:p w14:paraId="6C65DC44" w14:textId="0808D7A0" w:rsidR="008278C1" w:rsidRDefault="009B543B">
      <w:pPr>
        <w:pStyle w:val="Naslov3"/>
        <w:ind w:left="0" w:right="305" w:firstLine="0"/>
        <w:jc w:val="center"/>
      </w:pPr>
      <w:bookmarkStart w:id="8" w:name="_Toc234397576"/>
      <w:r>
        <w:t>2.5.2.ODDAJA, SPREMEMBA, UMIK</w:t>
      </w:r>
      <w:r w:rsidR="006A4B17">
        <w:t xml:space="preserve">, </w:t>
      </w:r>
      <w:r>
        <w:t xml:space="preserve">JAVNO ODPIRANJE PONUDB </w:t>
      </w:r>
      <w:r w:rsidR="006A4B17">
        <w:t>TER ODSTOP OD IZVEDBE JAVNEGA NAROČILA</w:t>
      </w:r>
      <w:bookmarkEnd w:id="8"/>
    </w:p>
    <w:p w14:paraId="1AC01BDC" w14:textId="77777777" w:rsidR="008278C1" w:rsidRDefault="009B543B">
      <w:pPr>
        <w:spacing w:after="117"/>
        <w:ind w:right="56"/>
      </w:pPr>
      <w: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14:paraId="56F983D6" w14:textId="77777777" w:rsidR="008278C1" w:rsidRDefault="009B543B">
      <w:pPr>
        <w:spacing w:after="117"/>
        <w:ind w:right="56"/>
      </w:pPr>
      <w:r>
        <w:t xml:space="preserve">Ponudnik se mora pred oddajo ponudbe registrirati na spletnem naslovu https://ejn.gov.si/eJN2, v skladu z Navodili za uporabo e-JN. Če je ponudnik že registriran v informacijski sistem e-JN, se v aplikacijo prijavi na istem naslovu. </w:t>
      </w:r>
    </w:p>
    <w:p w14:paraId="3D439C6F" w14:textId="38361082" w:rsidR="008278C1" w:rsidRDefault="009B543B">
      <w:pPr>
        <w:spacing w:after="117"/>
        <w:ind w:right="56"/>
      </w:pPr>
      <w:r>
        <w:lastRenderedPageBreak/>
        <w:t>Za oddajo ponudb je zahtevano eno od s strani kvalificiranega overitelja izdano digitalno potrdilo: SIGENCA (www.sigen-ca.si), POŠTA®CA (postarca.posta.si), HALCOM-CA (www.halcom.si), AC NLB (</w:t>
      </w:r>
      <w:hyperlink r:id="rId37" w:history="1">
        <w:r w:rsidR="00000B2D" w:rsidRPr="00723C63">
          <w:rPr>
            <w:rStyle w:val="Hiperpovezava"/>
          </w:rPr>
          <w:t>www.nlb.si</w:t>
        </w:r>
      </w:hyperlink>
      <w:r>
        <w:t>)</w:t>
      </w:r>
      <w:r w:rsidR="00000B2D">
        <w:t xml:space="preserve"> ali drugo ustrezno kvalificirano potrdilo.</w:t>
      </w:r>
    </w:p>
    <w:p w14:paraId="65D5132E" w14:textId="74717081" w:rsidR="008278C1" w:rsidRDefault="009B543B">
      <w:pPr>
        <w:ind w:right="56"/>
      </w:pPr>
      <w:r>
        <w:t xml:space="preserve">Ponudba se šteje za pravočasno oddano, če jo naročnik prejme preko sistema e-JN https://ejn.gov.si/eJN2 najkasneje do </w:t>
      </w:r>
      <w:r w:rsidR="00895AFC" w:rsidRPr="009503FA">
        <w:rPr>
          <w:lang w:val="en-US"/>
        </w:rPr>
        <w:t xml:space="preserve">16.07.2026 do 12.00 </w:t>
      </w:r>
      <w:proofErr w:type="spellStart"/>
      <w:r w:rsidR="00895AFC" w:rsidRPr="009503FA">
        <w:rPr>
          <w:lang w:val="en-US"/>
        </w:rPr>
        <w:t>ure</w:t>
      </w:r>
      <w:proofErr w:type="spellEnd"/>
      <w:r w:rsidRPr="00E02F61">
        <w:t>.</w:t>
      </w:r>
      <w:r>
        <w:t xml:space="preserve"> Za oddano ponudbo se šteje ponudba, ki je v informacijskem sistemu e-JN označena s statusom »ODDANO«. </w:t>
      </w:r>
    </w:p>
    <w:p w14:paraId="51DE1BA5" w14:textId="299F58CC" w:rsidR="00B42800" w:rsidRDefault="009B543B" w:rsidP="006A4B17">
      <w:pPr>
        <w:ind w:right="56"/>
      </w:pPr>
      <w: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0D76FAB" w14:textId="77777777" w:rsidR="008278C1" w:rsidRDefault="009B543B">
      <w:pPr>
        <w:ind w:right="56"/>
      </w:pPr>
      <w:r>
        <w:t xml:space="preserve">Po preteku roka za predložitev ponudb ponudbe ne bo več mogoče oddati. </w:t>
      </w:r>
    </w:p>
    <w:p w14:paraId="73E3CE15" w14:textId="3C1150D4" w:rsidR="008278C1" w:rsidRDefault="009B543B">
      <w:pPr>
        <w:ind w:right="56"/>
      </w:pPr>
      <w:r>
        <w:t>Odpiranje ponudb bo potekalo avtomatično v informacijskem sistemu e-JN dne</w:t>
      </w:r>
      <w:r w:rsidR="00F06609">
        <w:t xml:space="preserve"> </w:t>
      </w:r>
      <w:r w:rsidR="00000B2D" w:rsidRPr="009503FA">
        <w:t>16.07.2026</w:t>
      </w:r>
      <w:r w:rsidRPr="009503FA">
        <w:t xml:space="preserve"> in se bo začelo ob 1</w:t>
      </w:r>
      <w:r w:rsidR="00000B2D" w:rsidRPr="009503FA">
        <w:t>3</w:t>
      </w:r>
      <w:r w:rsidRPr="009503FA">
        <w:t>:00 uri</w:t>
      </w:r>
      <w:r>
        <w:t xml:space="preserve"> na spletnem naslovu https://ejn.gov.si/eJN2.  </w:t>
      </w:r>
    </w:p>
    <w:p w14:paraId="0565E91A" w14:textId="77777777" w:rsidR="008278C1" w:rsidRDefault="009B543B">
      <w:pPr>
        <w:spacing w:after="277"/>
        <w:ind w:right="56"/>
      </w:pPr>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 </w:t>
      </w:r>
    </w:p>
    <w:p w14:paraId="56D586B4" w14:textId="18F27A2A" w:rsidR="00E85552" w:rsidRDefault="00E85552">
      <w:pPr>
        <w:spacing w:after="277"/>
        <w:ind w:right="56"/>
      </w:pPr>
      <w:r w:rsidRPr="00E85552">
        <w:t>Naročnik si pridržuje pravico, da po pregledu in ocenjevanju prejetih ponudb izvede pogajanja z namenom znižanja ponudbenih cen. Pogajanja se lahko izvedejo v enem ali več krogih, potekajo pa lahko pisno (elektronsko) ali ustno.</w:t>
      </w:r>
      <w:r>
        <w:t xml:space="preserve"> </w:t>
      </w:r>
      <w:r w:rsidRPr="00E85552">
        <w:t>O natančnem poteku, načinu in terminih morebitnih pogajanj bo naročnik ponudnike, ki bodo oddali dopustne ponudbe, predhodno pisno obvestil. Naročnik si pridržuje pravico, da javno naročilo odda na podlagi prvotno predloženih ponudb, brez izvedbe pogajanj.</w:t>
      </w:r>
      <w:r>
        <w:t xml:space="preserve"> </w:t>
      </w:r>
    </w:p>
    <w:p w14:paraId="6429E740" w14:textId="424EFC48" w:rsidR="006A4B17" w:rsidRPr="006A4B17" w:rsidRDefault="006A4B17" w:rsidP="006A4B17">
      <w:pPr>
        <w:spacing w:after="277"/>
        <w:ind w:right="56"/>
        <w:rPr>
          <w:b/>
          <w:bCs/>
        </w:rPr>
      </w:pPr>
      <w:r w:rsidRPr="006A4B17">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31AC4C75" w14:textId="77777777" w:rsidR="008278C1" w:rsidRDefault="009B543B">
      <w:pPr>
        <w:pStyle w:val="Naslov2"/>
        <w:tabs>
          <w:tab w:val="center" w:pos="609"/>
          <w:tab w:val="center" w:pos="4600"/>
        </w:tabs>
        <w:ind w:left="0" w:firstLine="0"/>
      </w:pPr>
      <w:r>
        <w:rPr>
          <w:rFonts w:ascii="Calibri" w:eastAsia="Calibri" w:hAnsi="Calibri" w:cs="Calibri"/>
          <w:color w:val="000000"/>
          <w:sz w:val="22"/>
        </w:rPr>
        <w:tab/>
      </w:r>
      <w:bookmarkStart w:id="9" w:name="_Toc234397577"/>
      <w:r>
        <w:t>2.6.</w:t>
      </w:r>
      <w:r>
        <w:rPr>
          <w:rFonts w:ascii="Arial" w:eastAsia="Arial" w:hAnsi="Arial" w:cs="Arial"/>
        </w:rPr>
        <w:t xml:space="preserve"> </w:t>
      </w:r>
      <w:r>
        <w:rPr>
          <w:rFonts w:ascii="Arial" w:eastAsia="Arial" w:hAnsi="Arial" w:cs="Arial"/>
        </w:rPr>
        <w:tab/>
      </w:r>
      <w:r>
        <w:t>SKUPNA PONUDBA IN NASTOPANJE S PODIZVAJALCI</w:t>
      </w:r>
      <w:bookmarkEnd w:id="9"/>
      <w:r>
        <w:t xml:space="preserve"> </w:t>
      </w:r>
    </w:p>
    <w:p w14:paraId="39FDFF51" w14:textId="77777777" w:rsidR="008278C1" w:rsidRDefault="009B543B">
      <w:pPr>
        <w:spacing w:after="117"/>
        <w:ind w:right="56"/>
      </w:pPr>
      <w:r>
        <w:t xml:space="preserve">Ponudbo lahko predloži skupina ponudnikov v obliki partnerske ponudbe. Ponudnik lahko v okviru ponudbe nominira poljubno število podizvajalcev.  </w:t>
      </w:r>
    </w:p>
    <w:p w14:paraId="6038A5F5" w14:textId="77777777" w:rsidR="008278C1" w:rsidRDefault="009B543B">
      <w:pPr>
        <w:spacing w:after="117"/>
        <w:ind w:right="56"/>
      </w:pPr>
      <w:r>
        <w:t xml:space="preserve">V primeru skupne ponudbe, mora taka ponudba vsebovati ustrezne navedbe v obrazcu PONUDBA in sklenjene partnerske pogodbe, ki bodo stopile v veljavo v primeru izbire zadevnega ponudnika za izvajalca. </w:t>
      </w:r>
    </w:p>
    <w:p w14:paraId="7843988B" w14:textId="77777777" w:rsidR="008278C1" w:rsidRDefault="009B543B">
      <w:pPr>
        <w:spacing w:after="146"/>
        <w:ind w:right="56"/>
      </w:pPr>
      <w:r>
        <w:t xml:space="preserve">Iz partnerske pogodbe mora biti nedvoumno razvidno naslednje:  </w:t>
      </w:r>
    </w:p>
    <w:p w14:paraId="544005F4" w14:textId="1F7051F8" w:rsidR="008278C1" w:rsidRDefault="009B543B">
      <w:pPr>
        <w:numPr>
          <w:ilvl w:val="0"/>
          <w:numId w:val="4"/>
        </w:numPr>
        <w:spacing w:after="33"/>
        <w:ind w:right="56" w:hanging="360"/>
      </w:pPr>
      <w:r>
        <w:t>imenovanje nosilca posla</w:t>
      </w:r>
      <w:r w:rsidR="00895AFC">
        <w:t xml:space="preserve"> (vodilnega partnerja)</w:t>
      </w:r>
      <w:r>
        <w:t xml:space="preserve"> pri izvedbi javnega naročila;  </w:t>
      </w:r>
    </w:p>
    <w:p w14:paraId="37314C6A" w14:textId="13F3FAF9" w:rsidR="008278C1" w:rsidRDefault="009B543B">
      <w:pPr>
        <w:numPr>
          <w:ilvl w:val="0"/>
          <w:numId w:val="4"/>
        </w:numPr>
        <w:spacing w:after="31"/>
        <w:ind w:right="56" w:hanging="360"/>
      </w:pPr>
      <w:r>
        <w:t>pooblastilo nosilcu posla in odgovorni osebi za podpis ponudbe ter podpis pogodbe</w:t>
      </w:r>
      <w:r w:rsidR="00895AFC">
        <w:t xml:space="preserve"> (okvirnega sporazuma)</w:t>
      </w:r>
      <w:r>
        <w:t xml:space="preserve">; </w:t>
      </w:r>
    </w:p>
    <w:p w14:paraId="794D5220" w14:textId="6B340C61" w:rsidR="008278C1" w:rsidRDefault="009B543B">
      <w:pPr>
        <w:numPr>
          <w:ilvl w:val="0"/>
          <w:numId w:val="4"/>
        </w:numPr>
        <w:spacing w:after="33"/>
        <w:ind w:right="56" w:hanging="360"/>
      </w:pPr>
      <w:r>
        <w:lastRenderedPageBreak/>
        <w:t>obseg izvedbe d</w:t>
      </w:r>
      <w:r w:rsidR="00895AFC">
        <w:t>obav</w:t>
      </w:r>
      <w:r>
        <w:t xml:space="preserve">, ki jih bo opravil posamezni partner in njegove odgovornosti; </w:t>
      </w:r>
    </w:p>
    <w:p w14:paraId="26548ABD" w14:textId="77777777" w:rsidR="008278C1" w:rsidRDefault="009B543B">
      <w:pPr>
        <w:numPr>
          <w:ilvl w:val="0"/>
          <w:numId w:val="4"/>
        </w:numPr>
        <w:spacing w:after="26"/>
        <w:ind w:right="56" w:hanging="360"/>
      </w:pPr>
      <w:r>
        <w:t xml:space="preserve">izjava, da so vsi ponudniki v skupni ponudbi seznanjeni z navodili ponudnikom in razpisnimi pogoji ter merili za dodelitev javnega naročila in da z njimi v celoti soglašajo; </w:t>
      </w:r>
    </w:p>
    <w:p w14:paraId="145B4AE8" w14:textId="77777777" w:rsidR="008278C1" w:rsidRDefault="009B543B">
      <w:pPr>
        <w:numPr>
          <w:ilvl w:val="0"/>
          <w:numId w:val="4"/>
        </w:numPr>
        <w:spacing w:after="33"/>
        <w:ind w:right="56" w:hanging="360"/>
      </w:pPr>
      <w:r>
        <w:t xml:space="preserve">določbe, ki opredeljujejo način plačila preko vodilnega partnerja; </w:t>
      </w:r>
    </w:p>
    <w:p w14:paraId="0D555C62" w14:textId="77777777" w:rsidR="00C22395" w:rsidRDefault="009B543B" w:rsidP="00C22395">
      <w:pPr>
        <w:numPr>
          <w:ilvl w:val="0"/>
          <w:numId w:val="4"/>
        </w:numPr>
        <w:spacing w:after="0" w:line="271" w:lineRule="auto"/>
        <w:ind w:left="714" w:right="57" w:hanging="357"/>
      </w:pPr>
      <w:r>
        <w:t xml:space="preserve">izjava, da so vsi ponudniki seznanjeni s plačilnimi pogoji iz razpisne dokumentacije;  </w:t>
      </w:r>
    </w:p>
    <w:p w14:paraId="1EC5D4A0" w14:textId="77777777" w:rsidR="008278C1" w:rsidRDefault="009B543B" w:rsidP="00C22395">
      <w:pPr>
        <w:numPr>
          <w:ilvl w:val="0"/>
          <w:numId w:val="4"/>
        </w:numPr>
        <w:spacing w:after="0" w:line="271" w:lineRule="auto"/>
        <w:ind w:left="714" w:right="57" w:hanging="357"/>
      </w:pPr>
      <w:r>
        <w:t xml:space="preserve">navedba, da vsi partnerji odgovarjajo naročniku neomejeno in solidarno. </w:t>
      </w:r>
    </w:p>
    <w:p w14:paraId="7A26ED55" w14:textId="77777777" w:rsidR="009E301A" w:rsidRDefault="009E301A" w:rsidP="00000B2D">
      <w:pPr>
        <w:ind w:left="0" w:right="56" w:firstLine="0"/>
      </w:pPr>
    </w:p>
    <w:p w14:paraId="4D4C837C" w14:textId="4F166526" w:rsidR="008278C1" w:rsidRDefault="00895AFC" w:rsidP="00895AFC">
      <w:pPr>
        <w:ind w:right="56"/>
      </w:pPr>
      <w:r>
        <w:t>Če ponudnik oziroma z njim povezane družbe (skladno z zakonsko definicijo vsakokrat</w:t>
      </w:r>
      <w:r w:rsidR="009E301A">
        <w:t xml:space="preserve"> </w:t>
      </w:r>
      <w:r>
        <w:t xml:space="preserve">veljavnega Zakona o gospodarskih družbah) predloži (jo) več ponudb v okviru istega sklopa, bodo vse ponudbe takšnega ponudnika oziroma povezanih družb izločene iz postopka oddaje javnega naročila </w:t>
      </w:r>
      <w:r w:rsidRPr="006C4379">
        <w:t>za ta sklop</w:t>
      </w:r>
      <w:r>
        <w:t xml:space="preserve">. </w:t>
      </w:r>
      <w:r w:rsidR="009B543B">
        <w:t xml:space="preserve">Prav tako bodo iz postopka oddaje javnega naročila </w:t>
      </w:r>
      <w:r w:rsidRPr="006C4379">
        <w:t>v okviru posameznega sklopa</w:t>
      </w:r>
      <w:r>
        <w:t xml:space="preserve"> </w:t>
      </w:r>
      <w:r w:rsidR="009B543B">
        <w:t xml:space="preserve">izločene vse ponudbe, pri katerih isti ponudnik oziroma povezane družbe nastopajo enkrat kot samostojni ponudnik, drugič pa kot eden od ponudnikov v skupnem nastopu. </w:t>
      </w:r>
      <w:r w:rsidR="009E301A" w:rsidRPr="009E301A">
        <w:t>Če ponudba vsebuje povezane družbe (skladno z Zakonom o gospodarskih družbah), bo naročnik pred morebitno izključitvijo preveril, ali je medsebojna povezanost vplivala na neodvisnost pri oblikovanju ponudb in ali s tem prihaja do kršitve pravil o varstvu konkurence.</w:t>
      </w:r>
      <w:r w:rsidR="009E301A">
        <w:t xml:space="preserve"> </w:t>
      </w:r>
    </w:p>
    <w:p w14:paraId="0B5D1600" w14:textId="4800FF40" w:rsidR="008278C1" w:rsidRDefault="009B543B" w:rsidP="009E301A">
      <w:pPr>
        <w:spacing w:after="117"/>
        <w:ind w:right="56"/>
      </w:pPr>
      <w:r>
        <w:t>Če ponudnik oziroma z njim povezane družbe odda(jo) samostojno ponudbo ali če ponudnik oziroma z njim povezane družbe nastopa(jo) v skupni ponudbi, takšen ponudnik oziroma z njim povezane družbe ne sme(jo) nastopati v drugih ponudbah</w:t>
      </w:r>
      <w:r w:rsidR="009E301A">
        <w:t xml:space="preserve"> znotraj istega sklopa</w:t>
      </w:r>
      <w:r>
        <w:t xml:space="preserve"> kot podizvajalec, ne glede na to, kakšno vrednost del bi takšen ponudnik opravil kot podizvajalec v drugi ponudbi. V takem primeru bodo iz postopka oddaje javnega naročila izločene vse ponudbe, pri katerih nastopa isti gospodarski subjekt. </w:t>
      </w:r>
      <w:r w:rsidR="009E301A" w:rsidRPr="006C4379">
        <w:t>Isti gospodarski subjekt pa lahko nastopa kot podizvajalec pri več različnih samostojnih ali skupnih ponudbah v okviru istega sklopa, v kolikor sam ne nastopa kot samostojni ponudnik ali partner v skupni ponudbi.</w:t>
      </w:r>
    </w:p>
    <w:p w14:paraId="5CED500B" w14:textId="0A94BED0" w:rsidR="00E035C2" w:rsidRDefault="009B543B" w:rsidP="009E301A">
      <w:pPr>
        <w:spacing w:after="278"/>
        <w:ind w:right="56"/>
      </w:pPr>
      <w:r>
        <w:t>V primeru ponudbe s podizvajalci, mora taka ponudba vsebovati ustrezne navedbe v</w:t>
      </w:r>
      <w:r w:rsidR="006A4B17">
        <w:t xml:space="preserve"> </w:t>
      </w:r>
      <w:r>
        <w:t>obrazcu PONUDBA in obrazce PODATKI O PODIZVAJALCIH S PRIPADAJOČIM SOGLASJEM,</w:t>
      </w:r>
      <w:r w:rsidR="006A4B17">
        <w:t xml:space="preserve"> </w:t>
      </w:r>
      <w:r w:rsidR="009E301A" w:rsidRPr="009E301A">
        <w:t>za vsakega podizvajalca pa mora biti predložena tudi izpolnjena krovna izjava (ESPD ali lastna izjava), iz katere izhaja, da zanje ne obstajajo razlogi za izključitev</w:t>
      </w:r>
      <w:r w:rsidR="009E301A">
        <w:t>. P</w:t>
      </w:r>
      <w:r>
        <w:t xml:space="preserve">onudnik </w:t>
      </w:r>
      <w:r w:rsidR="009E301A">
        <w:t xml:space="preserve">mora </w:t>
      </w:r>
      <w:r>
        <w:t xml:space="preserve">dosledno upoštevati vse obveze iz 94. člena ZJN-3 glede na okoliščino ali podizvajalec zahteva neposredno plačilo. </w:t>
      </w:r>
    </w:p>
    <w:p w14:paraId="5FB6B198" w14:textId="77777777" w:rsidR="008278C1" w:rsidRDefault="009B543B">
      <w:pPr>
        <w:pStyle w:val="Naslov2"/>
        <w:tabs>
          <w:tab w:val="center" w:pos="609"/>
          <w:tab w:val="center" w:pos="3668"/>
        </w:tabs>
        <w:spacing w:after="32" w:line="249" w:lineRule="auto"/>
        <w:ind w:left="0" w:firstLine="0"/>
      </w:pPr>
      <w:r>
        <w:rPr>
          <w:rFonts w:ascii="Calibri" w:eastAsia="Calibri" w:hAnsi="Calibri" w:cs="Calibri"/>
          <w:color w:val="000000"/>
          <w:sz w:val="22"/>
        </w:rPr>
        <w:tab/>
      </w:r>
      <w:bookmarkStart w:id="10" w:name="_Toc234397578"/>
      <w:r>
        <w:t>2.7.</w:t>
      </w:r>
      <w:r>
        <w:rPr>
          <w:rFonts w:ascii="Arial" w:eastAsia="Arial" w:hAnsi="Arial" w:cs="Arial"/>
        </w:rPr>
        <w:t xml:space="preserve"> </w:t>
      </w:r>
      <w:r>
        <w:rPr>
          <w:rFonts w:ascii="Arial" w:eastAsia="Arial" w:hAnsi="Arial" w:cs="Arial"/>
        </w:rPr>
        <w:tab/>
      </w:r>
      <w:r>
        <w:t>RAZLOGI ZA IZKLJUČITEV IN POGOJI</w:t>
      </w:r>
      <w:bookmarkEnd w:id="10"/>
      <w:r>
        <w:t xml:space="preserve"> </w:t>
      </w:r>
    </w:p>
    <w:p w14:paraId="2E132C5D" w14:textId="7F56AD34" w:rsidR="00B42800" w:rsidRDefault="009B543B" w:rsidP="00000B2D">
      <w:pPr>
        <w:spacing w:after="117"/>
        <w:ind w:right="56"/>
      </w:pPr>
      <w:r>
        <w:t xml:space="preserve">Ponudnik, partner oziroma vsak nominirani podizvajalec mora izpolnjevati pogoje glede svojega statusa. Izpolnjevanje ostalih pogojev se, če ni pri posameznemu pogoju določeno drugače, ugotavlja kumulativno, za ponudnika, partnerja oziroma podizvajalce skupaj.  </w:t>
      </w:r>
    </w:p>
    <w:p w14:paraId="3099C447" w14:textId="77777777" w:rsidR="008278C1" w:rsidRDefault="009B543B">
      <w:pPr>
        <w:spacing w:after="147"/>
        <w:ind w:right="56"/>
      </w:pPr>
      <w:r>
        <w:t xml:space="preserve">V primeru uporabe zmogljivosti drugih subjektov veljajo določbe 81. člena ZJN-3, pri čemer: </w:t>
      </w:r>
    </w:p>
    <w:p w14:paraId="160B9F21" w14:textId="1253C9DF" w:rsidR="008278C1" w:rsidRDefault="009B543B">
      <w:pPr>
        <w:numPr>
          <w:ilvl w:val="0"/>
          <w:numId w:val="5"/>
        </w:numPr>
        <w:spacing w:after="26"/>
        <w:ind w:right="56" w:hanging="360"/>
      </w:pPr>
      <w:r>
        <w:t xml:space="preserve">glede pogojev v zvezi s strokovno usposobljenostjo </w:t>
      </w:r>
      <w:r w:rsidR="009E301A">
        <w:t>in ustreznimi izkušnjami za dobavo blaga</w:t>
      </w:r>
      <w:r>
        <w:t xml:space="preserve"> ter pogojev v zvezi z ustreznimi poklicnimi izkušnjami lahko gospodarski subjekt uporabi zmogljivosti drugih subjektov le, če bodo slednji izvajali </w:t>
      </w:r>
      <w:r w:rsidR="009E301A">
        <w:t>dobave ali dejavnosti</w:t>
      </w:r>
      <w:r>
        <w:t xml:space="preserve">, za katere se zahtevajo te zmogljivosti, kar pomeni, da morajo biti takšni subjekti, </w:t>
      </w:r>
      <w:proofErr w:type="spellStart"/>
      <w:r>
        <w:t>t.j</w:t>
      </w:r>
      <w:proofErr w:type="spellEnd"/>
      <w:r>
        <w:t xml:space="preserve">. pravne ali fizične osebe v okviru ponudbe nominirani kot partnerji ali podizvajalci; </w:t>
      </w:r>
    </w:p>
    <w:p w14:paraId="56E46577" w14:textId="4B68059E" w:rsidR="008278C1" w:rsidRDefault="009B543B" w:rsidP="00B97FC6">
      <w:pPr>
        <w:numPr>
          <w:ilvl w:val="0"/>
          <w:numId w:val="5"/>
        </w:numPr>
        <w:spacing w:after="0"/>
        <w:ind w:right="56" w:hanging="360"/>
      </w:pPr>
      <w:r>
        <w:t>so v primeru uporabi zmogljivosti drugih subjektov glede pogojev v zvezi z ekonomskim in finančnim položajem, gospodarski subjekt in navedeni subjekti skupaj odgovorni za izvedbo javnega naročila</w:t>
      </w:r>
      <w:r w:rsidR="009E301A">
        <w:t xml:space="preserve"> (solidarna odgovornost)</w:t>
      </w:r>
      <w:r>
        <w:t xml:space="preserve">. </w:t>
      </w:r>
    </w:p>
    <w:p w14:paraId="43B9400F" w14:textId="77777777" w:rsidR="00323030" w:rsidRDefault="00323030" w:rsidP="00323030">
      <w:pPr>
        <w:spacing w:after="0"/>
        <w:ind w:right="56"/>
      </w:pPr>
    </w:p>
    <w:p w14:paraId="05AF5638" w14:textId="64086BD3" w:rsidR="00323030" w:rsidRDefault="00323030" w:rsidP="00323030">
      <w:pPr>
        <w:spacing w:after="0"/>
        <w:ind w:right="56"/>
      </w:pPr>
      <w:r>
        <w:t>RAZLOGI ZA IZKLJUČITEV:</w:t>
      </w:r>
    </w:p>
    <w:p w14:paraId="2F7DB739" w14:textId="77777777" w:rsidR="00323030" w:rsidRPr="00323030" w:rsidRDefault="00323030" w:rsidP="00323030">
      <w:pPr>
        <w:spacing w:after="0"/>
        <w:ind w:right="56"/>
      </w:pPr>
    </w:p>
    <w:tbl>
      <w:tblPr>
        <w:tblStyle w:val="NormalTablePHPDOCX"/>
        <w:tblW w:w="9300" w:type="dxa"/>
        <w:tblInd w:w="108" w:type="dxa"/>
        <w:tblLook w:val="04A0" w:firstRow="1" w:lastRow="0" w:firstColumn="1" w:lastColumn="0" w:noHBand="0" w:noVBand="1"/>
      </w:tblPr>
      <w:tblGrid>
        <w:gridCol w:w="1860"/>
        <w:gridCol w:w="7440"/>
      </w:tblGrid>
      <w:tr w:rsidR="00323030" w:rsidRPr="00323030" w14:paraId="336B0F6A" w14:textId="77777777" w:rsidTr="00323030">
        <w:tc>
          <w:tcPr>
            <w:tcW w:w="1000" w:type="pct"/>
            <w:tcBorders>
              <w:top w:val="single" w:sz="6" w:space="0" w:color="2A8B2A"/>
              <w:left w:val="single" w:sz="6" w:space="0" w:color="2A8B2A"/>
              <w:bottom w:val="single" w:sz="6" w:space="0" w:color="000000"/>
              <w:right w:val="single" w:sz="6" w:space="0" w:color="000000"/>
            </w:tcBorders>
            <w:tcMar>
              <w:top w:w="135" w:type="dxa"/>
              <w:left w:w="108" w:type="dxa"/>
              <w:bottom w:w="135" w:type="dxa"/>
              <w:right w:w="108" w:type="dxa"/>
            </w:tcMar>
            <w:vAlign w:val="center"/>
            <w:hideMark/>
          </w:tcPr>
          <w:p w14:paraId="328B5E36"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b/>
                <w:bCs/>
                <w:color w:val="auto"/>
                <w:position w:val="-2"/>
                <w:szCs w:val="20"/>
              </w:rPr>
              <w:lastRenderedPageBreak/>
              <w:t>POGOJ 1</w:t>
            </w:r>
            <w:r w:rsidRPr="00323030">
              <w:rPr>
                <w:rFonts w:ascii="Arial" w:eastAsiaTheme="minorHAnsi" w:hAnsi="Arial" w:cs="Arial"/>
                <w:b/>
                <w:bCs/>
                <w:color w:val="auto"/>
                <w:position w:val="-2"/>
                <w:szCs w:val="20"/>
              </w:rPr>
              <w:br/>
              <w:t>Nekaznovanost</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7AA1C7A"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 xml:space="preserve">Naročnik bo iz sodelovanja v postopku javnega naročanja izključil gospodarski subjekt, če ugotovi, da je bila </w:t>
            </w:r>
            <w:r w:rsidRPr="00323030">
              <w:rPr>
                <w:rFonts w:ascii="Arial" w:eastAsiaTheme="minorHAnsi" w:hAnsi="Arial" w:cs="Arial"/>
                <w:b/>
                <w:bCs/>
                <w:position w:val="-2"/>
                <w:szCs w:val="20"/>
                <w:u w:val="single"/>
              </w:rPr>
              <w:t>gospodarskemu subjektu ali osebi, ki je članica upravnega, vodstvenega ali nadzornega organa</w:t>
            </w:r>
            <w:r w:rsidRPr="00323030">
              <w:rPr>
                <w:rFonts w:ascii="Arial" w:eastAsiaTheme="minorHAnsi" w:hAnsi="Arial" w:cs="Arial"/>
                <w:position w:val="-2"/>
                <w:szCs w:val="20"/>
              </w:rPr>
              <w:t xml:space="preserve"> tega gospodarskega subjekta ali ki ima </w:t>
            </w:r>
            <w:r w:rsidRPr="00323030">
              <w:rPr>
                <w:rFonts w:ascii="Arial" w:eastAsiaTheme="minorHAnsi" w:hAnsi="Arial" w:cs="Arial"/>
                <w:b/>
                <w:bCs/>
                <w:position w:val="-2"/>
                <w:szCs w:val="20"/>
                <w:u w:val="single"/>
              </w:rPr>
              <w:t>pooblastila za njegovo zastopanje ali odločanje ali nadzor v njem</w:t>
            </w:r>
            <w:r w:rsidRPr="00323030">
              <w:rPr>
                <w:rFonts w:ascii="Arial" w:eastAsiaTheme="minorHAnsi" w:hAnsi="Arial" w:cs="Arial"/>
                <w:position w:val="-2"/>
                <w:szCs w:val="20"/>
              </w:rPr>
              <w:t>, izrečena pravnomočna sodba za dejanje, ki ima elemente kaznivih dejanj naštetih v 75. členu ZJN-3. </w:t>
            </w:r>
          </w:p>
          <w:p w14:paraId="44134C83"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23030" w:rsidRPr="00323030" w14:paraId="16CB6177"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D3B1679"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ED9E5F1"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18571B0E"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14:paraId="60B5AD05"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V kolikor bo gospodarski subjekt predložil zgolj lastno izjavo in izjavo članov organa in zastopnikov, lahko naročnik izpis iz ustreznega registra pridobil sam. Izpis je lahko pridobljen najpozneje v 90 dneh od roka za oddajo prijav ali ponudb.</w:t>
            </w:r>
          </w:p>
          <w:p w14:paraId="34BB76DA"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Naročnik si pridržuje pravico, da v sklopu dopolnitev ponudbe zahteva od ponudnikov overjeno izjavo gospodarskega subjekta in fizičnih oseb, da je pogoj izpolnjen na dan oddaje ponudbe.</w:t>
            </w:r>
          </w:p>
        </w:tc>
      </w:tr>
      <w:tr w:rsidR="00323030" w:rsidRPr="00323030" w14:paraId="43A71D4C"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366C4A9"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893443C"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u w:val="single"/>
              </w:rPr>
              <w:t>Gospodarski subjekti, ki nimajo sedeža v Republiki Sloveniji:</w:t>
            </w:r>
          </w:p>
          <w:p w14:paraId="74AD9E84"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23030" w:rsidRPr="00323030" w14:paraId="6BA42B79"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D1BC373"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D2600A0"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MORAJO izpolnjevati pogoj</w:t>
            </w:r>
          </w:p>
          <w:p w14:paraId="25F2B8B1"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w:t>
            </w:r>
            <w:proofErr w:type="spellStart"/>
            <w:r w:rsidRPr="00323030">
              <w:rPr>
                <w:rFonts w:ascii="Arial" w:eastAsiaTheme="minorHAnsi" w:hAnsi="Arial" w:cs="Arial"/>
                <w:position w:val="-2"/>
                <w:szCs w:val="20"/>
              </w:rPr>
              <w:t>gospdarskega</w:t>
            </w:r>
            <w:proofErr w:type="spellEnd"/>
            <w:r w:rsidRPr="00323030">
              <w:rPr>
                <w:rFonts w:ascii="Arial" w:eastAsiaTheme="minorHAnsi" w:hAnsi="Arial" w:cs="Arial"/>
                <w:position w:val="-2"/>
                <w:szCs w:val="20"/>
              </w:rPr>
              <w:t xml:space="preserve"> subjekta in pooblastilo za pridobitev podatkov iz kazenske evidence in Izjava članov organov in zastopnikov </w:t>
            </w:r>
            <w:r w:rsidRPr="00323030">
              <w:rPr>
                <w:rFonts w:ascii="Arial" w:eastAsiaTheme="minorHAnsi" w:hAnsi="Arial" w:cs="Arial"/>
                <w:position w:val="-2"/>
                <w:szCs w:val="20"/>
              </w:rPr>
              <w:lastRenderedPageBreak/>
              <w:t>gospodarskega subjekta in pooblastilo za pridobitev podatkov iz kazenske evidence).</w:t>
            </w:r>
          </w:p>
        </w:tc>
      </w:tr>
      <w:tr w:rsidR="00323030" w:rsidRPr="00323030" w14:paraId="21E08359"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424C49C"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lastRenderedPageBreak/>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1974DB1"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MORAJO izpolnjevati pogoj</w:t>
            </w:r>
          </w:p>
          <w:p w14:paraId="048C61E9"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 xml:space="preserve">Izjave ter pooblastila za pridobitev podatkov iz kazenske evidence za člane organov in zastopnike gospodarskega subjekta (obrazec Izjava </w:t>
            </w:r>
            <w:proofErr w:type="spellStart"/>
            <w:r w:rsidRPr="00323030">
              <w:rPr>
                <w:rFonts w:ascii="Arial" w:eastAsiaTheme="minorHAnsi" w:hAnsi="Arial" w:cs="Arial"/>
                <w:position w:val="-2"/>
                <w:szCs w:val="20"/>
              </w:rPr>
              <w:t>gospdarskega</w:t>
            </w:r>
            <w:proofErr w:type="spellEnd"/>
            <w:r w:rsidRPr="00323030">
              <w:rPr>
                <w:rFonts w:ascii="Arial" w:eastAsiaTheme="minorHAnsi" w:hAnsi="Arial" w:cs="Arial"/>
                <w:position w:val="-2"/>
                <w:szCs w:val="20"/>
              </w:rPr>
              <w:t xml:space="preserve"> subjekta in pooblastilo za pridobitev podatkov iz kazenske evidence in Izjava članov organov in zastopnikov gospodarskega subjekta in pooblastilo za pridobitev podatkov iz kazenske evidence).</w:t>
            </w:r>
          </w:p>
          <w:p w14:paraId="1894DC9F"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Naročnik bo zavrnil vsakega podizvajalca, če zanj obstajajo razlogi za izključitev iz prvega odstavka 75. člena ZJN-3.</w:t>
            </w:r>
          </w:p>
        </w:tc>
      </w:tr>
    </w:tbl>
    <w:p w14:paraId="3D1BC107" w14:textId="77777777" w:rsidR="00323030" w:rsidRPr="00323030" w:rsidRDefault="00323030" w:rsidP="00323030">
      <w:pPr>
        <w:spacing w:after="200" w:line="276" w:lineRule="auto"/>
        <w:ind w:left="0" w:right="0" w:firstLine="0"/>
        <w:jc w:val="left"/>
        <w:rPr>
          <w:rFonts w:ascii="Helvetica" w:eastAsiaTheme="minorHAnsi" w:hAnsi="Helvetica" w:cstheme="minorBidi"/>
          <w:color w:val="auto"/>
          <w:szCs w:val="20"/>
          <w:lang w:eastAsia="en-US"/>
        </w:rPr>
      </w:pPr>
    </w:p>
    <w:tbl>
      <w:tblPr>
        <w:tblStyle w:val="NormalTablePHPDOCX"/>
        <w:tblW w:w="9300" w:type="dxa"/>
        <w:tblInd w:w="108" w:type="dxa"/>
        <w:tblLook w:val="04A0" w:firstRow="1" w:lastRow="0" w:firstColumn="1" w:lastColumn="0" w:noHBand="0" w:noVBand="1"/>
      </w:tblPr>
      <w:tblGrid>
        <w:gridCol w:w="1860"/>
        <w:gridCol w:w="7440"/>
      </w:tblGrid>
      <w:tr w:rsidR="00323030" w:rsidRPr="00323030" w14:paraId="2D22814F" w14:textId="77777777" w:rsidTr="00323030">
        <w:tc>
          <w:tcPr>
            <w:tcW w:w="1000" w:type="pct"/>
            <w:tcBorders>
              <w:top w:val="single" w:sz="6" w:space="0" w:color="2A8B2A"/>
              <w:left w:val="single" w:sz="6" w:space="0" w:color="2A8B2A"/>
              <w:bottom w:val="single" w:sz="6" w:space="0" w:color="000000"/>
              <w:right w:val="single" w:sz="6" w:space="0" w:color="000000"/>
            </w:tcBorders>
            <w:tcMar>
              <w:top w:w="135" w:type="dxa"/>
              <w:left w:w="108" w:type="dxa"/>
              <w:bottom w:w="135" w:type="dxa"/>
              <w:right w:w="108" w:type="dxa"/>
            </w:tcMar>
            <w:vAlign w:val="center"/>
            <w:hideMark/>
          </w:tcPr>
          <w:p w14:paraId="6CC8FF42"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b/>
                <w:bCs/>
                <w:color w:val="auto"/>
                <w:position w:val="-2"/>
                <w:szCs w:val="20"/>
              </w:rPr>
              <w:t>POGOJ 2</w:t>
            </w:r>
            <w:r w:rsidRPr="00323030">
              <w:rPr>
                <w:rFonts w:ascii="Arial" w:eastAsiaTheme="minorHAnsi" w:hAnsi="Arial" w:cs="Arial"/>
                <w:b/>
                <w:bCs/>
                <w:color w:val="auto"/>
                <w:position w:val="-2"/>
                <w:szCs w:val="20"/>
              </w:rPr>
              <w:br/>
              <w:t>Plačani davki in prispevki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5F57F62"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 xml:space="preserve">Naročnik bo iz sodelovanja v postopku javnega naročanja izključil gospodarski subjekt, če ugotovi, da gospodarski subjekt </w:t>
            </w:r>
            <w:r w:rsidRPr="00323030">
              <w:rPr>
                <w:rFonts w:ascii="Arial" w:eastAsiaTheme="minorHAnsi" w:hAnsi="Arial" w:cs="Arial"/>
                <w:b/>
                <w:bCs/>
                <w:position w:val="-2"/>
                <w:szCs w:val="20"/>
                <w:u w:val="single"/>
              </w:rPr>
              <w:t>ne izpolnjuje obveznih dajatev in drugih denarnih nedavčnih obveznosti</w:t>
            </w:r>
            <w:r w:rsidRPr="00323030">
              <w:rPr>
                <w:rFonts w:ascii="Arial" w:eastAsiaTheme="minorHAnsi" w:hAnsi="Arial" w:cs="Arial"/>
                <w:position w:val="-2"/>
                <w:szCs w:val="20"/>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323030">
              <w:rPr>
                <w:rFonts w:ascii="Arial" w:eastAsiaTheme="minorHAnsi" w:hAnsi="Arial" w:cs="Arial"/>
                <w:b/>
                <w:bCs/>
                <w:position w:val="-2"/>
                <w:szCs w:val="20"/>
                <w:u w:val="single"/>
              </w:rPr>
              <w:t>ni imel predloženih vseh obračunov davčnih odtegljajev za dohodke iz delovnega razmerja</w:t>
            </w:r>
            <w:r w:rsidRPr="00323030">
              <w:rPr>
                <w:rFonts w:ascii="Arial" w:eastAsiaTheme="minorHAnsi" w:hAnsi="Arial" w:cs="Arial"/>
                <w:position w:val="-2"/>
                <w:szCs w:val="20"/>
              </w:rPr>
              <w:t xml:space="preserve"> za obdobje zadnjih petih let do dne oddaje ponudbe ali prijave.</w:t>
            </w:r>
          </w:p>
          <w:p w14:paraId="6624CEE8"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23030" w:rsidRPr="00323030" w14:paraId="05E8393E"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FC7842D"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42668F8"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Izpolnjen in podpisan Obrazec  KROVNA IZJAVA.</w:t>
            </w:r>
          </w:p>
          <w:p w14:paraId="1095DBE5"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Gospodarski subjekt lahko predloži potrdilo Finančne uprave RS iz katerega bo razvidno, da ne obstajajo razlogi za izključitev.</w:t>
            </w:r>
          </w:p>
          <w:p w14:paraId="6021A5F3"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V kolikor bo gospodarski subjekt predložil zgolj Obrazec KROVNA IZJAVA, bo naročnik potrdilo Finančne uprave RS pridobil sam.</w:t>
            </w:r>
          </w:p>
        </w:tc>
      </w:tr>
      <w:tr w:rsidR="00323030" w:rsidRPr="00323030" w14:paraId="4F95037C"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8E8AA75"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0E0276A"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u w:val="single"/>
              </w:rPr>
              <w:t>Gospodarski subjekti, ki nimajo sedeža v Republiki Sloveniji:</w:t>
            </w:r>
          </w:p>
          <w:p w14:paraId="4254F057"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323030" w:rsidRPr="00323030" w14:paraId="6748DB2C"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2B389A2"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lastRenderedPageBreak/>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CB3E0AB"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MORAJO izpolnjevati pogoj</w:t>
            </w:r>
          </w:p>
          <w:p w14:paraId="7BBEF1A2"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Izpolnjen in podpisan Obrazec  KROVNA IZJAVA.</w:t>
            </w:r>
          </w:p>
        </w:tc>
      </w:tr>
      <w:tr w:rsidR="00323030" w:rsidRPr="00323030" w14:paraId="6EC7E498"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0D029E"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B2A6D39"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MORAJO izpolnjevati pogoj</w:t>
            </w:r>
          </w:p>
          <w:p w14:paraId="45ACE711"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Izpolnjen in podpisan Obrazec Izjava pooblaščene osebe podizvajalca v zvezi z izpolnjevanjem obveznih pogojev za podizvajalce</w:t>
            </w:r>
          </w:p>
          <w:p w14:paraId="15295C55"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Naročnik bo zavrnil vsakega podizvajalca, če zanj obstajajo razlogi za izključitev iz drugega odstavka 75. člena ZJN-3. </w:t>
            </w:r>
          </w:p>
        </w:tc>
      </w:tr>
    </w:tbl>
    <w:p w14:paraId="05999282" w14:textId="77777777" w:rsidR="00323030" w:rsidRPr="00323030" w:rsidRDefault="00323030" w:rsidP="00323030">
      <w:pPr>
        <w:spacing w:after="200" w:line="276" w:lineRule="auto"/>
        <w:ind w:left="0" w:right="0" w:firstLine="0"/>
        <w:jc w:val="left"/>
        <w:rPr>
          <w:rFonts w:ascii="Helvetica" w:eastAsiaTheme="minorHAnsi" w:hAnsi="Helvetica" w:cstheme="minorBidi"/>
          <w:color w:val="auto"/>
          <w:szCs w:val="20"/>
          <w:lang w:eastAsia="en-US"/>
        </w:rPr>
      </w:pPr>
    </w:p>
    <w:tbl>
      <w:tblPr>
        <w:tblStyle w:val="NormalTablePHPDOCX"/>
        <w:tblW w:w="9300" w:type="dxa"/>
        <w:tblInd w:w="108" w:type="dxa"/>
        <w:tblLook w:val="04A0" w:firstRow="1" w:lastRow="0" w:firstColumn="1" w:lastColumn="0" w:noHBand="0" w:noVBand="1"/>
      </w:tblPr>
      <w:tblGrid>
        <w:gridCol w:w="1860"/>
        <w:gridCol w:w="7440"/>
      </w:tblGrid>
      <w:tr w:rsidR="00323030" w:rsidRPr="00323030" w14:paraId="2F0648C7" w14:textId="77777777" w:rsidTr="00323030">
        <w:tc>
          <w:tcPr>
            <w:tcW w:w="1000" w:type="pct"/>
            <w:tcBorders>
              <w:top w:val="single" w:sz="6" w:space="0" w:color="2A8B2A"/>
              <w:left w:val="single" w:sz="6" w:space="0" w:color="2A8B2A"/>
              <w:bottom w:val="single" w:sz="6" w:space="0" w:color="000000"/>
              <w:right w:val="single" w:sz="6" w:space="0" w:color="000000"/>
            </w:tcBorders>
            <w:tcMar>
              <w:top w:w="135" w:type="dxa"/>
              <w:left w:w="108" w:type="dxa"/>
              <w:bottom w:w="135" w:type="dxa"/>
              <w:right w:w="108" w:type="dxa"/>
            </w:tcMar>
            <w:vAlign w:val="center"/>
            <w:hideMark/>
          </w:tcPr>
          <w:p w14:paraId="6F963F4B"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b/>
                <w:bCs/>
                <w:color w:val="auto"/>
                <w:position w:val="-2"/>
                <w:szCs w:val="20"/>
              </w:rPr>
              <w:t>POGOJ 3</w:t>
            </w:r>
            <w:r w:rsidRPr="00323030">
              <w:rPr>
                <w:rFonts w:ascii="Arial" w:eastAsiaTheme="minorHAnsi" w:hAnsi="Arial" w:cs="Arial"/>
                <w:b/>
                <w:bCs/>
                <w:color w:val="auto"/>
                <w:position w:val="-2"/>
                <w:szCs w:val="20"/>
              </w:rPr>
              <w:br/>
              <w:t>Ponudnik ni izločen iz postopkov oddaje javnih naročil</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20717AE"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Naročnik bo iz postopka javnega naročanja izključil gospodarski subjekt, če je ta na dan, ko poteče rok za oddajo ponudb ali prijav, izločen iz postopkov oddaje javnih naročil zaradi uvrstitve </w:t>
            </w:r>
            <w:r w:rsidRPr="00323030">
              <w:rPr>
                <w:rFonts w:ascii="Arial" w:eastAsiaTheme="minorHAnsi" w:hAnsi="Arial" w:cs="Arial"/>
                <w:b/>
                <w:bCs/>
                <w:position w:val="-2"/>
                <w:szCs w:val="20"/>
              </w:rPr>
              <w:t>v evidenco gospodarskih subjektov z izrečenimi stranskimi sankcijami izločitve iz postopkov javnega naročanja</w:t>
            </w:r>
          </w:p>
          <w:p w14:paraId="15245CBC"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23030" w:rsidRPr="00323030" w14:paraId="6F932E95"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F22C1C7"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370ADB6"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Izpolnjen in podpisan Obrazec  KROVNA IZJAVA.</w:t>
            </w:r>
          </w:p>
          <w:p w14:paraId="64C4DE5B"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Naročnik bo izpolnjevanje pogoja preveril v evidenci gospodarskih subjektov z izrečenimi stranskimi sankcijami izločitve iz postopkov javnega naročanja, ki jo vodi ministrstvo, pristojno za javna naročila.</w:t>
            </w:r>
          </w:p>
        </w:tc>
      </w:tr>
      <w:tr w:rsidR="00323030" w:rsidRPr="00323030" w14:paraId="30D147B0"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C6F0F0C"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A1488D" w14:textId="77777777" w:rsidR="00323030" w:rsidRPr="00323030" w:rsidRDefault="00323030" w:rsidP="00323030">
            <w:pPr>
              <w:spacing w:after="0"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 </w:t>
            </w:r>
          </w:p>
          <w:p w14:paraId="0569398B" w14:textId="77777777" w:rsidR="00323030" w:rsidRPr="00323030" w:rsidRDefault="00323030" w:rsidP="00323030">
            <w:pPr>
              <w:spacing w:after="0" w:line="240" w:lineRule="auto"/>
              <w:ind w:left="0" w:right="0" w:firstLine="0"/>
              <w:jc w:val="left"/>
              <w:rPr>
                <w:rFonts w:ascii="Helvetica" w:eastAsiaTheme="minorHAnsi" w:hAnsi="Helvetica" w:cstheme="minorBidi"/>
                <w:color w:val="auto"/>
                <w:szCs w:val="20"/>
              </w:rPr>
            </w:pPr>
            <w:r w:rsidRPr="00323030">
              <w:rPr>
                <w:rFonts w:ascii="Arial" w:eastAsiaTheme="minorHAnsi" w:hAnsi="Arial" w:cs="Arial"/>
                <w:position w:val="-2"/>
                <w:szCs w:val="20"/>
              </w:rPr>
              <w:t xml:space="preserve"> /</w:t>
            </w:r>
          </w:p>
        </w:tc>
      </w:tr>
      <w:tr w:rsidR="00323030" w:rsidRPr="00323030" w14:paraId="522792C0"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7B7FBA2"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83D67BF"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MORAJO izpolnjevati pogoj</w:t>
            </w:r>
          </w:p>
          <w:p w14:paraId="06C1C176"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Izpolnjen in podpisan Obrazec  KROVNA IZJAVA.</w:t>
            </w:r>
          </w:p>
        </w:tc>
      </w:tr>
      <w:tr w:rsidR="00323030" w:rsidRPr="00323030" w14:paraId="2289921D"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335A325"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C0A2A6"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MORAJO izpolnjevati pogoj</w:t>
            </w:r>
          </w:p>
          <w:p w14:paraId="382C9CD6"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Naročnik bo zavrnil vsakega podizvajalca, če zanj obstajajo razlogi za izključitev četrtega odstavka 75. člena ZJN-3.</w:t>
            </w:r>
          </w:p>
        </w:tc>
      </w:tr>
    </w:tbl>
    <w:p w14:paraId="12B72A3F" w14:textId="77777777" w:rsidR="00323030" w:rsidRPr="00323030" w:rsidRDefault="00323030" w:rsidP="00323030">
      <w:pPr>
        <w:spacing w:after="200" w:line="276" w:lineRule="auto"/>
        <w:ind w:left="0" w:right="0" w:firstLine="0"/>
        <w:jc w:val="left"/>
        <w:rPr>
          <w:rFonts w:ascii="Helvetica" w:eastAsiaTheme="minorHAnsi" w:hAnsi="Helvetica" w:cstheme="minorBidi"/>
          <w:color w:val="auto"/>
          <w:szCs w:val="20"/>
          <w:lang w:eastAsia="en-US"/>
        </w:rPr>
      </w:pPr>
    </w:p>
    <w:tbl>
      <w:tblPr>
        <w:tblStyle w:val="NormalTablePHPDOCX"/>
        <w:tblW w:w="9300" w:type="dxa"/>
        <w:tblInd w:w="108" w:type="dxa"/>
        <w:tblLook w:val="04A0" w:firstRow="1" w:lastRow="0" w:firstColumn="1" w:lastColumn="0" w:noHBand="0" w:noVBand="1"/>
      </w:tblPr>
      <w:tblGrid>
        <w:gridCol w:w="1860"/>
        <w:gridCol w:w="7440"/>
      </w:tblGrid>
      <w:tr w:rsidR="00323030" w:rsidRPr="00323030" w14:paraId="192BA1EE" w14:textId="77777777" w:rsidTr="00323030">
        <w:tc>
          <w:tcPr>
            <w:tcW w:w="1000" w:type="pct"/>
            <w:tcBorders>
              <w:top w:val="single" w:sz="6" w:space="0" w:color="2A8B2A"/>
              <w:left w:val="single" w:sz="6" w:space="0" w:color="2A8B2A"/>
              <w:bottom w:val="single" w:sz="6" w:space="0" w:color="000000"/>
              <w:right w:val="single" w:sz="6" w:space="0" w:color="000000"/>
            </w:tcBorders>
            <w:tcMar>
              <w:top w:w="135" w:type="dxa"/>
              <w:left w:w="108" w:type="dxa"/>
              <w:bottom w:w="135" w:type="dxa"/>
              <w:right w:w="108" w:type="dxa"/>
            </w:tcMar>
            <w:vAlign w:val="center"/>
            <w:hideMark/>
          </w:tcPr>
          <w:p w14:paraId="17DC5FD9"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b/>
                <w:bCs/>
                <w:color w:val="auto"/>
                <w:position w:val="-2"/>
                <w:szCs w:val="20"/>
              </w:rPr>
              <w:lastRenderedPageBreak/>
              <w:t>POGOJ 4</w:t>
            </w:r>
            <w:r w:rsidRPr="00323030">
              <w:rPr>
                <w:rFonts w:ascii="Arial" w:eastAsiaTheme="minorHAnsi" w:hAnsi="Arial" w:cs="Arial"/>
                <w:b/>
                <w:bCs/>
                <w:color w:val="auto"/>
                <w:position w:val="-2"/>
                <w:szCs w:val="20"/>
              </w:rPr>
              <w:br/>
              <w:t>Prekršek v zvezi s plačilom za delo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C55BAB4"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E89867"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23030" w:rsidRPr="00323030" w14:paraId="0F35E1B0"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EFDA57"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197FBE5"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Izpolnjen in podpisan Obrazec  KROVNA IZJAVA.</w:t>
            </w:r>
          </w:p>
          <w:p w14:paraId="7EA7542F"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Gospodarski subjekt lahko v ponudbi predloži potrdilo Inšpektorata RS za delo iz katerega bo razvidno, da ne obstajajo razlogi za izključitev.</w:t>
            </w:r>
          </w:p>
          <w:p w14:paraId="745580AA" w14:textId="62B39C86"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V kolikor bo gospodarski subjekt predložil zgolj Obrazec KROVNA IZJAVA, lahko naročnik potrdilo pridobi sam</w:t>
            </w:r>
            <w:r w:rsidR="00816F9E">
              <w:rPr>
                <w:rFonts w:ascii="Arial" w:eastAsiaTheme="minorHAnsi" w:hAnsi="Arial" w:cs="Arial"/>
                <w:position w:val="-2"/>
                <w:szCs w:val="20"/>
              </w:rPr>
              <w:t xml:space="preserve"> preko uradnih evidenc</w:t>
            </w:r>
            <w:r w:rsidRPr="00323030">
              <w:rPr>
                <w:rFonts w:ascii="Arial" w:eastAsiaTheme="minorHAnsi" w:hAnsi="Arial" w:cs="Arial"/>
                <w:position w:val="-2"/>
                <w:szCs w:val="20"/>
              </w:rPr>
              <w:t>.</w:t>
            </w:r>
          </w:p>
        </w:tc>
      </w:tr>
      <w:tr w:rsidR="00323030" w:rsidRPr="00323030" w14:paraId="1CF6359A"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11FCE05"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C2F4851"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323030" w:rsidRPr="00323030" w14:paraId="1DBE7DA8"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C73172F"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64D2F6E"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MORAJO izpolnjevati pogoj</w:t>
            </w:r>
          </w:p>
          <w:p w14:paraId="6A216221"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Izpolnjen in podpisan Obrazec  KROVNA IZJAVA.</w:t>
            </w:r>
          </w:p>
        </w:tc>
      </w:tr>
      <w:tr w:rsidR="00323030" w:rsidRPr="00323030" w14:paraId="32870685"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FE75E90"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A238D8E"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MORAJO izpolnjevati pogoj</w:t>
            </w:r>
          </w:p>
          <w:p w14:paraId="20FA7939"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Naročnik bo zavrnil vsakega podizvajalca, če zanj obstajajo razlogi za izključitev četrtega odstavka 75. člena ZJN-3.</w:t>
            </w:r>
          </w:p>
          <w:p w14:paraId="4409441E"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Izpolnjen in podpisan Obrazec Izjava pooblaščene osebe podizvajalca v zvezi z izpolnjevanjem obveznih pogojev za podizvajalca.</w:t>
            </w:r>
          </w:p>
        </w:tc>
      </w:tr>
    </w:tbl>
    <w:p w14:paraId="3EAFF7E0" w14:textId="77777777" w:rsidR="00323030" w:rsidRPr="00323030" w:rsidRDefault="00323030" w:rsidP="00323030">
      <w:pPr>
        <w:spacing w:after="200" w:line="276" w:lineRule="auto"/>
        <w:ind w:left="0" w:right="0" w:firstLine="0"/>
        <w:jc w:val="left"/>
        <w:rPr>
          <w:rFonts w:ascii="Helvetica" w:eastAsiaTheme="minorHAnsi" w:hAnsi="Helvetica" w:cstheme="minorBidi"/>
          <w:color w:val="auto"/>
          <w:szCs w:val="20"/>
          <w:lang w:eastAsia="en-US"/>
        </w:rPr>
      </w:pPr>
    </w:p>
    <w:tbl>
      <w:tblPr>
        <w:tblStyle w:val="NormalTablePHPDOCX"/>
        <w:tblW w:w="9300" w:type="dxa"/>
        <w:tblInd w:w="108" w:type="dxa"/>
        <w:tblLook w:val="04A0" w:firstRow="1" w:lastRow="0" w:firstColumn="1" w:lastColumn="0" w:noHBand="0" w:noVBand="1"/>
      </w:tblPr>
      <w:tblGrid>
        <w:gridCol w:w="1860"/>
        <w:gridCol w:w="7440"/>
      </w:tblGrid>
      <w:tr w:rsidR="00323030" w:rsidRPr="00323030" w14:paraId="42E41627" w14:textId="77777777" w:rsidTr="00323030">
        <w:tc>
          <w:tcPr>
            <w:tcW w:w="1000" w:type="pct"/>
            <w:tcBorders>
              <w:top w:val="single" w:sz="6" w:space="0" w:color="7D60CF"/>
              <w:left w:val="single" w:sz="6" w:space="0" w:color="7D60CF"/>
              <w:bottom w:val="single" w:sz="6" w:space="0" w:color="000000"/>
              <w:right w:val="single" w:sz="6" w:space="0" w:color="000000"/>
            </w:tcBorders>
            <w:tcMar>
              <w:top w:w="135" w:type="dxa"/>
              <w:left w:w="108" w:type="dxa"/>
              <w:bottom w:w="135" w:type="dxa"/>
              <w:right w:w="108" w:type="dxa"/>
            </w:tcMar>
            <w:vAlign w:val="center"/>
            <w:hideMark/>
          </w:tcPr>
          <w:p w14:paraId="7FC516E3" w14:textId="6C71D529"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b/>
                <w:bCs/>
                <w:color w:val="auto"/>
                <w:position w:val="-2"/>
                <w:szCs w:val="20"/>
              </w:rPr>
              <w:t xml:space="preserve">POGOJ </w:t>
            </w:r>
            <w:r w:rsidR="003245B1">
              <w:rPr>
                <w:rFonts w:ascii="Arial" w:eastAsiaTheme="minorHAnsi" w:hAnsi="Arial" w:cs="Arial"/>
                <w:b/>
                <w:bCs/>
                <w:color w:val="auto"/>
                <w:position w:val="-2"/>
                <w:szCs w:val="20"/>
              </w:rPr>
              <w:t>5</w:t>
            </w:r>
            <w:r w:rsidRPr="00323030">
              <w:rPr>
                <w:rFonts w:ascii="Arial" w:eastAsiaTheme="minorHAnsi" w:hAnsi="Arial" w:cs="Arial"/>
                <w:b/>
                <w:bCs/>
                <w:color w:val="auto"/>
                <w:position w:val="-2"/>
                <w:szCs w:val="20"/>
              </w:rPr>
              <w:br/>
              <w:t xml:space="preserve">Sposobnost za opravljanje </w:t>
            </w:r>
            <w:r w:rsidRPr="00323030">
              <w:rPr>
                <w:rFonts w:ascii="Arial" w:eastAsiaTheme="minorHAnsi" w:hAnsi="Arial" w:cs="Arial"/>
                <w:b/>
                <w:bCs/>
                <w:color w:val="auto"/>
                <w:position w:val="-2"/>
                <w:szCs w:val="20"/>
              </w:rPr>
              <w:lastRenderedPageBreak/>
              <w:t>poklicne dejavnosti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0C0823"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lastRenderedPageBreak/>
              <w:t xml:space="preserve">Gospodarski subjekt je </w:t>
            </w:r>
            <w:r w:rsidRPr="00323030">
              <w:rPr>
                <w:rFonts w:ascii="Arial" w:eastAsiaTheme="minorHAnsi" w:hAnsi="Arial" w:cs="Arial"/>
                <w:b/>
                <w:bCs/>
                <w:position w:val="-2"/>
                <w:szCs w:val="20"/>
                <w:u w:val="single"/>
              </w:rPr>
              <w:t>vpisan v enega od poklicnih ali poslovnih registrov,</w:t>
            </w:r>
            <w:r w:rsidRPr="00323030">
              <w:rPr>
                <w:rFonts w:ascii="Arial" w:eastAsiaTheme="minorHAnsi" w:hAnsi="Arial" w:cs="Arial"/>
                <w:position w:val="-2"/>
                <w:szCs w:val="20"/>
              </w:rPr>
              <w:t xml:space="preserve"> ki se vodijo v državi članici, v kateri ima gospodarski subjekt sedež. Seznam poklicnih </w:t>
            </w:r>
            <w:r w:rsidRPr="00323030">
              <w:rPr>
                <w:rFonts w:ascii="Arial" w:eastAsiaTheme="minorHAnsi" w:hAnsi="Arial" w:cs="Arial"/>
                <w:position w:val="-2"/>
                <w:szCs w:val="20"/>
              </w:rPr>
              <w:lastRenderedPageBreak/>
              <w:t>ali poslovnih registrov v državah članicah Evropske unije določa Priloga XI Direktive 2014/24/EU.</w:t>
            </w:r>
          </w:p>
          <w:p w14:paraId="33A1025A" w14:textId="010630B6"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proofErr w:type="spellStart"/>
            <w:r w:rsidRPr="00323030">
              <w:rPr>
                <w:rFonts w:ascii="Arial" w:eastAsiaTheme="minorHAnsi" w:hAnsi="Arial" w:cs="Arial"/>
                <w:position w:val="-2"/>
                <w:szCs w:val="20"/>
              </w:rPr>
              <w:t>Če</w:t>
            </w:r>
            <w:proofErr w:type="spellEnd"/>
            <w:r w:rsidRPr="00323030">
              <w:rPr>
                <w:rFonts w:ascii="Arial" w:eastAsiaTheme="minorHAnsi" w:hAnsi="Arial" w:cs="Arial"/>
                <w:position w:val="-2"/>
                <w:szCs w:val="20"/>
              </w:rPr>
              <w:t xml:space="preserve"> morajo imeti gospodarski subjekti </w:t>
            </w:r>
            <w:proofErr w:type="spellStart"/>
            <w:r w:rsidRPr="00323030">
              <w:rPr>
                <w:rFonts w:ascii="Arial" w:eastAsiaTheme="minorHAnsi" w:hAnsi="Arial" w:cs="Arial"/>
                <w:position w:val="-2"/>
                <w:szCs w:val="20"/>
              </w:rPr>
              <w:t>določeno</w:t>
            </w:r>
            <w:proofErr w:type="spellEnd"/>
            <w:r w:rsidRPr="00323030">
              <w:rPr>
                <w:rFonts w:ascii="Arial" w:eastAsiaTheme="minorHAnsi" w:hAnsi="Arial" w:cs="Arial"/>
                <w:position w:val="-2"/>
                <w:szCs w:val="20"/>
              </w:rPr>
              <w:t xml:space="preserve"> dovoljenje ali biti </w:t>
            </w:r>
            <w:proofErr w:type="spellStart"/>
            <w:r w:rsidRPr="00323030">
              <w:rPr>
                <w:rFonts w:ascii="Arial" w:eastAsiaTheme="minorHAnsi" w:hAnsi="Arial" w:cs="Arial"/>
                <w:position w:val="-2"/>
                <w:szCs w:val="20"/>
              </w:rPr>
              <w:t>člani</w:t>
            </w:r>
            <w:proofErr w:type="spellEnd"/>
            <w:r w:rsidRPr="00323030">
              <w:rPr>
                <w:rFonts w:ascii="Arial" w:eastAsiaTheme="minorHAnsi" w:hAnsi="Arial" w:cs="Arial"/>
                <w:position w:val="-2"/>
                <w:szCs w:val="20"/>
              </w:rPr>
              <w:t xml:space="preserve"> </w:t>
            </w:r>
            <w:proofErr w:type="spellStart"/>
            <w:r w:rsidRPr="00323030">
              <w:rPr>
                <w:rFonts w:ascii="Arial" w:eastAsiaTheme="minorHAnsi" w:hAnsi="Arial" w:cs="Arial"/>
                <w:position w:val="-2"/>
                <w:szCs w:val="20"/>
              </w:rPr>
              <w:t>določene</w:t>
            </w:r>
            <w:proofErr w:type="spellEnd"/>
            <w:r w:rsidRPr="00323030">
              <w:rPr>
                <w:rFonts w:ascii="Arial" w:eastAsiaTheme="minorHAnsi" w:hAnsi="Arial" w:cs="Arial"/>
                <w:position w:val="-2"/>
                <w:szCs w:val="20"/>
              </w:rPr>
              <w:t xml:space="preserve"> organizacije, da lahko v svoji </w:t>
            </w:r>
            <w:proofErr w:type="spellStart"/>
            <w:r w:rsidRPr="00323030">
              <w:rPr>
                <w:rFonts w:ascii="Arial" w:eastAsiaTheme="minorHAnsi" w:hAnsi="Arial" w:cs="Arial"/>
                <w:position w:val="-2"/>
                <w:szCs w:val="20"/>
              </w:rPr>
              <w:t>matični</w:t>
            </w:r>
            <w:proofErr w:type="spellEnd"/>
            <w:r w:rsidRPr="00323030">
              <w:rPr>
                <w:rFonts w:ascii="Arial" w:eastAsiaTheme="minorHAnsi" w:hAnsi="Arial" w:cs="Arial"/>
                <w:position w:val="-2"/>
                <w:szCs w:val="20"/>
              </w:rPr>
              <w:t xml:space="preserve"> </w:t>
            </w:r>
            <w:proofErr w:type="spellStart"/>
            <w:r w:rsidRPr="00323030">
              <w:rPr>
                <w:rFonts w:ascii="Arial" w:eastAsiaTheme="minorHAnsi" w:hAnsi="Arial" w:cs="Arial"/>
                <w:position w:val="-2"/>
                <w:szCs w:val="20"/>
              </w:rPr>
              <w:t>državi</w:t>
            </w:r>
            <w:proofErr w:type="spellEnd"/>
            <w:r w:rsidRPr="00323030">
              <w:rPr>
                <w:rFonts w:ascii="Arial" w:eastAsiaTheme="minorHAnsi" w:hAnsi="Arial" w:cs="Arial"/>
                <w:position w:val="-2"/>
                <w:szCs w:val="20"/>
              </w:rPr>
              <w:t xml:space="preserve"> opravljajo </w:t>
            </w:r>
            <w:proofErr w:type="spellStart"/>
            <w:r w:rsidRPr="00323030">
              <w:rPr>
                <w:rFonts w:ascii="Arial" w:eastAsiaTheme="minorHAnsi" w:hAnsi="Arial" w:cs="Arial"/>
                <w:position w:val="-2"/>
                <w:szCs w:val="20"/>
              </w:rPr>
              <w:t>določeno</w:t>
            </w:r>
            <w:proofErr w:type="spellEnd"/>
            <w:r w:rsidRPr="00323030">
              <w:rPr>
                <w:rFonts w:ascii="Arial" w:eastAsiaTheme="minorHAnsi" w:hAnsi="Arial" w:cs="Arial"/>
                <w:position w:val="-2"/>
                <w:szCs w:val="20"/>
              </w:rPr>
              <w:t xml:space="preserve"> </w:t>
            </w:r>
            <w:r w:rsidR="00816F9E">
              <w:rPr>
                <w:rFonts w:ascii="Arial" w:eastAsiaTheme="minorHAnsi" w:hAnsi="Arial" w:cs="Arial"/>
                <w:position w:val="-2"/>
                <w:szCs w:val="20"/>
              </w:rPr>
              <w:t>dobavo blaga (predmet javnega naročila)</w:t>
            </w:r>
            <w:r w:rsidRPr="00323030">
              <w:rPr>
                <w:rFonts w:ascii="Arial" w:eastAsiaTheme="minorHAnsi" w:hAnsi="Arial" w:cs="Arial"/>
                <w:position w:val="-2"/>
                <w:szCs w:val="20"/>
              </w:rPr>
              <w:t xml:space="preserve">, morajo </w:t>
            </w:r>
            <w:proofErr w:type="spellStart"/>
            <w:r w:rsidRPr="00323030">
              <w:rPr>
                <w:rFonts w:ascii="Arial" w:eastAsiaTheme="minorHAnsi" w:hAnsi="Arial" w:cs="Arial"/>
                <w:position w:val="-2"/>
                <w:szCs w:val="20"/>
              </w:rPr>
              <w:t>predložiti</w:t>
            </w:r>
            <w:proofErr w:type="spellEnd"/>
            <w:r w:rsidRPr="00323030">
              <w:rPr>
                <w:rFonts w:ascii="Arial" w:eastAsiaTheme="minorHAnsi" w:hAnsi="Arial" w:cs="Arial"/>
                <w:position w:val="-2"/>
                <w:szCs w:val="20"/>
              </w:rPr>
              <w:t xml:space="preserve"> dokazilo o tem dovoljenju ali </w:t>
            </w:r>
            <w:proofErr w:type="spellStart"/>
            <w:r w:rsidRPr="00323030">
              <w:rPr>
                <w:rFonts w:ascii="Arial" w:eastAsiaTheme="minorHAnsi" w:hAnsi="Arial" w:cs="Arial"/>
                <w:position w:val="-2"/>
                <w:szCs w:val="20"/>
              </w:rPr>
              <w:t>članstvu</w:t>
            </w:r>
            <w:proofErr w:type="spellEnd"/>
            <w:r w:rsidRPr="00323030">
              <w:rPr>
                <w:rFonts w:ascii="Arial" w:eastAsiaTheme="minorHAnsi" w:hAnsi="Arial" w:cs="Arial"/>
                <w:position w:val="-2"/>
                <w:szCs w:val="20"/>
              </w:rPr>
              <w:t>.</w:t>
            </w:r>
          </w:p>
        </w:tc>
      </w:tr>
      <w:tr w:rsidR="00323030" w:rsidRPr="00323030" w14:paraId="1DEC0639"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32BFBE"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lastRenderedPageBreak/>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F2B33E"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Izpolnjen in podpisan Obrazec  KROVNA IZJAVA.</w:t>
            </w:r>
          </w:p>
          <w:p w14:paraId="55D3157B"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Naročnik lahko izpolnjevanje navedenega pogoja preveri v uradnih registrih in evidencah.</w:t>
            </w:r>
          </w:p>
        </w:tc>
      </w:tr>
      <w:tr w:rsidR="00323030" w:rsidRPr="00323030" w14:paraId="67452C6C"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2B779D3"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3C94135"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u w:val="single"/>
              </w:rPr>
              <w:t>Gospodarski subjekti, ki nimajo sedeža v Republiki Sloveniji:</w:t>
            </w:r>
          </w:p>
          <w:p w14:paraId="6AD778E0"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323030" w:rsidRPr="00323030" w14:paraId="1F3214C1"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3C61F99"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2B70DCB"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MORAJO izpolnjevati pogoj</w:t>
            </w:r>
          </w:p>
          <w:p w14:paraId="0398FD17" w14:textId="5C520106"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 xml:space="preserve">Partnerji morajo pogoj izpolnjevati v obsegu, v katerem prevzemajo izvedbo </w:t>
            </w:r>
            <w:r w:rsidR="00816F9E">
              <w:rPr>
                <w:rFonts w:ascii="Arial" w:eastAsiaTheme="minorHAnsi" w:hAnsi="Arial" w:cs="Arial"/>
                <w:position w:val="-2"/>
                <w:szCs w:val="20"/>
              </w:rPr>
              <w:t>dobav</w:t>
            </w:r>
            <w:r w:rsidRPr="00323030">
              <w:rPr>
                <w:rFonts w:ascii="Arial" w:eastAsiaTheme="minorHAnsi" w:hAnsi="Arial" w:cs="Arial"/>
                <w:position w:val="-2"/>
                <w:szCs w:val="20"/>
              </w:rPr>
              <w:t>. Vsak izmed partnerjev mora predložiti podpisan in žigosan obrazec Krovne izjave s podpisom katerega izjavlja, da izpolnjuje navedeni pogoj.</w:t>
            </w:r>
          </w:p>
        </w:tc>
      </w:tr>
      <w:tr w:rsidR="00323030" w:rsidRPr="00323030" w14:paraId="04EC93BF"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F52E8D5" w14:textId="77777777" w:rsidR="00323030" w:rsidRPr="00323030" w:rsidRDefault="00323030" w:rsidP="00323030">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ABB207A" w14:textId="7777777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MORAJO izpolnjevati pogoj</w:t>
            </w:r>
          </w:p>
          <w:p w14:paraId="47D9ADC7" w14:textId="5DB14EF7" w:rsidR="00323030" w:rsidRPr="00323030" w:rsidRDefault="00323030" w:rsidP="00323030">
            <w:pPr>
              <w:spacing w:before="135" w:after="135" w:line="240" w:lineRule="auto"/>
              <w:ind w:left="0" w:right="0" w:firstLine="0"/>
              <w:textAlignment w:val="center"/>
              <w:rPr>
                <w:rFonts w:ascii="Helvetica" w:eastAsiaTheme="minorHAnsi" w:hAnsi="Helvetica" w:cstheme="minorBidi"/>
                <w:color w:val="auto"/>
                <w:szCs w:val="20"/>
              </w:rPr>
            </w:pPr>
            <w:r w:rsidRPr="00323030">
              <w:rPr>
                <w:rFonts w:ascii="Arial" w:eastAsiaTheme="minorHAnsi" w:hAnsi="Arial" w:cs="Arial"/>
                <w:position w:val="-2"/>
                <w:szCs w:val="20"/>
              </w:rPr>
              <w:t>Podizvajalci morajo pogoj izpolnjevati v obsegu, v katerem prevzemajo izvedbo d</w:t>
            </w:r>
            <w:r w:rsidR="00816F9E">
              <w:rPr>
                <w:rFonts w:ascii="Arial" w:eastAsiaTheme="minorHAnsi" w:hAnsi="Arial" w:cs="Arial"/>
                <w:position w:val="-2"/>
                <w:szCs w:val="20"/>
              </w:rPr>
              <w:t>obav</w:t>
            </w:r>
            <w:r w:rsidRPr="00323030">
              <w:rPr>
                <w:rFonts w:ascii="Arial" w:eastAsiaTheme="minorHAnsi" w:hAnsi="Arial" w:cs="Arial"/>
                <w:position w:val="-2"/>
                <w:szCs w:val="20"/>
              </w:rPr>
              <w:t>. Vsak izmed podizvajalcev mora predložiti podpisan in žigosan obrazec Izjava zastopnika podizvajalca s podpisom katerega izjavlja, da izpolnjuje navedeni pogoj.</w:t>
            </w:r>
          </w:p>
        </w:tc>
      </w:tr>
    </w:tbl>
    <w:p w14:paraId="597474C8" w14:textId="77777777" w:rsidR="00323030" w:rsidRDefault="00323030" w:rsidP="00323030">
      <w:pPr>
        <w:spacing w:after="0"/>
        <w:ind w:right="56"/>
      </w:pPr>
    </w:p>
    <w:tbl>
      <w:tblPr>
        <w:tblStyle w:val="NormalTablePHPDOCX"/>
        <w:tblW w:w="9300" w:type="dxa"/>
        <w:tblInd w:w="108" w:type="dxa"/>
        <w:tblLook w:val="04A0" w:firstRow="1" w:lastRow="0" w:firstColumn="1" w:lastColumn="0" w:noHBand="0" w:noVBand="1"/>
      </w:tblPr>
      <w:tblGrid>
        <w:gridCol w:w="1860"/>
        <w:gridCol w:w="7440"/>
      </w:tblGrid>
      <w:tr w:rsidR="003245B1" w:rsidRPr="00323030" w14:paraId="67595504" w14:textId="77777777" w:rsidTr="001065C4">
        <w:tc>
          <w:tcPr>
            <w:tcW w:w="1000" w:type="pct"/>
            <w:tcBorders>
              <w:top w:val="single" w:sz="6" w:space="0" w:color="7D60CF"/>
              <w:left w:val="single" w:sz="6" w:space="0" w:color="7D60CF"/>
              <w:bottom w:val="single" w:sz="6" w:space="0" w:color="000000"/>
              <w:right w:val="single" w:sz="6" w:space="0" w:color="000000"/>
            </w:tcBorders>
            <w:tcMar>
              <w:top w:w="135" w:type="dxa"/>
              <w:left w:w="108" w:type="dxa"/>
              <w:bottom w:w="135" w:type="dxa"/>
              <w:right w:w="108" w:type="dxa"/>
            </w:tcMar>
            <w:vAlign w:val="center"/>
            <w:hideMark/>
          </w:tcPr>
          <w:p w14:paraId="199E88A4" w14:textId="60A33B98" w:rsidR="003245B1" w:rsidRPr="00323030" w:rsidRDefault="003245B1" w:rsidP="001065C4">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b/>
                <w:bCs/>
                <w:color w:val="auto"/>
                <w:position w:val="-2"/>
                <w:szCs w:val="20"/>
              </w:rPr>
              <w:t xml:space="preserve">POGOJ </w:t>
            </w:r>
            <w:r>
              <w:rPr>
                <w:rFonts w:ascii="Arial" w:eastAsiaTheme="minorHAnsi" w:hAnsi="Arial" w:cs="Arial"/>
                <w:b/>
                <w:bCs/>
                <w:color w:val="auto"/>
                <w:position w:val="-2"/>
                <w:szCs w:val="20"/>
              </w:rPr>
              <w:t>6</w:t>
            </w:r>
            <w:r w:rsidRPr="00323030">
              <w:rPr>
                <w:rFonts w:ascii="Arial" w:eastAsiaTheme="minorHAnsi" w:hAnsi="Arial" w:cs="Arial"/>
                <w:b/>
                <w:bCs/>
                <w:color w:val="auto"/>
                <w:position w:val="-2"/>
                <w:szCs w:val="20"/>
              </w:rPr>
              <w:br/>
              <w:t>Sposobnost za opravljanje poklicne dejavnosti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0047DC3" w14:textId="6CC9E392" w:rsidR="003245B1" w:rsidRPr="00323030" w:rsidRDefault="003245B1" w:rsidP="001065C4">
            <w:pPr>
              <w:spacing w:before="135" w:after="135" w:line="240" w:lineRule="auto"/>
              <w:ind w:left="0" w:right="0" w:firstLine="0"/>
              <w:textAlignment w:val="center"/>
              <w:rPr>
                <w:rFonts w:ascii="Helvetica" w:eastAsiaTheme="minorHAnsi" w:hAnsi="Helvetica" w:cstheme="minorBidi"/>
                <w:color w:val="auto"/>
                <w:szCs w:val="20"/>
              </w:rPr>
            </w:pPr>
            <w:r w:rsidRPr="003245B1">
              <w:rPr>
                <w:rFonts w:ascii="Arial" w:eastAsiaTheme="minorHAnsi" w:hAnsi="Arial" w:cs="Arial"/>
                <w:position w:val="-2"/>
                <w:szCs w:val="20"/>
              </w:rPr>
              <w:t>Ponudnik je v zadnjih petih letih pred objavo javnega naročila uspešno izvedel vsaj eno (1) referenčno delo, ki zajema dobavo blaga za čiščenje, dezinficiranje, osebno higieno, pranje ali pomivanje ali papirne galanterije vsaj v vrednosti, kot je vrednost ponudbe, ki jo podaja v okviru predmetnega javnega naročila</w:t>
            </w:r>
            <w:r w:rsidR="00816F9E">
              <w:rPr>
                <w:rFonts w:ascii="Arial" w:eastAsiaTheme="minorHAnsi" w:hAnsi="Arial" w:cs="Arial"/>
                <w:position w:val="-2"/>
                <w:szCs w:val="20"/>
              </w:rPr>
              <w:t xml:space="preserve"> </w:t>
            </w:r>
            <w:r w:rsidR="00816F9E" w:rsidRPr="00816F9E">
              <w:rPr>
                <w:rFonts w:ascii="Arial" w:eastAsiaTheme="minorHAnsi" w:hAnsi="Arial" w:cs="Arial"/>
                <w:position w:val="-2"/>
                <w:szCs w:val="20"/>
              </w:rPr>
              <w:t>(v primeru oddaje ponudbe po sklopih se upošteva vrednost ponudbe za posamezen sklop)</w:t>
            </w:r>
            <w:r w:rsidRPr="003245B1">
              <w:rPr>
                <w:rFonts w:ascii="Arial" w:eastAsiaTheme="minorHAnsi" w:hAnsi="Arial" w:cs="Arial"/>
                <w:position w:val="-2"/>
                <w:szCs w:val="20"/>
              </w:rPr>
              <w:t>.</w:t>
            </w:r>
          </w:p>
        </w:tc>
      </w:tr>
      <w:tr w:rsidR="003245B1" w:rsidRPr="00323030" w14:paraId="41B32F5A"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91F569D" w14:textId="77777777" w:rsidR="003245B1" w:rsidRPr="00323030" w:rsidRDefault="003245B1" w:rsidP="001065C4">
            <w:pPr>
              <w:spacing w:after="0" w:line="240" w:lineRule="auto"/>
              <w:ind w:left="0" w:right="0" w:firstLine="0"/>
              <w:jc w:val="center"/>
              <w:rPr>
                <w:rFonts w:ascii="Helvetica" w:eastAsiaTheme="minorHAnsi" w:hAnsi="Helvetica" w:cstheme="minorBidi"/>
                <w:color w:val="auto"/>
                <w:szCs w:val="20"/>
              </w:rPr>
            </w:pPr>
            <w:r w:rsidRPr="00323030">
              <w:rPr>
                <w:rFonts w:ascii="Arial" w:eastAsiaTheme="minorHAnsi" w:hAnsi="Arial" w:cs="Arial"/>
                <w:position w:val="-2"/>
                <w:szCs w:val="20"/>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70E708" w14:textId="6DC2C5A8" w:rsidR="003245B1" w:rsidRPr="003245B1" w:rsidRDefault="003245B1" w:rsidP="003245B1">
            <w:pPr>
              <w:spacing w:before="135" w:after="135" w:line="240" w:lineRule="auto"/>
              <w:ind w:left="0" w:right="0" w:firstLine="0"/>
              <w:textAlignment w:val="center"/>
              <w:rPr>
                <w:rFonts w:ascii="Arial" w:eastAsiaTheme="minorHAnsi" w:hAnsi="Arial" w:cs="Arial"/>
                <w:position w:val="-2"/>
                <w:szCs w:val="20"/>
              </w:rPr>
            </w:pPr>
            <w:r w:rsidRPr="003245B1">
              <w:rPr>
                <w:rFonts w:ascii="Arial" w:eastAsiaTheme="minorHAnsi" w:hAnsi="Arial" w:cs="Arial"/>
                <w:position w:val="-2"/>
                <w:szCs w:val="20"/>
              </w:rPr>
              <w:t xml:space="preserve">Obrazec PODATKI O REFERENČNEM DELU in ustrezna REFERENČNA POTRDILA.   </w:t>
            </w:r>
          </w:p>
          <w:p w14:paraId="3624ED5F" w14:textId="7916DC69" w:rsidR="003245B1" w:rsidRPr="00323030" w:rsidRDefault="003245B1" w:rsidP="003245B1">
            <w:pPr>
              <w:spacing w:before="135" w:after="135" w:line="240" w:lineRule="auto"/>
              <w:ind w:left="0" w:right="0" w:firstLine="0"/>
              <w:textAlignment w:val="center"/>
              <w:rPr>
                <w:rFonts w:ascii="Helvetica" w:eastAsiaTheme="minorHAnsi" w:hAnsi="Helvetica" w:cstheme="minorBidi"/>
                <w:color w:val="auto"/>
                <w:szCs w:val="20"/>
              </w:rPr>
            </w:pPr>
            <w:r w:rsidRPr="003245B1">
              <w:rPr>
                <w:rFonts w:ascii="Arial" w:eastAsiaTheme="minorHAnsi" w:hAnsi="Arial" w:cs="Arial"/>
                <w:position w:val="-2"/>
                <w:szCs w:val="20"/>
              </w:rPr>
              <w:lastRenderedPageBreak/>
              <w:t xml:space="preserve">Naročnik ima pravico preveriti podatke pri potrjevalcih predloženih referenčnih potrdil, ki so osnova za presojanje ustreznosti reference, ali od ponudnika zahtevati predložitev dodatnih dokazil (npr. </w:t>
            </w:r>
            <w:r w:rsidR="00816F9E">
              <w:rPr>
                <w:rFonts w:ascii="Arial" w:eastAsiaTheme="minorHAnsi" w:hAnsi="Arial" w:cs="Arial"/>
                <w:position w:val="-2"/>
                <w:szCs w:val="20"/>
              </w:rPr>
              <w:t>dobavnice</w:t>
            </w:r>
            <w:r w:rsidRPr="003245B1">
              <w:rPr>
                <w:rFonts w:ascii="Arial" w:eastAsiaTheme="minorHAnsi" w:hAnsi="Arial" w:cs="Arial"/>
                <w:position w:val="-2"/>
                <w:szCs w:val="20"/>
              </w:rPr>
              <w:t xml:space="preserve">, </w:t>
            </w:r>
            <w:r w:rsidR="00816F9E">
              <w:rPr>
                <w:rFonts w:ascii="Arial" w:eastAsiaTheme="minorHAnsi" w:hAnsi="Arial" w:cs="Arial"/>
                <w:position w:val="-2"/>
                <w:szCs w:val="20"/>
              </w:rPr>
              <w:t xml:space="preserve">računi, </w:t>
            </w:r>
            <w:r w:rsidRPr="003245B1">
              <w:rPr>
                <w:rFonts w:ascii="Arial" w:eastAsiaTheme="minorHAnsi" w:hAnsi="Arial" w:cs="Arial"/>
                <w:position w:val="-2"/>
                <w:szCs w:val="20"/>
              </w:rPr>
              <w:t>pogodba, itd.).</w:t>
            </w:r>
          </w:p>
        </w:tc>
      </w:tr>
      <w:tr w:rsidR="003245B1" w:rsidRPr="00323030" w14:paraId="4BF97C07" w14:textId="77777777" w:rsidTr="001065C4">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7FE238B" w14:textId="77777777" w:rsidR="003245B1" w:rsidRDefault="003245B1" w:rsidP="001065C4">
            <w:pPr>
              <w:spacing w:after="0" w:line="240" w:lineRule="auto"/>
              <w:ind w:left="0" w:right="0" w:firstLine="0"/>
              <w:jc w:val="center"/>
              <w:rPr>
                <w:rFonts w:ascii="Arial" w:eastAsiaTheme="minorHAnsi" w:hAnsi="Arial" w:cs="Arial"/>
                <w:position w:val="-2"/>
                <w:szCs w:val="20"/>
              </w:rPr>
            </w:pPr>
            <w:r w:rsidRPr="00323030">
              <w:rPr>
                <w:rFonts w:ascii="Arial" w:eastAsiaTheme="minorHAnsi" w:hAnsi="Arial" w:cs="Arial"/>
                <w:position w:val="-2"/>
                <w:szCs w:val="20"/>
              </w:rPr>
              <w:lastRenderedPageBreak/>
              <w:t>Partnerji v skupni ponudbi</w:t>
            </w:r>
          </w:p>
          <w:p w14:paraId="6F66E27A" w14:textId="77777777" w:rsidR="003245B1" w:rsidRDefault="003245B1" w:rsidP="001065C4">
            <w:pPr>
              <w:spacing w:after="0" w:line="240" w:lineRule="auto"/>
              <w:ind w:left="0" w:right="0" w:firstLine="0"/>
              <w:jc w:val="center"/>
              <w:rPr>
                <w:rFonts w:ascii="Helvetica" w:eastAsiaTheme="minorHAnsi" w:hAnsi="Helvetica" w:cstheme="minorBidi"/>
                <w:szCs w:val="20"/>
              </w:rPr>
            </w:pPr>
          </w:p>
          <w:p w14:paraId="5030E353" w14:textId="2FED5D97" w:rsidR="003245B1" w:rsidRPr="00323030" w:rsidRDefault="003245B1" w:rsidP="001065C4">
            <w:pPr>
              <w:spacing w:after="0" w:line="240" w:lineRule="auto"/>
              <w:ind w:left="0" w:right="0" w:firstLine="0"/>
              <w:jc w:val="center"/>
              <w:rPr>
                <w:rFonts w:ascii="Helvetica" w:eastAsiaTheme="minorHAnsi" w:hAnsi="Helvetica" w:cstheme="minorBidi"/>
                <w:color w:val="auto"/>
                <w:szCs w:val="20"/>
              </w:rPr>
            </w:pPr>
            <w:r>
              <w:rPr>
                <w:rFonts w:ascii="Helvetica" w:eastAsiaTheme="minorHAnsi" w:hAnsi="Helvetica" w:cstheme="minorBidi"/>
                <w:szCs w:val="20"/>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03FD5CA" w14:textId="2383A730" w:rsidR="003245B1" w:rsidRPr="00323030" w:rsidRDefault="003245B1" w:rsidP="003245B1">
            <w:pPr>
              <w:spacing w:before="135" w:after="135" w:line="240" w:lineRule="auto"/>
              <w:ind w:left="0" w:right="0" w:firstLine="0"/>
              <w:textAlignment w:val="center"/>
              <w:rPr>
                <w:rFonts w:ascii="Arial" w:eastAsiaTheme="minorHAnsi" w:hAnsi="Arial" w:cs="Arial"/>
                <w:position w:val="-2"/>
                <w:szCs w:val="20"/>
              </w:rPr>
            </w:pPr>
            <w:r w:rsidRPr="003245B1">
              <w:rPr>
                <w:rFonts w:ascii="Arial" w:eastAsiaTheme="minorHAnsi" w:hAnsi="Arial" w:cs="Arial"/>
                <w:position w:val="-2"/>
                <w:szCs w:val="20"/>
              </w:rPr>
              <w:t xml:space="preserve">V primeru partnerskih ponudb ali ponudb s podizvajalci, subjekti pogoj izpolnijo kumulativno. V primeru, če se ponudnik za izpolnjevanje pogoja sklicuje na partnerje, podizvajalce ali druge gospodarske subjekte, morajo biti navedeni subjekti v okviru konkretnega posla nominirani za opravljanje navedenih </w:t>
            </w:r>
            <w:r w:rsidR="00816F9E" w:rsidRPr="00816F9E">
              <w:rPr>
                <w:rFonts w:ascii="Arial" w:eastAsiaTheme="minorHAnsi" w:hAnsi="Arial" w:cs="Arial"/>
                <w:position w:val="-2"/>
                <w:szCs w:val="20"/>
              </w:rPr>
              <w:t>dobav (subjekti morajo neposredno sodelovati pri izvedbi tistega dela javnega naročila, za katerega izkazujejo zmogljivosti)</w:t>
            </w:r>
            <w:r w:rsidRPr="003245B1">
              <w:rPr>
                <w:rFonts w:ascii="Arial" w:eastAsiaTheme="minorHAnsi" w:hAnsi="Arial" w:cs="Arial"/>
                <w:position w:val="-2"/>
                <w:szCs w:val="20"/>
              </w:rPr>
              <w:t>.</w:t>
            </w:r>
          </w:p>
        </w:tc>
      </w:tr>
    </w:tbl>
    <w:p w14:paraId="5EF997D8" w14:textId="772DFDE6" w:rsidR="003245B1" w:rsidRPr="005F1283" w:rsidRDefault="009B543B" w:rsidP="005F1283">
      <w:pPr>
        <w:pStyle w:val="Naslov2"/>
        <w:tabs>
          <w:tab w:val="center" w:pos="609"/>
          <w:tab w:val="center" w:pos="1866"/>
        </w:tabs>
        <w:ind w:left="0" w:firstLine="0"/>
        <w:rPr>
          <w:rFonts w:ascii="Calibri" w:eastAsia="Calibri" w:hAnsi="Calibri" w:cs="Calibri"/>
          <w:color w:val="000000"/>
          <w:sz w:val="22"/>
        </w:rPr>
      </w:pPr>
      <w:r>
        <w:rPr>
          <w:rFonts w:ascii="Calibri" w:eastAsia="Calibri" w:hAnsi="Calibri" w:cs="Calibri"/>
          <w:color w:val="000000"/>
          <w:sz w:val="22"/>
        </w:rPr>
        <w:tab/>
      </w:r>
    </w:p>
    <w:p w14:paraId="2240CDEB" w14:textId="77777777" w:rsidR="008278C1" w:rsidRDefault="009B543B">
      <w:pPr>
        <w:pStyle w:val="Naslov2"/>
        <w:tabs>
          <w:tab w:val="center" w:pos="609"/>
          <w:tab w:val="center" w:pos="1866"/>
        </w:tabs>
        <w:ind w:left="0" w:firstLine="0"/>
      </w:pPr>
      <w:bookmarkStart w:id="11" w:name="_Toc234397579"/>
      <w:r>
        <w:t>2.8.</w:t>
      </w:r>
      <w:r>
        <w:rPr>
          <w:rFonts w:ascii="Arial" w:eastAsia="Arial" w:hAnsi="Arial" w:cs="Arial"/>
        </w:rPr>
        <w:t xml:space="preserve"> </w:t>
      </w:r>
      <w:r>
        <w:rPr>
          <w:rFonts w:ascii="Arial" w:eastAsia="Arial" w:hAnsi="Arial" w:cs="Arial"/>
        </w:rPr>
        <w:tab/>
      </w:r>
      <w:r w:rsidR="00435C46">
        <w:rPr>
          <w:rFonts w:ascii="Arial" w:eastAsia="Arial" w:hAnsi="Arial" w:cs="Arial"/>
        </w:rPr>
        <w:t xml:space="preserve"> </w:t>
      </w:r>
      <w:r>
        <w:t>MERILA</w:t>
      </w:r>
      <w:bookmarkEnd w:id="11"/>
      <w:r>
        <w:t xml:space="preserve"> </w:t>
      </w:r>
    </w:p>
    <w:p w14:paraId="1C7C96FA" w14:textId="28E9481F" w:rsidR="00527A24" w:rsidRDefault="009B543B" w:rsidP="006C2E62">
      <w:pPr>
        <w:ind w:right="56"/>
      </w:pPr>
      <w:r>
        <w:t xml:space="preserve">Naročnik bo javno naročilo za vsak posamezen sklop oddal na podlagi ekonomsko najugodnejše ponudbe. </w:t>
      </w:r>
    </w:p>
    <w:p w14:paraId="549A308E" w14:textId="77777777" w:rsidR="001B65C1" w:rsidRDefault="00527A24" w:rsidP="00527A24">
      <w:pPr>
        <w:spacing w:after="117"/>
        <w:ind w:left="0" w:right="56" w:firstLine="0"/>
      </w:pPr>
      <w:r w:rsidRPr="00527A24">
        <w:t xml:space="preserve">Edino merilo za izbor je »najnižja skupna ponudbena cena« za posamezen sklop. Relevantna je </w:t>
      </w:r>
      <w:r w:rsidRPr="00527A24">
        <w:rPr>
          <w:b/>
          <w:bCs/>
        </w:rPr>
        <w:t>skupna ponudbena vrednost za enoletno obdobje (12 mesecev) za posamezen sklop</w:t>
      </w:r>
      <w:r w:rsidRPr="00527A24">
        <w:t>, kot izhaja iz končne rekapitulacije obrazca Ponudbeni predračun in je prenesena v obrazec 3.1 PONUDBA brez DDV</w:t>
      </w:r>
      <w:r w:rsidR="001B65C1">
        <w:t xml:space="preserve"> </w:t>
      </w:r>
      <w:r w:rsidR="001B65C1" w:rsidRPr="001B65C1">
        <w:t>ter se kot taka vpiše tudi v informacijski sistem e-JN.</w:t>
      </w:r>
      <w:r w:rsidRPr="00527A24">
        <w:t xml:space="preserve">. Upošteva se cena na dve decimalni mesti natančno. </w:t>
      </w:r>
    </w:p>
    <w:p w14:paraId="1AD3F6B5" w14:textId="240DDCD6" w:rsidR="00527A24" w:rsidRPr="00527A24" w:rsidRDefault="00527A24" w:rsidP="00527A24">
      <w:pPr>
        <w:spacing w:after="117"/>
        <w:ind w:left="0" w:right="56" w:firstLine="0"/>
      </w:pPr>
      <w:r w:rsidRPr="00527A24">
        <w:t>Okvirni sporazum se z izbranim ponudnikom sklene za celotno obdobje 36 mesecev, pri čemer se ponudbene cene na enoto mere iz predračuna upoštevajo kot fiksne za čas trajanja sporazuma, skladno z določbami te razpisne dokumentacije.</w:t>
      </w:r>
      <w:r w:rsidR="001B65C1">
        <w:t xml:space="preserve"> </w:t>
      </w:r>
      <w:r w:rsidR="001B65C1" w:rsidRPr="001B65C1">
        <w:t>Finančni okvir celotnega 36-mesečnega okvirnega sporazuma se določi kot trikratnik končne enoletne ponudbene vrednosti izbranega ponudnika, kar je usklajeno z objavljeno ocenjeno vrednostjo tega javnega naročila.</w:t>
      </w:r>
      <w:r w:rsidR="001B65C1">
        <w:t xml:space="preserve"> </w:t>
      </w:r>
    </w:p>
    <w:p w14:paraId="47DBC9E2" w14:textId="144968B2" w:rsidR="008278C1" w:rsidRDefault="00D579F2" w:rsidP="00D579F2">
      <w:pPr>
        <w:spacing w:after="117"/>
        <w:ind w:right="56"/>
      </w:pPr>
      <w:r w:rsidRPr="00D579F2">
        <w:t>V primeru, da dve ali več dopustnih ponudb v okviru posameznega sklopa ponudijo popolnoma enako najnižjo ceno, bo naročnik izbira opravil na podlagi javnega žreba. O datumu in lokaciji izvedbe žrebanja bo naročnik ponudnike z enakimi ponudbami predhodno pisno obvestil.</w:t>
      </w:r>
    </w:p>
    <w:p w14:paraId="55DCBC31" w14:textId="77777777" w:rsidR="00B97FC6" w:rsidRDefault="00B97FC6" w:rsidP="00B97FC6">
      <w:pPr>
        <w:spacing w:after="117"/>
        <w:ind w:right="56"/>
      </w:pPr>
    </w:p>
    <w:p w14:paraId="102C7C85" w14:textId="77777777" w:rsidR="008278C1" w:rsidRDefault="009B543B" w:rsidP="00B97FC6">
      <w:pPr>
        <w:pStyle w:val="Naslov2"/>
        <w:tabs>
          <w:tab w:val="center" w:pos="609"/>
          <w:tab w:val="center" w:pos="2321"/>
        </w:tabs>
        <w:spacing w:after="76"/>
        <w:ind w:left="0" w:firstLine="0"/>
        <w:jc w:val="both"/>
      </w:pPr>
      <w:bookmarkStart w:id="12" w:name="_Toc234397580"/>
      <w:r>
        <w:t>2.9.</w:t>
      </w:r>
      <w:r>
        <w:rPr>
          <w:rFonts w:ascii="Arial" w:eastAsia="Arial" w:hAnsi="Arial" w:cs="Arial"/>
        </w:rPr>
        <w:t xml:space="preserve"> </w:t>
      </w:r>
      <w:r>
        <w:rPr>
          <w:rFonts w:ascii="Arial" w:eastAsia="Arial" w:hAnsi="Arial" w:cs="Arial"/>
        </w:rPr>
        <w:tab/>
      </w:r>
      <w:r>
        <w:t>ZAVAROVANJA</w:t>
      </w:r>
      <w:bookmarkEnd w:id="12"/>
      <w:r>
        <w:t xml:space="preserve"> </w:t>
      </w:r>
    </w:p>
    <w:p w14:paraId="15B1B031" w14:textId="77777777" w:rsidR="008278C1" w:rsidRPr="00B97FC6" w:rsidRDefault="009B543B" w:rsidP="00B97FC6">
      <w:pPr>
        <w:pStyle w:val="Naslov3"/>
        <w:ind w:left="715"/>
        <w:jc w:val="both"/>
        <w:rPr>
          <w:color w:val="auto"/>
        </w:rPr>
      </w:pPr>
      <w:bookmarkStart w:id="13" w:name="_Toc234397581"/>
      <w:r w:rsidRPr="00B97FC6">
        <w:rPr>
          <w:color w:val="auto"/>
        </w:rPr>
        <w:t>2.9.1.ZAVAROVANJE ZA DOBRO IZVEDBO OBVEZNOSTI</w:t>
      </w:r>
      <w:bookmarkEnd w:id="13"/>
      <w:r w:rsidRPr="00B97FC6">
        <w:rPr>
          <w:color w:val="auto"/>
        </w:rPr>
        <w:t xml:space="preserve"> </w:t>
      </w:r>
    </w:p>
    <w:p w14:paraId="5CC11247" w14:textId="48849FDD" w:rsidR="00B97FC6" w:rsidRDefault="009B543B" w:rsidP="00B97FC6">
      <w:pPr>
        <w:spacing w:after="280"/>
        <w:ind w:right="56"/>
      </w:pPr>
      <w:r>
        <w:t>Dobavitelj bo moral naročniku</w:t>
      </w:r>
      <w:r w:rsidR="00D92108">
        <w:t xml:space="preserve"> v </w:t>
      </w:r>
      <w:r w:rsidR="00D92108" w:rsidRPr="00A1110B">
        <w:t>roku 10 (desetih) dni od obojestranskega podpisa okvirnega sporazuma</w:t>
      </w:r>
      <w:r w:rsidR="00D92108" w:rsidRPr="00D92108">
        <w:t xml:space="preserve"> </w:t>
      </w:r>
      <w:r>
        <w:t xml:space="preserve"> izročiti zavarovanje za dobro izvedbo obveznosti iz okvirnega sporazuma v višini 10% </w:t>
      </w:r>
      <w:r w:rsidR="00CA0EEF" w:rsidRPr="00CA0EEF">
        <w:t>skupne ponudbene cene brez DDV za posamezen sklop (izračunane za enoletno obdobje v ponudbenem predračunu)</w:t>
      </w:r>
      <w:r w:rsidR="00CA0EEF">
        <w:t xml:space="preserve"> </w:t>
      </w:r>
      <w:r>
        <w:t xml:space="preserve">v obliki menične izjave in menice, skladno z vzorcem iz te razpisne dokumentacije in skladno z določbami vzorca okvirnega sporazuma. </w:t>
      </w:r>
    </w:p>
    <w:p w14:paraId="75E71CC2" w14:textId="77777777" w:rsidR="008278C1" w:rsidRDefault="00B97FC6" w:rsidP="00B97FC6">
      <w:pPr>
        <w:pStyle w:val="Naslov2"/>
        <w:ind w:left="0" w:firstLine="0"/>
      </w:pPr>
      <w:bookmarkStart w:id="14" w:name="_Toc234397582"/>
      <w:r>
        <w:t>2.10. T</w:t>
      </w:r>
      <w:r w:rsidR="009B543B">
        <w:t>EHNIČNE SPECIFIKACIJE</w:t>
      </w:r>
      <w:bookmarkEnd w:id="14"/>
      <w:r w:rsidR="009B543B">
        <w:t xml:space="preserve"> </w:t>
      </w:r>
    </w:p>
    <w:p w14:paraId="3E473F0E" w14:textId="77777777" w:rsidR="008278C1" w:rsidRDefault="009B543B">
      <w:pPr>
        <w:ind w:right="56"/>
      </w:pPr>
      <w:r>
        <w:t xml:space="preserve">Tehnične specifikacije so podane v okviru ponudbenega predračuna, ki je ponudnikom dostopen na Portalu javnih naročil. </w:t>
      </w:r>
    </w:p>
    <w:p w14:paraId="4E4ACA3C" w14:textId="1AB58BDC" w:rsidR="008278C1" w:rsidRDefault="009B543B" w:rsidP="00D92108">
      <w:pPr>
        <w:spacing w:after="277"/>
        <w:ind w:right="56"/>
      </w:pPr>
      <w:r>
        <w:t xml:space="preserve">V primeru, da se popisi oziroma tehnične specifikacije sklicujejo na posamezno znamko ali vir se pri takem sklicevanju skladno s 68. členom ZJN-3 upošteva, da lahko ponudnik ponudi »enakovreden« predmet oziroma artikel. </w:t>
      </w:r>
      <w:r w:rsidR="00D92108" w:rsidRPr="00D92108">
        <w:t>Vse morebitne stroške, povezane z dokazovanjem enakovrednosti artiklov in predložitvijo zahtevanih certifikatov ter testnih poročil, v celoti bremenijo ponudnika.</w:t>
      </w:r>
    </w:p>
    <w:p w14:paraId="263D4AF2" w14:textId="77777777" w:rsidR="008278C1" w:rsidRDefault="009B543B">
      <w:pPr>
        <w:pStyle w:val="Naslov2"/>
        <w:tabs>
          <w:tab w:val="center" w:pos="683"/>
          <w:tab w:val="center" w:pos="3329"/>
        </w:tabs>
        <w:ind w:left="0" w:firstLine="0"/>
      </w:pPr>
      <w:r>
        <w:rPr>
          <w:rFonts w:ascii="Calibri" w:eastAsia="Calibri" w:hAnsi="Calibri" w:cs="Calibri"/>
          <w:color w:val="000000"/>
          <w:sz w:val="22"/>
        </w:rPr>
        <w:lastRenderedPageBreak/>
        <w:tab/>
      </w:r>
      <w:bookmarkStart w:id="15" w:name="_Toc234397583"/>
      <w:r>
        <w:t>2.11.</w:t>
      </w:r>
      <w:r w:rsidR="00B97FC6">
        <w:rPr>
          <w:rFonts w:ascii="Arial" w:eastAsia="Arial" w:hAnsi="Arial" w:cs="Arial"/>
        </w:rPr>
        <w:t xml:space="preserve"> T</w:t>
      </w:r>
      <w:r>
        <w:t>EMELJNE OKOLJSKE ZAHTEVE</w:t>
      </w:r>
      <w:bookmarkEnd w:id="15"/>
      <w:r>
        <w:t xml:space="preserve"> </w:t>
      </w:r>
    </w:p>
    <w:p w14:paraId="1870F604" w14:textId="1CBFD755" w:rsidR="008278C1" w:rsidRDefault="009B543B">
      <w:pPr>
        <w:spacing w:after="150"/>
        <w:ind w:right="56"/>
      </w:pPr>
      <w:r>
        <w:t>Ponudniki morajo pri podaji ponudb v celoti upoštevati določbe Uredbe o zelenem javnem naročanju (</w:t>
      </w:r>
      <w:r w:rsidR="00D579F2" w:rsidRPr="00D579F2">
        <w:t>Uradni list RS, št. </w:t>
      </w:r>
      <w:hyperlink r:id="rId38" w:tgtFrame="_blank" w:tooltip="Uredba o zelenem javnem naročanju" w:history="1">
        <w:r w:rsidR="00D579F2" w:rsidRPr="00D579F2">
          <w:rPr>
            <w:rStyle w:val="Hiperpovezava"/>
          </w:rPr>
          <w:t>51/17</w:t>
        </w:r>
      </w:hyperlink>
      <w:r w:rsidR="00D579F2" w:rsidRPr="00D579F2">
        <w:t>, </w:t>
      </w:r>
      <w:hyperlink r:id="rId39" w:tgtFrame="_blank" w:tooltip="Uredba o spremembah in dopolnitvah Uredbe o zelenem javnem naročanju" w:history="1">
        <w:r w:rsidR="00D579F2" w:rsidRPr="00D579F2">
          <w:rPr>
            <w:rStyle w:val="Hiperpovezava"/>
          </w:rPr>
          <w:t>64/19</w:t>
        </w:r>
      </w:hyperlink>
      <w:r w:rsidR="00D579F2" w:rsidRPr="00D579F2">
        <w:t>, </w:t>
      </w:r>
      <w:hyperlink r:id="rId40" w:tgtFrame="_blank" w:tooltip="Uredba o spremembah in dopolnitvah Uredbe o zelenem javnem naročanju" w:history="1">
        <w:r w:rsidR="00D579F2" w:rsidRPr="00D579F2">
          <w:rPr>
            <w:rStyle w:val="Hiperpovezava"/>
          </w:rPr>
          <w:t>121/21</w:t>
        </w:r>
      </w:hyperlink>
      <w:r w:rsidR="00D579F2" w:rsidRPr="00D579F2">
        <w:t>, </w:t>
      </w:r>
      <w:hyperlink r:id="rId41" w:tgtFrame="_blank" w:tooltip="Uredba o spremembi Uredbe o zelenem javnem naročanju" w:history="1">
        <w:r w:rsidR="00D579F2" w:rsidRPr="00D579F2">
          <w:rPr>
            <w:rStyle w:val="Hiperpovezava"/>
          </w:rPr>
          <w:t>132/23</w:t>
        </w:r>
      </w:hyperlink>
      <w:r w:rsidR="00D579F2" w:rsidRPr="00D579F2">
        <w:t> in </w:t>
      </w:r>
      <w:hyperlink r:id="rId42" w:tgtFrame="_blank" w:tooltip="Uredba o spremembah in dopolnitvah Uredbe o zelenem javnem naročanju" w:history="1">
        <w:r w:rsidR="00D579F2" w:rsidRPr="00D579F2">
          <w:rPr>
            <w:rStyle w:val="Hiperpovezava"/>
          </w:rPr>
          <w:t>43/25</w:t>
        </w:r>
      </w:hyperlink>
      <w:r>
        <w:t xml:space="preserve">), na način, da se izpolnijo najmanj sledeči cilji (vezani na razpisan predmet javnega naročila): </w:t>
      </w:r>
    </w:p>
    <w:p w14:paraId="545F0139" w14:textId="7B62FB57" w:rsidR="003245B1" w:rsidRDefault="009B543B" w:rsidP="00493925">
      <w:pPr>
        <w:ind w:left="360" w:right="56" w:hanging="360"/>
      </w:pPr>
      <w:r>
        <w:rPr>
          <w:rFonts w:ascii="Courier New" w:eastAsia="Courier New" w:hAnsi="Courier New" w:cs="Courier New"/>
        </w:rPr>
        <w:t>o</w:t>
      </w:r>
      <w:r>
        <w:rPr>
          <w:rFonts w:ascii="Arial" w:eastAsia="Arial" w:hAnsi="Arial" w:cs="Arial"/>
        </w:rPr>
        <w:t xml:space="preserve"> </w:t>
      </w:r>
      <w:r w:rsidR="00AB0D18" w:rsidRPr="00AB0D18">
        <w:t xml:space="preserve">Ponudniki morajo pri podaji ponudb v celoti upoštevati določbe Uredbe o zelenem javnem naročanju (Uradni list RS, št. 51/17, 64/19, 121/21, 132/23 in 43/25). Vsa ponujena univerzalna čistila, čistila za kuhinje, čistila za sanitarne prostore in čistila za okna morajo izpolnjevati zahteve navedene uredbe glede omejitev nevarnih snovi (H-stavkov), pri čemer delež čistil za trdne površine (univerzalna čistila, čistila za sanitarne prostore, čistila za okna), ki ustrezajo zahtevam za pridobitev znaka za okolje EU (EU </w:t>
      </w:r>
      <w:proofErr w:type="spellStart"/>
      <w:r w:rsidR="00AB0D18" w:rsidRPr="00AB0D18">
        <w:t>Ecolabel</w:t>
      </w:r>
      <w:proofErr w:type="spellEnd"/>
      <w:r w:rsidR="00AB0D18" w:rsidRPr="00AB0D18">
        <w:t xml:space="preserve">) ali enakovrednega </w:t>
      </w:r>
      <w:proofErr w:type="spellStart"/>
      <w:r w:rsidR="00AB0D18" w:rsidRPr="00AB0D18">
        <w:t>okoljskega</w:t>
      </w:r>
      <w:proofErr w:type="spellEnd"/>
      <w:r w:rsidR="00AB0D18" w:rsidRPr="00AB0D18">
        <w:t xml:space="preserve"> znaka, mora znašati najmanj 50 % glede na skupno prostornino (v litrih) vseh razpisanih artiklov znotraj teh kategorij. Izpolnjevanje tega pogoja bo naročnik preverjal na podlagi podatkov, ki jih ponudnik vpiše v ponudbeni predračun (Popis blaga) in predloženih dokazil.</w:t>
      </w:r>
      <w:r w:rsidR="00AB0D18">
        <w:t xml:space="preserve"> </w:t>
      </w:r>
    </w:p>
    <w:p w14:paraId="0484DE73" w14:textId="24B5482C" w:rsidR="003245B1" w:rsidRDefault="009B543B" w:rsidP="003245B1">
      <w:pPr>
        <w:spacing w:after="246"/>
        <w:ind w:right="56"/>
      </w:pPr>
      <w:r>
        <w:t xml:space="preserve">V zvezi z navedenim morajo ponudniki izpolniti sledeče: </w:t>
      </w:r>
    </w:p>
    <w:tbl>
      <w:tblPr>
        <w:tblStyle w:val="TableGrid"/>
        <w:tblpPr w:leftFromText="141" w:rightFromText="141" w:vertAnchor="text" w:horzAnchor="page" w:tblpXSpec="center" w:tblpY="94"/>
        <w:tblW w:w="9352" w:type="dxa"/>
        <w:tblInd w:w="0" w:type="dxa"/>
        <w:tblCellMar>
          <w:top w:w="30" w:type="dxa"/>
          <w:left w:w="107" w:type="dxa"/>
          <w:right w:w="40" w:type="dxa"/>
        </w:tblCellMar>
        <w:tblLook w:val="04A0" w:firstRow="1" w:lastRow="0" w:firstColumn="1" w:lastColumn="0" w:noHBand="0" w:noVBand="1"/>
      </w:tblPr>
      <w:tblGrid>
        <w:gridCol w:w="6"/>
        <w:gridCol w:w="5092"/>
        <w:gridCol w:w="6"/>
        <w:gridCol w:w="4242"/>
        <w:gridCol w:w="6"/>
      </w:tblGrid>
      <w:tr w:rsidR="00435C46" w14:paraId="11F567EE" w14:textId="77777777" w:rsidTr="00435C46">
        <w:trPr>
          <w:gridAfter w:val="1"/>
          <w:wAfter w:w="6" w:type="dxa"/>
          <w:trHeight w:val="198"/>
        </w:trPr>
        <w:tc>
          <w:tcPr>
            <w:tcW w:w="9346" w:type="dxa"/>
            <w:gridSpan w:val="4"/>
            <w:tcBorders>
              <w:top w:val="single" w:sz="4" w:space="0" w:color="0F6FC6"/>
              <w:left w:val="nil"/>
              <w:bottom w:val="nil"/>
              <w:right w:val="nil"/>
            </w:tcBorders>
            <w:shd w:val="clear" w:color="auto" w:fill="0F6FC6"/>
          </w:tcPr>
          <w:p w14:paraId="386EE935" w14:textId="77777777" w:rsidR="00435C46" w:rsidRDefault="00435C46" w:rsidP="00435C46">
            <w:pPr>
              <w:tabs>
                <w:tab w:val="center" w:pos="347"/>
                <w:tab w:val="center" w:pos="5944"/>
              </w:tabs>
              <w:spacing w:after="0" w:line="259" w:lineRule="auto"/>
              <w:ind w:left="0" w:right="0" w:firstLine="0"/>
              <w:jc w:val="left"/>
            </w:pPr>
            <w:r>
              <w:rPr>
                <w:rFonts w:ascii="Calibri" w:eastAsia="Calibri" w:hAnsi="Calibri" w:cs="Calibri"/>
                <w:sz w:val="22"/>
              </w:rPr>
              <w:tab/>
            </w:r>
            <w:r>
              <w:rPr>
                <w:b/>
                <w:color w:val="FFFFFF"/>
                <w:sz w:val="16"/>
              </w:rPr>
              <w:t xml:space="preserve">ZAHTEVA </w:t>
            </w:r>
            <w:r>
              <w:rPr>
                <w:b/>
                <w:color w:val="FFFFFF"/>
                <w:sz w:val="16"/>
              </w:rPr>
              <w:tab/>
              <w:t xml:space="preserve">ZAHTEVANA DOKAZILA </w:t>
            </w:r>
          </w:p>
        </w:tc>
      </w:tr>
      <w:tr w:rsidR="00435C46" w14:paraId="5570041F" w14:textId="77777777" w:rsidTr="004F34D9">
        <w:trPr>
          <w:gridAfter w:val="1"/>
          <w:wAfter w:w="6" w:type="dxa"/>
          <w:trHeight w:val="1383"/>
        </w:trPr>
        <w:tc>
          <w:tcPr>
            <w:tcW w:w="5098" w:type="dxa"/>
            <w:gridSpan w:val="2"/>
            <w:tcBorders>
              <w:top w:val="nil"/>
              <w:left w:val="single" w:sz="4" w:space="0" w:color="59A9F2"/>
              <w:bottom w:val="single" w:sz="4" w:space="0" w:color="59A9F2"/>
              <w:right w:val="single" w:sz="4" w:space="0" w:color="59A9F2"/>
            </w:tcBorders>
            <w:shd w:val="clear" w:color="auto" w:fill="C7E2FA"/>
          </w:tcPr>
          <w:p w14:paraId="0EA0C87E" w14:textId="77777777" w:rsidR="00435C46" w:rsidRDefault="00435C46" w:rsidP="00435C46">
            <w:pPr>
              <w:spacing w:after="2" w:line="237" w:lineRule="auto"/>
              <w:ind w:left="1" w:right="0" w:firstLine="0"/>
              <w:jc w:val="left"/>
            </w:pPr>
            <w:r>
              <w:rPr>
                <w:sz w:val="16"/>
              </w:rPr>
              <w:t xml:space="preserve">Univerzalna čistila, čistila za sanitarne prostore, čistila za okna, detergenti za ročno pomivanje posode, detergenti za pomivalne stroje in detergenti za pranje perila ne smejo biti razvrščeni in označeni z enim ali več stavki za nevarnost po Uredbi (ES) št. </w:t>
            </w:r>
          </w:p>
          <w:p w14:paraId="493831A3" w14:textId="77777777" w:rsidR="00435C46" w:rsidRDefault="00435C46" w:rsidP="00435C46">
            <w:pPr>
              <w:spacing w:after="7" w:line="259" w:lineRule="auto"/>
              <w:ind w:left="1" w:right="0" w:firstLine="0"/>
              <w:jc w:val="left"/>
            </w:pPr>
            <w:r>
              <w:rPr>
                <w:sz w:val="16"/>
              </w:rPr>
              <w:t xml:space="preserve">1272/2008: </w:t>
            </w:r>
            <w:r>
              <w:rPr>
                <w:b/>
                <w:sz w:val="16"/>
              </w:rPr>
              <w:t xml:space="preserve"> </w:t>
            </w:r>
          </w:p>
          <w:p w14:paraId="0BD505F9" w14:textId="77777777" w:rsidR="00435C46" w:rsidRDefault="00435C46" w:rsidP="00435C46">
            <w:pPr>
              <w:numPr>
                <w:ilvl w:val="0"/>
                <w:numId w:val="20"/>
              </w:numPr>
              <w:spacing w:after="13" w:line="259" w:lineRule="auto"/>
              <w:ind w:right="0" w:hanging="360"/>
              <w:jc w:val="left"/>
            </w:pPr>
            <w:r>
              <w:rPr>
                <w:sz w:val="16"/>
              </w:rPr>
              <w:t xml:space="preserve">H300 (Smrtno pri zaužitju),  </w:t>
            </w:r>
          </w:p>
          <w:p w14:paraId="0652C713" w14:textId="77777777" w:rsidR="00435C46" w:rsidRDefault="00435C46" w:rsidP="00435C46">
            <w:pPr>
              <w:numPr>
                <w:ilvl w:val="0"/>
                <w:numId w:val="20"/>
              </w:numPr>
              <w:spacing w:after="11" w:line="259" w:lineRule="auto"/>
              <w:ind w:right="0" w:hanging="360"/>
              <w:jc w:val="left"/>
            </w:pPr>
            <w:r>
              <w:rPr>
                <w:sz w:val="16"/>
              </w:rPr>
              <w:t xml:space="preserve">H301 (Strupeno pri zaužitju),  </w:t>
            </w:r>
          </w:p>
          <w:p w14:paraId="30ABDE6C" w14:textId="77777777" w:rsidR="00435C46" w:rsidRDefault="00435C46" w:rsidP="00435C46">
            <w:pPr>
              <w:numPr>
                <w:ilvl w:val="0"/>
                <w:numId w:val="20"/>
              </w:numPr>
              <w:spacing w:after="20" w:line="243" w:lineRule="auto"/>
              <w:ind w:right="0" w:hanging="360"/>
              <w:jc w:val="left"/>
            </w:pPr>
            <w:r>
              <w:rPr>
                <w:sz w:val="16"/>
              </w:rPr>
              <w:t xml:space="preserve">H304 (Pri zaužitju in vstopu v dihalne poti je lahko smrtno),  </w:t>
            </w:r>
          </w:p>
          <w:p w14:paraId="4C80A9C1" w14:textId="77777777" w:rsidR="00435C46" w:rsidRDefault="00435C46" w:rsidP="00435C46">
            <w:pPr>
              <w:numPr>
                <w:ilvl w:val="0"/>
                <w:numId w:val="20"/>
              </w:numPr>
              <w:spacing w:after="11" w:line="259" w:lineRule="auto"/>
              <w:ind w:right="0" w:hanging="360"/>
              <w:jc w:val="left"/>
            </w:pPr>
            <w:r>
              <w:rPr>
                <w:sz w:val="16"/>
              </w:rPr>
              <w:t xml:space="preserve">H310 (Smrtno v stiku s kožo),  </w:t>
            </w:r>
          </w:p>
          <w:p w14:paraId="7EFD26C1" w14:textId="77777777" w:rsidR="00435C46" w:rsidRDefault="00435C46" w:rsidP="00435C46">
            <w:pPr>
              <w:numPr>
                <w:ilvl w:val="0"/>
                <w:numId w:val="20"/>
              </w:numPr>
              <w:spacing w:after="13" w:line="259" w:lineRule="auto"/>
              <w:ind w:right="0" w:hanging="360"/>
              <w:jc w:val="left"/>
            </w:pPr>
            <w:r>
              <w:rPr>
                <w:sz w:val="16"/>
              </w:rPr>
              <w:t xml:space="preserve">H311 (Strupeno v stiku s kožo),  </w:t>
            </w:r>
          </w:p>
          <w:p w14:paraId="50C4AB8E" w14:textId="77777777" w:rsidR="00435C46" w:rsidRDefault="00435C46" w:rsidP="00435C46">
            <w:pPr>
              <w:numPr>
                <w:ilvl w:val="0"/>
                <w:numId w:val="20"/>
              </w:numPr>
              <w:spacing w:after="11" w:line="259" w:lineRule="auto"/>
              <w:ind w:right="0" w:hanging="360"/>
              <w:jc w:val="left"/>
            </w:pPr>
            <w:r>
              <w:rPr>
                <w:sz w:val="16"/>
              </w:rPr>
              <w:t xml:space="preserve">H330 (Smrtno pri vdihavanju),  </w:t>
            </w:r>
          </w:p>
          <w:p w14:paraId="23F640BA" w14:textId="77777777" w:rsidR="00435C46" w:rsidRDefault="00435C46" w:rsidP="00435C46">
            <w:pPr>
              <w:numPr>
                <w:ilvl w:val="0"/>
                <w:numId w:val="20"/>
              </w:numPr>
              <w:spacing w:after="13" w:line="259" w:lineRule="auto"/>
              <w:ind w:right="0" w:hanging="360"/>
              <w:jc w:val="left"/>
            </w:pPr>
            <w:r>
              <w:rPr>
                <w:sz w:val="16"/>
              </w:rPr>
              <w:t xml:space="preserve">H331 (Strupeno pri vdihavanju),  </w:t>
            </w:r>
          </w:p>
          <w:p w14:paraId="391DE6C1" w14:textId="77777777" w:rsidR="00435C46" w:rsidRDefault="00435C46" w:rsidP="00435C46">
            <w:pPr>
              <w:numPr>
                <w:ilvl w:val="0"/>
                <w:numId w:val="20"/>
              </w:numPr>
              <w:spacing w:after="11" w:line="259" w:lineRule="auto"/>
              <w:ind w:right="0" w:hanging="360"/>
              <w:jc w:val="left"/>
            </w:pPr>
            <w:r>
              <w:rPr>
                <w:sz w:val="16"/>
              </w:rPr>
              <w:t xml:space="preserve">H340 (Lahko povzroči genske okvare),  </w:t>
            </w:r>
          </w:p>
          <w:p w14:paraId="4B2A4305" w14:textId="77777777" w:rsidR="00435C46" w:rsidRDefault="00435C46" w:rsidP="00435C46">
            <w:pPr>
              <w:numPr>
                <w:ilvl w:val="0"/>
                <w:numId w:val="20"/>
              </w:numPr>
              <w:spacing w:after="11" w:line="259" w:lineRule="auto"/>
              <w:ind w:right="0" w:hanging="360"/>
              <w:jc w:val="left"/>
            </w:pPr>
            <w:r>
              <w:rPr>
                <w:sz w:val="16"/>
              </w:rPr>
              <w:t xml:space="preserve">H341 (Sum povzročitve genskih okvar),  </w:t>
            </w:r>
          </w:p>
          <w:p w14:paraId="2F59E68B" w14:textId="77777777" w:rsidR="00435C46" w:rsidRDefault="00435C46" w:rsidP="00435C46">
            <w:pPr>
              <w:numPr>
                <w:ilvl w:val="0"/>
                <w:numId w:val="20"/>
              </w:numPr>
              <w:spacing w:after="14" w:line="259" w:lineRule="auto"/>
              <w:ind w:right="0" w:hanging="360"/>
              <w:jc w:val="left"/>
            </w:pPr>
            <w:r>
              <w:rPr>
                <w:sz w:val="16"/>
              </w:rPr>
              <w:t xml:space="preserve">H350 (Lahko povzroči raka),  </w:t>
            </w:r>
          </w:p>
          <w:p w14:paraId="26EE202A" w14:textId="77777777" w:rsidR="00435C46" w:rsidRDefault="00435C46" w:rsidP="00435C46">
            <w:pPr>
              <w:numPr>
                <w:ilvl w:val="0"/>
                <w:numId w:val="20"/>
              </w:numPr>
              <w:spacing w:after="11" w:line="259" w:lineRule="auto"/>
              <w:ind w:right="0" w:hanging="360"/>
              <w:jc w:val="left"/>
            </w:pPr>
            <w:r>
              <w:rPr>
                <w:sz w:val="16"/>
              </w:rPr>
              <w:t xml:space="preserve">H350i (Lahko povzroči raka pri vdihavanju),  </w:t>
            </w:r>
          </w:p>
          <w:p w14:paraId="1854B18B" w14:textId="77777777" w:rsidR="00435C46" w:rsidRDefault="00435C46" w:rsidP="00435C46">
            <w:pPr>
              <w:numPr>
                <w:ilvl w:val="0"/>
                <w:numId w:val="20"/>
              </w:numPr>
              <w:spacing w:after="14" w:line="259" w:lineRule="auto"/>
              <w:ind w:right="0" w:hanging="360"/>
              <w:jc w:val="left"/>
            </w:pPr>
            <w:r>
              <w:rPr>
                <w:sz w:val="16"/>
              </w:rPr>
              <w:t xml:space="preserve">H351 (Sum povzročitve raka),  </w:t>
            </w:r>
          </w:p>
          <w:p w14:paraId="042BE383" w14:textId="77777777" w:rsidR="00435C46" w:rsidRDefault="00435C46" w:rsidP="00435C46">
            <w:pPr>
              <w:numPr>
                <w:ilvl w:val="0"/>
                <w:numId w:val="20"/>
              </w:numPr>
              <w:spacing w:after="11" w:line="259" w:lineRule="auto"/>
              <w:ind w:right="0" w:hanging="360"/>
              <w:jc w:val="left"/>
            </w:pPr>
            <w:r>
              <w:rPr>
                <w:sz w:val="16"/>
              </w:rPr>
              <w:t xml:space="preserve">H360F (Lahko škodi plodnosti),  </w:t>
            </w:r>
          </w:p>
          <w:p w14:paraId="22C3CD0B" w14:textId="77777777" w:rsidR="00435C46" w:rsidRDefault="00435C46" w:rsidP="00435C46">
            <w:pPr>
              <w:numPr>
                <w:ilvl w:val="0"/>
                <w:numId w:val="20"/>
              </w:numPr>
              <w:spacing w:after="11" w:line="259" w:lineRule="auto"/>
              <w:ind w:right="0" w:hanging="360"/>
              <w:jc w:val="left"/>
            </w:pPr>
            <w:r>
              <w:rPr>
                <w:sz w:val="16"/>
              </w:rPr>
              <w:t xml:space="preserve">H360D (Lahko škodi nerojenemu otroku),  </w:t>
            </w:r>
          </w:p>
          <w:p w14:paraId="4C9DD82A" w14:textId="77777777" w:rsidR="00435C46" w:rsidRDefault="00435C46" w:rsidP="00435C46">
            <w:pPr>
              <w:numPr>
                <w:ilvl w:val="0"/>
                <w:numId w:val="20"/>
              </w:numPr>
              <w:spacing w:after="21" w:line="243" w:lineRule="auto"/>
              <w:ind w:right="0" w:hanging="360"/>
              <w:jc w:val="left"/>
            </w:pPr>
            <w:r>
              <w:rPr>
                <w:sz w:val="16"/>
              </w:rPr>
              <w:t xml:space="preserve">H360FD (Lahko škodi plodnosti, lahko škodi nerojenemu otroku),  </w:t>
            </w:r>
          </w:p>
          <w:p w14:paraId="5E7AB3CC" w14:textId="77777777" w:rsidR="00435C46" w:rsidRDefault="00435C46" w:rsidP="00435C46">
            <w:pPr>
              <w:numPr>
                <w:ilvl w:val="0"/>
                <w:numId w:val="20"/>
              </w:numPr>
              <w:spacing w:after="14" w:line="259" w:lineRule="auto"/>
              <w:ind w:right="0" w:hanging="360"/>
              <w:jc w:val="left"/>
            </w:pPr>
            <w:r>
              <w:rPr>
                <w:sz w:val="16"/>
              </w:rPr>
              <w:t xml:space="preserve">H360Fd (Lahko škodi plodnosti, sum, da škodi plodnosti),  </w:t>
            </w:r>
          </w:p>
          <w:p w14:paraId="24509292" w14:textId="77777777" w:rsidR="00435C46" w:rsidRDefault="00435C46" w:rsidP="00435C46">
            <w:pPr>
              <w:numPr>
                <w:ilvl w:val="0"/>
                <w:numId w:val="20"/>
              </w:numPr>
              <w:spacing w:after="23" w:line="240" w:lineRule="auto"/>
              <w:ind w:right="0" w:hanging="360"/>
              <w:jc w:val="left"/>
            </w:pPr>
            <w:r>
              <w:rPr>
                <w:sz w:val="16"/>
              </w:rPr>
              <w:t xml:space="preserve">H360Df (Lahko škodi nerojenemu otroku, sum, da škodi plodnosti),  </w:t>
            </w:r>
          </w:p>
          <w:p w14:paraId="4213AF60" w14:textId="77777777" w:rsidR="00435C46" w:rsidRDefault="00435C46" w:rsidP="00435C46">
            <w:pPr>
              <w:numPr>
                <w:ilvl w:val="0"/>
                <w:numId w:val="20"/>
              </w:numPr>
              <w:spacing w:after="14" w:line="259" w:lineRule="auto"/>
              <w:ind w:right="0" w:hanging="360"/>
              <w:jc w:val="left"/>
            </w:pPr>
            <w:r>
              <w:rPr>
                <w:sz w:val="16"/>
              </w:rPr>
              <w:t xml:space="preserve">H361f (Sum škodljivosti za plodnost),  </w:t>
            </w:r>
          </w:p>
          <w:p w14:paraId="083BC288" w14:textId="77777777" w:rsidR="00435C46" w:rsidRDefault="00435C46" w:rsidP="00435C46">
            <w:pPr>
              <w:numPr>
                <w:ilvl w:val="0"/>
                <w:numId w:val="20"/>
              </w:numPr>
              <w:spacing w:after="11" w:line="259" w:lineRule="auto"/>
              <w:ind w:right="0" w:hanging="360"/>
              <w:jc w:val="left"/>
            </w:pPr>
            <w:r>
              <w:rPr>
                <w:sz w:val="16"/>
              </w:rPr>
              <w:t xml:space="preserve">H361d (Sum škodljivosti za nerojenega otroka),  </w:t>
            </w:r>
          </w:p>
          <w:p w14:paraId="77A287E9" w14:textId="77777777" w:rsidR="00435C46" w:rsidRDefault="00435C46" w:rsidP="00435C46">
            <w:pPr>
              <w:numPr>
                <w:ilvl w:val="0"/>
                <w:numId w:val="20"/>
              </w:numPr>
              <w:spacing w:after="24" w:line="239" w:lineRule="auto"/>
              <w:ind w:right="0" w:hanging="360"/>
              <w:jc w:val="left"/>
            </w:pPr>
            <w:r>
              <w:rPr>
                <w:sz w:val="16"/>
              </w:rPr>
              <w:t xml:space="preserve">H361fd (Sum škodljivosti za plodnost, sum škodljivosti za nerojenega otroka),  </w:t>
            </w:r>
          </w:p>
          <w:p w14:paraId="3144F1CD" w14:textId="77777777" w:rsidR="00435C46" w:rsidRDefault="00435C46" w:rsidP="00435C46">
            <w:pPr>
              <w:numPr>
                <w:ilvl w:val="0"/>
                <w:numId w:val="20"/>
              </w:numPr>
              <w:spacing w:after="13" w:line="259" w:lineRule="auto"/>
              <w:ind w:right="0" w:hanging="360"/>
              <w:jc w:val="left"/>
            </w:pPr>
            <w:r>
              <w:rPr>
                <w:sz w:val="16"/>
              </w:rPr>
              <w:t xml:space="preserve">H362 (Lahko škodi dojenim otrokom),  </w:t>
            </w:r>
          </w:p>
          <w:p w14:paraId="3CFD1E90" w14:textId="77777777" w:rsidR="00435C46" w:rsidRDefault="00435C46" w:rsidP="00435C46">
            <w:pPr>
              <w:numPr>
                <w:ilvl w:val="0"/>
                <w:numId w:val="20"/>
              </w:numPr>
              <w:spacing w:after="11" w:line="259" w:lineRule="auto"/>
              <w:ind w:right="0" w:hanging="360"/>
              <w:jc w:val="left"/>
            </w:pPr>
            <w:r>
              <w:rPr>
                <w:sz w:val="16"/>
              </w:rPr>
              <w:t xml:space="preserve">H370 (Škodi organom),  </w:t>
            </w:r>
          </w:p>
          <w:p w14:paraId="558A5307" w14:textId="77777777" w:rsidR="00435C46" w:rsidRDefault="00435C46" w:rsidP="00435C46">
            <w:pPr>
              <w:numPr>
                <w:ilvl w:val="0"/>
                <w:numId w:val="20"/>
              </w:numPr>
              <w:spacing w:after="11" w:line="259" w:lineRule="auto"/>
              <w:ind w:right="0" w:hanging="360"/>
              <w:jc w:val="left"/>
            </w:pPr>
            <w:r>
              <w:rPr>
                <w:sz w:val="16"/>
              </w:rPr>
              <w:t xml:space="preserve">H371 (Lahko škodi organom),  </w:t>
            </w:r>
          </w:p>
          <w:p w14:paraId="36A00FC8" w14:textId="77777777" w:rsidR="00435C46" w:rsidRDefault="00435C46" w:rsidP="00435C46">
            <w:pPr>
              <w:numPr>
                <w:ilvl w:val="0"/>
                <w:numId w:val="20"/>
              </w:numPr>
              <w:spacing w:after="20" w:line="243" w:lineRule="auto"/>
              <w:ind w:right="0" w:hanging="360"/>
              <w:jc w:val="left"/>
            </w:pPr>
            <w:r>
              <w:rPr>
                <w:sz w:val="16"/>
              </w:rPr>
              <w:t xml:space="preserve">H372 (Škodi organom pri dolgotrajni ali ponavljajoči se izpostavljenosti),  </w:t>
            </w:r>
          </w:p>
          <w:p w14:paraId="358A3623" w14:textId="77777777" w:rsidR="00435C46" w:rsidRDefault="00435C46" w:rsidP="00435C46">
            <w:pPr>
              <w:numPr>
                <w:ilvl w:val="0"/>
                <w:numId w:val="20"/>
              </w:numPr>
              <w:spacing w:after="21" w:line="243" w:lineRule="auto"/>
              <w:ind w:right="0" w:hanging="360"/>
              <w:jc w:val="left"/>
            </w:pPr>
            <w:r>
              <w:rPr>
                <w:sz w:val="16"/>
              </w:rPr>
              <w:t xml:space="preserve">H373 (Lahko škodi organom pri dolgotrajni ali ponavljajoči se izpostavljenosti),  </w:t>
            </w:r>
          </w:p>
          <w:p w14:paraId="124BA553" w14:textId="77777777" w:rsidR="00435C46" w:rsidRDefault="00435C46" w:rsidP="00435C46">
            <w:pPr>
              <w:numPr>
                <w:ilvl w:val="0"/>
                <w:numId w:val="20"/>
              </w:numPr>
              <w:spacing w:after="11" w:line="259" w:lineRule="auto"/>
              <w:ind w:right="0" w:hanging="360"/>
              <w:jc w:val="left"/>
            </w:pPr>
            <w:r>
              <w:rPr>
                <w:sz w:val="16"/>
              </w:rPr>
              <w:t xml:space="preserve">H400 (Zelo strupeno za vodno okolje),  </w:t>
            </w:r>
          </w:p>
          <w:p w14:paraId="7B121500" w14:textId="77777777" w:rsidR="00435C46" w:rsidRDefault="00435C46" w:rsidP="00435C46">
            <w:pPr>
              <w:numPr>
                <w:ilvl w:val="0"/>
                <w:numId w:val="20"/>
              </w:numPr>
              <w:spacing w:after="21" w:line="243" w:lineRule="auto"/>
              <w:ind w:right="0" w:hanging="360"/>
              <w:jc w:val="left"/>
            </w:pPr>
            <w:r>
              <w:rPr>
                <w:sz w:val="16"/>
              </w:rPr>
              <w:t xml:space="preserve">H410 (Zelo strupeno za vodno okolje, z dolgotrajnimi učinki),  </w:t>
            </w:r>
          </w:p>
          <w:p w14:paraId="7FBC9583" w14:textId="77777777" w:rsidR="00435C46" w:rsidRDefault="00435C46" w:rsidP="00435C46">
            <w:pPr>
              <w:numPr>
                <w:ilvl w:val="0"/>
                <w:numId w:val="20"/>
              </w:numPr>
              <w:spacing w:after="14" w:line="259" w:lineRule="auto"/>
              <w:ind w:right="0" w:hanging="360"/>
              <w:jc w:val="left"/>
            </w:pPr>
            <w:r>
              <w:rPr>
                <w:sz w:val="16"/>
              </w:rPr>
              <w:t xml:space="preserve">H411 (Strupeno za vodno okolje, z dolgotrajnimi učinki),  </w:t>
            </w:r>
          </w:p>
          <w:p w14:paraId="00C0ADD1" w14:textId="77777777" w:rsidR="00435C46" w:rsidRDefault="00435C46" w:rsidP="00435C46">
            <w:pPr>
              <w:numPr>
                <w:ilvl w:val="0"/>
                <w:numId w:val="20"/>
              </w:numPr>
              <w:spacing w:after="11" w:line="259" w:lineRule="auto"/>
              <w:ind w:right="0" w:hanging="360"/>
              <w:jc w:val="left"/>
            </w:pPr>
            <w:r>
              <w:rPr>
                <w:sz w:val="16"/>
              </w:rPr>
              <w:lastRenderedPageBreak/>
              <w:t xml:space="preserve">H412 (Škodljivo za vodno okolje, z dolgotrajnimi učinki),  </w:t>
            </w:r>
          </w:p>
          <w:p w14:paraId="7AD8DBB3" w14:textId="77777777" w:rsidR="00435C46" w:rsidRDefault="00435C46" w:rsidP="00435C46">
            <w:pPr>
              <w:numPr>
                <w:ilvl w:val="0"/>
                <w:numId w:val="20"/>
              </w:numPr>
              <w:spacing w:after="25" w:line="240" w:lineRule="auto"/>
              <w:ind w:right="0" w:hanging="360"/>
              <w:jc w:val="left"/>
            </w:pPr>
            <w:r>
              <w:rPr>
                <w:sz w:val="16"/>
              </w:rPr>
              <w:t xml:space="preserve">H413 (Lahko ima dolgotrajne škodljive učinke na vodno okolje),  </w:t>
            </w:r>
          </w:p>
          <w:p w14:paraId="6C716BBF" w14:textId="77777777" w:rsidR="00435C46" w:rsidRDefault="00435C46" w:rsidP="00435C46">
            <w:pPr>
              <w:numPr>
                <w:ilvl w:val="0"/>
                <w:numId w:val="20"/>
              </w:numPr>
              <w:spacing w:after="11" w:line="259" w:lineRule="auto"/>
              <w:ind w:right="0" w:hanging="360"/>
              <w:jc w:val="left"/>
            </w:pPr>
            <w:r>
              <w:rPr>
                <w:sz w:val="16"/>
              </w:rPr>
              <w:t xml:space="preserve">H59 (Nevarno ozonskemu plašču),  </w:t>
            </w:r>
          </w:p>
          <w:p w14:paraId="563F5E38" w14:textId="77777777" w:rsidR="00435C46" w:rsidRDefault="00435C46" w:rsidP="00435C46">
            <w:pPr>
              <w:numPr>
                <w:ilvl w:val="0"/>
                <w:numId w:val="20"/>
              </w:numPr>
              <w:spacing w:after="14" w:line="259" w:lineRule="auto"/>
              <w:ind w:right="0" w:hanging="360"/>
              <w:jc w:val="left"/>
            </w:pPr>
            <w:r>
              <w:rPr>
                <w:sz w:val="16"/>
              </w:rPr>
              <w:t xml:space="preserve">EUH029 (V stiku z vodo se sprošča strupen plin),  </w:t>
            </w:r>
          </w:p>
          <w:p w14:paraId="580E7078" w14:textId="77777777" w:rsidR="00435C46" w:rsidRDefault="00435C46" w:rsidP="00435C46">
            <w:pPr>
              <w:numPr>
                <w:ilvl w:val="0"/>
                <w:numId w:val="20"/>
              </w:numPr>
              <w:spacing w:after="11" w:line="259" w:lineRule="auto"/>
              <w:ind w:right="0" w:hanging="360"/>
              <w:jc w:val="left"/>
            </w:pPr>
            <w:r>
              <w:rPr>
                <w:sz w:val="16"/>
              </w:rPr>
              <w:t xml:space="preserve">EUH031 (V stiku s kislinami s sprošča strupen plin),  </w:t>
            </w:r>
          </w:p>
          <w:p w14:paraId="3CFD9B8A" w14:textId="77777777" w:rsidR="00435C46" w:rsidRDefault="00435C46" w:rsidP="00435C46">
            <w:pPr>
              <w:numPr>
                <w:ilvl w:val="0"/>
                <w:numId w:val="20"/>
              </w:numPr>
              <w:spacing w:after="11" w:line="259" w:lineRule="auto"/>
              <w:ind w:right="0" w:hanging="360"/>
              <w:jc w:val="left"/>
            </w:pPr>
            <w:r>
              <w:rPr>
                <w:sz w:val="16"/>
              </w:rPr>
              <w:t xml:space="preserve">EUH032 (V stiku s kislinami se sprošča zelo strupen plin),  </w:t>
            </w:r>
          </w:p>
          <w:p w14:paraId="6844BED8" w14:textId="77777777" w:rsidR="00435C46" w:rsidRDefault="00435C46" w:rsidP="00435C46">
            <w:pPr>
              <w:numPr>
                <w:ilvl w:val="0"/>
                <w:numId w:val="20"/>
              </w:numPr>
              <w:spacing w:after="14" w:line="259" w:lineRule="auto"/>
              <w:ind w:right="0" w:hanging="360"/>
              <w:jc w:val="left"/>
            </w:pPr>
            <w:r>
              <w:rPr>
                <w:sz w:val="16"/>
              </w:rPr>
              <w:t xml:space="preserve">EUH070 (Strupeno ob stiku z očmi),  </w:t>
            </w:r>
          </w:p>
          <w:p w14:paraId="305A49C6" w14:textId="77777777" w:rsidR="00435C46" w:rsidRDefault="00435C46" w:rsidP="00435C46">
            <w:pPr>
              <w:numPr>
                <w:ilvl w:val="0"/>
                <w:numId w:val="20"/>
              </w:numPr>
              <w:spacing w:after="25" w:line="240" w:lineRule="auto"/>
              <w:ind w:right="0" w:hanging="360"/>
              <w:jc w:val="left"/>
            </w:pPr>
            <w:r>
              <w:rPr>
                <w:sz w:val="16"/>
              </w:rPr>
              <w:t xml:space="preserve">H334 (Lahko povzroči simptome alergije ali astme ali težave z dihanjem pri vdihavanju),  </w:t>
            </w:r>
          </w:p>
          <w:p w14:paraId="12CCFA96" w14:textId="77777777" w:rsidR="00435C46" w:rsidRDefault="00435C46" w:rsidP="00435C46">
            <w:pPr>
              <w:numPr>
                <w:ilvl w:val="0"/>
                <w:numId w:val="20"/>
              </w:numPr>
              <w:spacing w:after="11" w:line="259" w:lineRule="auto"/>
              <w:ind w:right="0" w:hanging="360"/>
              <w:jc w:val="left"/>
            </w:pPr>
            <w:r>
              <w:rPr>
                <w:sz w:val="16"/>
              </w:rPr>
              <w:t xml:space="preserve">H317 (Lahko povzroči alergijski odziv kože),  </w:t>
            </w:r>
          </w:p>
          <w:p w14:paraId="5CB6152C" w14:textId="60776677" w:rsidR="004F34D9" w:rsidRPr="004F34D9" w:rsidRDefault="00435C46" w:rsidP="004F34D9">
            <w:pPr>
              <w:numPr>
                <w:ilvl w:val="0"/>
                <w:numId w:val="20"/>
              </w:numPr>
              <w:spacing w:after="0" w:line="259" w:lineRule="auto"/>
              <w:ind w:right="0" w:hanging="360"/>
              <w:jc w:val="left"/>
            </w:pPr>
            <w:r>
              <w:rPr>
                <w:sz w:val="16"/>
              </w:rPr>
              <w:t>H420 (Škodljivo za javno zdravje in okolje zaradi uničevanja ozona v zgornji atmosferi).</w:t>
            </w:r>
          </w:p>
        </w:tc>
        <w:tc>
          <w:tcPr>
            <w:tcW w:w="4248" w:type="dxa"/>
            <w:gridSpan w:val="2"/>
            <w:tcBorders>
              <w:top w:val="nil"/>
              <w:left w:val="single" w:sz="4" w:space="0" w:color="59A9F2"/>
              <w:bottom w:val="single" w:sz="4" w:space="0" w:color="59A9F2"/>
              <w:right w:val="single" w:sz="4" w:space="0" w:color="59A9F2"/>
            </w:tcBorders>
            <w:shd w:val="clear" w:color="auto" w:fill="C7E2FA"/>
          </w:tcPr>
          <w:p w14:paraId="50571A2A" w14:textId="77777777" w:rsidR="00435C46" w:rsidRDefault="00435C46" w:rsidP="00435C46">
            <w:pPr>
              <w:spacing w:after="10" w:line="259" w:lineRule="auto"/>
              <w:ind w:left="1" w:right="0" w:firstLine="0"/>
              <w:jc w:val="left"/>
            </w:pPr>
            <w:r>
              <w:rPr>
                <w:sz w:val="16"/>
              </w:rPr>
              <w:lastRenderedPageBreak/>
              <w:t xml:space="preserve">Ponudnik mora k ponudbi priložiti:  </w:t>
            </w:r>
          </w:p>
          <w:p w14:paraId="3893ADA7" w14:textId="77777777" w:rsidR="00435C46" w:rsidRDefault="00435C46" w:rsidP="00435C46">
            <w:pPr>
              <w:numPr>
                <w:ilvl w:val="0"/>
                <w:numId w:val="21"/>
              </w:numPr>
              <w:spacing w:after="27" w:line="238" w:lineRule="auto"/>
              <w:ind w:right="0" w:hanging="360"/>
              <w:jc w:val="left"/>
            </w:pPr>
            <w:r>
              <w:rPr>
                <w:sz w:val="16"/>
              </w:rPr>
              <w:t xml:space="preserve">izjavo, da bo pri dobavi blaga izpolnil zahtevo, in ustrezno dokazilo, iz katerega izhaja, da so zahteve izpolnjene, ali  </w:t>
            </w:r>
          </w:p>
          <w:p w14:paraId="1479A4D4" w14:textId="79456FD3" w:rsidR="00435C46" w:rsidRDefault="00435C46" w:rsidP="00435C46">
            <w:pPr>
              <w:numPr>
                <w:ilvl w:val="0"/>
                <w:numId w:val="21"/>
              </w:numPr>
              <w:spacing w:after="27" w:line="238" w:lineRule="auto"/>
              <w:ind w:right="0" w:hanging="360"/>
              <w:jc w:val="left"/>
            </w:pPr>
            <w:r>
              <w:rPr>
                <w:sz w:val="16"/>
              </w:rPr>
              <w:t>potrdilo, da ima blago znak za okolje EU za čistila</w:t>
            </w:r>
            <w:r w:rsidR="00D579F2">
              <w:rPr>
                <w:sz w:val="16"/>
              </w:rPr>
              <w:t xml:space="preserve"> ali detergente</w:t>
            </w:r>
            <w:r>
              <w:rPr>
                <w:sz w:val="16"/>
              </w:rPr>
              <w:t xml:space="preserve"> (angl. </w:t>
            </w:r>
            <w:proofErr w:type="spellStart"/>
            <w:r>
              <w:rPr>
                <w:sz w:val="16"/>
              </w:rPr>
              <w:t>Ecolabel</w:t>
            </w:r>
            <w:proofErr w:type="spellEnd"/>
            <w:r>
              <w:rPr>
                <w:sz w:val="16"/>
              </w:rPr>
              <w:t xml:space="preserve"> </w:t>
            </w:r>
            <w:proofErr w:type="spellStart"/>
            <w:r>
              <w:rPr>
                <w:sz w:val="16"/>
              </w:rPr>
              <w:t>for</w:t>
            </w:r>
            <w:proofErr w:type="spellEnd"/>
            <w:r>
              <w:rPr>
                <w:sz w:val="16"/>
              </w:rPr>
              <w:t xml:space="preserve"> </w:t>
            </w:r>
            <w:proofErr w:type="spellStart"/>
            <w:r>
              <w:rPr>
                <w:sz w:val="16"/>
              </w:rPr>
              <w:t>Hard</w:t>
            </w:r>
            <w:proofErr w:type="spellEnd"/>
            <w:r>
              <w:rPr>
                <w:sz w:val="16"/>
              </w:rPr>
              <w:t xml:space="preserve"> </w:t>
            </w:r>
            <w:proofErr w:type="spellStart"/>
            <w:r>
              <w:rPr>
                <w:sz w:val="16"/>
              </w:rPr>
              <w:t>Surface</w:t>
            </w:r>
            <w:proofErr w:type="spellEnd"/>
            <w:r>
              <w:rPr>
                <w:sz w:val="16"/>
              </w:rPr>
              <w:t xml:space="preserve"> </w:t>
            </w:r>
            <w:proofErr w:type="spellStart"/>
            <w:r>
              <w:rPr>
                <w:sz w:val="16"/>
              </w:rPr>
              <w:t>Cleaning</w:t>
            </w:r>
            <w:proofErr w:type="spellEnd"/>
            <w:r>
              <w:rPr>
                <w:sz w:val="16"/>
              </w:rPr>
              <w:t xml:space="preserve"> </w:t>
            </w:r>
            <w:proofErr w:type="spellStart"/>
            <w:r>
              <w:rPr>
                <w:sz w:val="16"/>
              </w:rPr>
              <w:t>products</w:t>
            </w:r>
            <w:proofErr w:type="spellEnd"/>
            <w:r>
              <w:rPr>
                <w:sz w:val="16"/>
              </w:rPr>
              <w:t xml:space="preserve">), ali – ustrezno dokazilo, iz katerega izhaja, da so zahteve izpolnjene, ali  </w:t>
            </w:r>
          </w:p>
          <w:p w14:paraId="19B52598" w14:textId="63D14C0A" w:rsidR="00435C46" w:rsidRDefault="00DA5830" w:rsidP="00435C46">
            <w:pPr>
              <w:numPr>
                <w:ilvl w:val="0"/>
                <w:numId w:val="21"/>
              </w:numPr>
              <w:spacing w:after="0" w:line="259" w:lineRule="auto"/>
              <w:ind w:right="0" w:hanging="360"/>
              <w:jc w:val="left"/>
            </w:pPr>
            <w:r w:rsidRPr="00DA5830">
              <w:rPr>
                <w:sz w:val="16"/>
              </w:rPr>
              <w:t>veljavne varnostne liste (</w:t>
            </w:r>
            <w:proofErr w:type="spellStart"/>
            <w:r w:rsidRPr="00DA5830">
              <w:rPr>
                <w:sz w:val="16"/>
              </w:rPr>
              <w:t>Safety</w:t>
            </w:r>
            <w:proofErr w:type="spellEnd"/>
            <w:r w:rsidRPr="00DA5830">
              <w:rPr>
                <w:sz w:val="16"/>
              </w:rPr>
              <w:t xml:space="preserve"> Data </w:t>
            </w:r>
            <w:proofErr w:type="spellStart"/>
            <w:r w:rsidRPr="00DA5830">
              <w:rPr>
                <w:sz w:val="16"/>
              </w:rPr>
              <w:t>Sheet</w:t>
            </w:r>
            <w:proofErr w:type="spellEnd"/>
            <w:r w:rsidRPr="00DA5830">
              <w:rPr>
                <w:sz w:val="16"/>
              </w:rPr>
              <w:t>) za vse ponujene izdelke, iz katerih je nedvoumno razvidna odsotnost navedenih H-stavkov</w:t>
            </w:r>
            <w:r w:rsidR="00435C46">
              <w:rPr>
                <w:sz w:val="16"/>
              </w:rPr>
              <w:t xml:space="preserve">. </w:t>
            </w:r>
          </w:p>
        </w:tc>
      </w:tr>
      <w:tr w:rsidR="00435C46" w14:paraId="1BE518A1" w14:textId="77777777" w:rsidTr="00435C46">
        <w:trPr>
          <w:gridAfter w:val="1"/>
          <w:wAfter w:w="6" w:type="dxa"/>
          <w:trHeight w:val="2827"/>
        </w:trPr>
        <w:tc>
          <w:tcPr>
            <w:tcW w:w="5098" w:type="dxa"/>
            <w:gridSpan w:val="2"/>
            <w:tcBorders>
              <w:top w:val="single" w:sz="4" w:space="0" w:color="59A9F2"/>
              <w:left w:val="single" w:sz="4" w:space="0" w:color="59A9F2"/>
              <w:bottom w:val="single" w:sz="4" w:space="0" w:color="59A9F2"/>
              <w:right w:val="single" w:sz="4" w:space="0" w:color="59A9F2"/>
            </w:tcBorders>
          </w:tcPr>
          <w:p w14:paraId="3D2B1655" w14:textId="77777777" w:rsidR="0083065B" w:rsidRDefault="00435C46" w:rsidP="00435C46">
            <w:pPr>
              <w:spacing w:after="0" w:line="234" w:lineRule="auto"/>
              <w:ind w:left="1" w:right="0" w:firstLine="0"/>
              <w:jc w:val="left"/>
              <w:rPr>
                <w:sz w:val="16"/>
              </w:rPr>
            </w:pPr>
            <w:r>
              <w:rPr>
                <w:sz w:val="16"/>
              </w:rPr>
              <w:t>Kritična volumska razredčitev (</w:t>
            </w:r>
            <w:proofErr w:type="spellStart"/>
            <w:r>
              <w:rPr>
                <w:sz w:val="16"/>
              </w:rPr>
              <w:t>CDV</w:t>
            </w:r>
            <w:r>
              <w:rPr>
                <w:sz w:val="16"/>
                <w:vertAlign w:val="subscript"/>
              </w:rPr>
              <w:t>kronično</w:t>
            </w:r>
            <w:proofErr w:type="spellEnd"/>
            <w:r>
              <w:rPr>
                <w:sz w:val="16"/>
              </w:rPr>
              <w:t xml:space="preserve">) </w:t>
            </w:r>
            <w:r w:rsidR="0083065B">
              <w:rPr>
                <w:sz w:val="16"/>
              </w:rPr>
              <w:t>čistil za trdne površine in detergentov</w:t>
            </w:r>
            <w:r>
              <w:rPr>
                <w:sz w:val="16"/>
              </w:rPr>
              <w:t xml:space="preserve"> ne sme presegati naslednjih mejnih vrednosti za referenčni odmerek:</w:t>
            </w:r>
          </w:p>
          <w:p w14:paraId="7EE152FD" w14:textId="7E3AA0C0" w:rsidR="0083065B" w:rsidRDefault="0083065B" w:rsidP="00435C46">
            <w:pPr>
              <w:spacing w:after="0" w:line="234" w:lineRule="auto"/>
              <w:ind w:left="1" w:right="0" w:firstLine="0"/>
              <w:jc w:val="left"/>
              <w:rPr>
                <w:sz w:val="16"/>
              </w:rPr>
            </w:pPr>
            <w:r>
              <w:rPr>
                <w:sz w:val="16"/>
              </w:rPr>
              <w:t xml:space="preserve">Vrsta proizvoda               Mejna vrednost CDV (I/I raztopine za čišč.) </w:t>
            </w:r>
          </w:p>
          <w:p w14:paraId="2FF682C5" w14:textId="77777777" w:rsidR="0083065B" w:rsidRDefault="0083065B" w:rsidP="00435C46">
            <w:pPr>
              <w:spacing w:after="0" w:line="234" w:lineRule="auto"/>
              <w:ind w:left="1" w:right="0" w:firstLine="0"/>
              <w:jc w:val="left"/>
              <w:rPr>
                <w:sz w:val="16"/>
              </w:rPr>
            </w:pPr>
          </w:p>
          <w:p w14:paraId="688597ED" w14:textId="0ED01BC2" w:rsidR="0083065B" w:rsidRPr="0083065B" w:rsidRDefault="0083065B" w:rsidP="00435C46">
            <w:pPr>
              <w:spacing w:after="0" w:line="234" w:lineRule="auto"/>
              <w:ind w:left="1" w:right="0" w:firstLine="0"/>
              <w:jc w:val="left"/>
              <w:rPr>
                <w:sz w:val="16"/>
                <w:szCs w:val="16"/>
              </w:rPr>
            </w:pPr>
            <w:r w:rsidRPr="0083065B">
              <w:rPr>
                <w:sz w:val="16"/>
                <w:szCs w:val="16"/>
              </w:rPr>
              <w:t>Univerzalna čistila,                     150 000</w:t>
            </w:r>
          </w:p>
          <w:p w14:paraId="3BD4B086" w14:textId="1B501186" w:rsidR="0083065B" w:rsidRPr="0083065B" w:rsidRDefault="0083065B" w:rsidP="00435C46">
            <w:pPr>
              <w:spacing w:after="0" w:line="234" w:lineRule="auto"/>
              <w:ind w:left="1" w:right="0" w:firstLine="0"/>
              <w:jc w:val="left"/>
              <w:rPr>
                <w:sz w:val="16"/>
                <w:szCs w:val="16"/>
              </w:rPr>
            </w:pPr>
            <w:r w:rsidRPr="0083065B">
              <w:rPr>
                <w:sz w:val="16"/>
                <w:szCs w:val="16"/>
              </w:rPr>
              <w:t>pripravljena za uporabo</w:t>
            </w:r>
          </w:p>
          <w:p w14:paraId="455AF32D" w14:textId="1F039C08" w:rsidR="00435C46" w:rsidRPr="0083065B" w:rsidRDefault="00435C46" w:rsidP="00435C46">
            <w:pPr>
              <w:spacing w:after="0" w:line="234" w:lineRule="auto"/>
              <w:ind w:left="1" w:right="0" w:firstLine="0"/>
              <w:jc w:val="left"/>
              <w:rPr>
                <w:sz w:val="16"/>
                <w:szCs w:val="16"/>
              </w:rPr>
            </w:pPr>
            <w:r w:rsidRPr="0083065B">
              <w:rPr>
                <w:sz w:val="16"/>
                <w:szCs w:val="16"/>
              </w:rPr>
              <w:t xml:space="preserve"> </w:t>
            </w:r>
          </w:p>
          <w:p w14:paraId="18BC11A0" w14:textId="77777777" w:rsidR="0083065B" w:rsidRPr="0083065B" w:rsidRDefault="0083065B" w:rsidP="00435C46">
            <w:pPr>
              <w:spacing w:after="0" w:line="234" w:lineRule="auto"/>
              <w:ind w:left="1" w:right="0" w:firstLine="0"/>
              <w:jc w:val="left"/>
              <w:rPr>
                <w:sz w:val="16"/>
                <w:szCs w:val="16"/>
              </w:rPr>
            </w:pPr>
          </w:p>
          <w:p w14:paraId="5B35E4CF" w14:textId="71DE1806" w:rsidR="0083065B" w:rsidRPr="0083065B" w:rsidRDefault="0083065B" w:rsidP="00435C46">
            <w:pPr>
              <w:spacing w:after="0" w:line="234" w:lineRule="auto"/>
              <w:ind w:left="1" w:right="0" w:firstLine="0"/>
              <w:jc w:val="left"/>
              <w:rPr>
                <w:sz w:val="16"/>
                <w:szCs w:val="16"/>
              </w:rPr>
            </w:pPr>
            <w:r w:rsidRPr="0083065B">
              <w:rPr>
                <w:sz w:val="16"/>
                <w:szCs w:val="16"/>
              </w:rPr>
              <w:t>Univerzalna čistila,</w:t>
            </w:r>
            <w:r>
              <w:rPr>
                <w:sz w:val="16"/>
                <w:szCs w:val="16"/>
              </w:rPr>
              <w:t xml:space="preserve">                     18 000</w:t>
            </w:r>
          </w:p>
          <w:p w14:paraId="7F6BF2ED" w14:textId="4B87B51F" w:rsidR="0083065B" w:rsidRPr="0083065B" w:rsidRDefault="0083065B" w:rsidP="00435C46">
            <w:pPr>
              <w:spacing w:after="0" w:line="234" w:lineRule="auto"/>
              <w:ind w:left="1" w:right="0" w:firstLine="0"/>
              <w:jc w:val="left"/>
              <w:rPr>
                <w:sz w:val="16"/>
                <w:szCs w:val="16"/>
              </w:rPr>
            </w:pPr>
            <w:r w:rsidRPr="0083065B">
              <w:rPr>
                <w:sz w:val="16"/>
                <w:szCs w:val="16"/>
              </w:rPr>
              <w:t>nerazredčena</w:t>
            </w:r>
          </w:p>
          <w:p w14:paraId="4D2FDDFD" w14:textId="704C8833" w:rsidR="0083065B" w:rsidRPr="0083065B" w:rsidRDefault="0083065B" w:rsidP="0083065B">
            <w:pPr>
              <w:ind w:left="0" w:firstLine="0"/>
            </w:pPr>
          </w:p>
        </w:tc>
        <w:tc>
          <w:tcPr>
            <w:tcW w:w="4248" w:type="dxa"/>
            <w:gridSpan w:val="2"/>
            <w:tcBorders>
              <w:top w:val="single" w:sz="4" w:space="0" w:color="59A9F2"/>
              <w:left w:val="single" w:sz="4" w:space="0" w:color="59A9F2"/>
              <w:bottom w:val="single" w:sz="4" w:space="0" w:color="59A9F2"/>
              <w:right w:val="single" w:sz="4" w:space="0" w:color="59A9F2"/>
            </w:tcBorders>
          </w:tcPr>
          <w:p w14:paraId="16919993" w14:textId="77777777" w:rsidR="00B1384B" w:rsidRDefault="00B1384B" w:rsidP="00D527FE">
            <w:pPr>
              <w:spacing w:after="0" w:line="259" w:lineRule="auto"/>
              <w:ind w:left="0" w:right="0" w:firstLine="0"/>
              <w:jc w:val="left"/>
              <w:rPr>
                <w:sz w:val="16"/>
              </w:rPr>
            </w:pPr>
            <w:r w:rsidRPr="00B1384B">
              <w:rPr>
                <w:sz w:val="16"/>
              </w:rPr>
              <w:t>Ponudnik mora k ponudbi priložiti:</w:t>
            </w:r>
          </w:p>
          <w:p w14:paraId="7BB11C47" w14:textId="77777777" w:rsidR="00B1384B" w:rsidRDefault="00B1384B" w:rsidP="00D527FE">
            <w:pPr>
              <w:spacing w:after="0" w:line="259" w:lineRule="auto"/>
              <w:ind w:left="0" w:right="0" w:firstLine="0"/>
              <w:jc w:val="left"/>
              <w:rPr>
                <w:sz w:val="16"/>
              </w:rPr>
            </w:pPr>
            <w:r w:rsidRPr="00B1384B">
              <w:rPr>
                <w:sz w:val="16"/>
              </w:rPr>
              <w:t>- izjavo, da ponujeni artikli izpolnjujejo zahtevo glede vrednosti CDV.</w:t>
            </w:r>
          </w:p>
          <w:p w14:paraId="3806E359" w14:textId="77777777" w:rsidR="00B1384B" w:rsidRDefault="00B1384B" w:rsidP="00D527FE">
            <w:pPr>
              <w:spacing w:after="0" w:line="259" w:lineRule="auto"/>
              <w:ind w:left="0" w:right="0" w:firstLine="0"/>
              <w:jc w:val="left"/>
              <w:rPr>
                <w:sz w:val="16"/>
              </w:rPr>
            </w:pPr>
          </w:p>
          <w:p w14:paraId="69519B09" w14:textId="03E1C387" w:rsidR="00A62AE4" w:rsidRDefault="00A62AE4" w:rsidP="00D527FE">
            <w:pPr>
              <w:spacing w:after="0" w:line="259" w:lineRule="auto"/>
              <w:ind w:left="0" w:right="0" w:firstLine="0"/>
              <w:jc w:val="left"/>
              <w:rPr>
                <w:sz w:val="16"/>
              </w:rPr>
            </w:pPr>
            <w:r w:rsidRPr="00A62AE4">
              <w:rPr>
                <w:sz w:val="16"/>
              </w:rPr>
              <w:t xml:space="preserve">Vrednosti parametrov DF(i) in  </w:t>
            </w:r>
            <w:proofErr w:type="spellStart"/>
            <w:r w:rsidRPr="00A62AE4">
              <w:rPr>
                <w:sz w:val="16"/>
              </w:rPr>
              <w:t>TFkronični</w:t>
            </w:r>
            <w:proofErr w:type="spellEnd"/>
            <w:r w:rsidRPr="00A62AE4">
              <w:rPr>
                <w:sz w:val="16"/>
              </w:rPr>
              <w:t>(i)</w:t>
            </w:r>
            <w:r>
              <w:rPr>
                <w:sz w:val="16"/>
              </w:rPr>
              <w:t xml:space="preserve"> </w:t>
            </w:r>
            <w:r w:rsidRPr="00A62AE4">
              <w:rPr>
                <w:sz w:val="16"/>
              </w:rPr>
              <w:t>so navedene v delu A seznama DID. Če dodana snov ni vključena v del A, ponudnik oceni vrednosti v skladu s pristopom, opisanim v delu B navedenega seznama in priloži povezano dokumentacijo.</w:t>
            </w:r>
          </w:p>
          <w:p w14:paraId="23CE157F" w14:textId="77777777" w:rsidR="00A62AE4" w:rsidRDefault="00A62AE4" w:rsidP="00D527FE">
            <w:pPr>
              <w:spacing w:after="0" w:line="259" w:lineRule="auto"/>
              <w:ind w:left="0" w:right="0" w:firstLine="0"/>
              <w:jc w:val="left"/>
              <w:rPr>
                <w:sz w:val="16"/>
              </w:rPr>
            </w:pPr>
          </w:p>
          <w:p w14:paraId="0BC83D52" w14:textId="7AB5997C" w:rsidR="00435C46" w:rsidRDefault="00A62AE4" w:rsidP="00D527FE">
            <w:pPr>
              <w:spacing w:after="0" w:line="259" w:lineRule="auto"/>
              <w:ind w:left="0" w:right="0" w:firstLine="0"/>
              <w:jc w:val="left"/>
            </w:pPr>
            <w:r w:rsidRPr="00A62AE4">
              <w:rPr>
                <w:sz w:val="16"/>
              </w:rPr>
              <w:t xml:space="preserve">Naročnik si zaradi nujnosti postopka pridržuje pravico, da v fazi izbire skladnost preveri le na podlagi predložene izjave. Izbrani dobavitelj pa je dolžan zgoraj opisano povezano dokumentacijo in izračune (pripravljene po delu A oz. delu B seznama DID) ali veljaven certifikat EU </w:t>
            </w:r>
            <w:proofErr w:type="spellStart"/>
            <w:r w:rsidRPr="00A62AE4">
              <w:rPr>
                <w:sz w:val="16"/>
              </w:rPr>
              <w:t>Ecolabel</w:t>
            </w:r>
            <w:proofErr w:type="spellEnd"/>
            <w:r w:rsidRPr="00A62AE4">
              <w:rPr>
                <w:sz w:val="16"/>
              </w:rPr>
              <w:t xml:space="preserve"> (oziroma drug enakovreden uradni </w:t>
            </w:r>
            <w:proofErr w:type="spellStart"/>
            <w:r w:rsidRPr="00A62AE4">
              <w:rPr>
                <w:sz w:val="16"/>
              </w:rPr>
              <w:t>okoljski</w:t>
            </w:r>
            <w:proofErr w:type="spellEnd"/>
            <w:r w:rsidRPr="00A62AE4">
              <w:rPr>
                <w:sz w:val="16"/>
              </w:rPr>
              <w:t xml:space="preserve"> znak tipa I) predložiti naknadno, kadarkoli med trajanjem okvirnega sporazuma, v roku 5 delovnih dni od pisnega poziva naročnika.</w:t>
            </w:r>
          </w:p>
        </w:tc>
      </w:tr>
      <w:tr w:rsidR="00435C46" w14:paraId="19271E48" w14:textId="77777777" w:rsidTr="00435C46">
        <w:trPr>
          <w:gridBefore w:val="1"/>
          <w:wBefore w:w="6" w:type="dxa"/>
          <w:trHeight w:val="3219"/>
        </w:trPr>
        <w:tc>
          <w:tcPr>
            <w:tcW w:w="5098" w:type="dxa"/>
            <w:gridSpan w:val="2"/>
            <w:tcBorders>
              <w:top w:val="single" w:sz="4" w:space="0" w:color="59A9F2"/>
              <w:left w:val="single" w:sz="4" w:space="0" w:color="59A9F2"/>
              <w:bottom w:val="single" w:sz="4" w:space="0" w:color="59A9F2"/>
              <w:right w:val="single" w:sz="4" w:space="0" w:color="59A9F2"/>
            </w:tcBorders>
            <w:shd w:val="clear" w:color="auto" w:fill="C7E2FA"/>
          </w:tcPr>
          <w:p w14:paraId="2CF4CB0F" w14:textId="77777777" w:rsidR="00435C46" w:rsidRDefault="00435C46" w:rsidP="00435C46">
            <w:pPr>
              <w:spacing w:after="25" w:line="237" w:lineRule="auto"/>
              <w:ind w:left="0" w:right="0" w:firstLine="0"/>
              <w:jc w:val="left"/>
            </w:pPr>
            <w:r>
              <w:rPr>
                <w:sz w:val="16"/>
              </w:rPr>
              <w:t>Univerzalno čistilo, čistilo za sanitarne prostore, čistilo za okna, detergent za ročno pomivanje posode, detergent za pomivalne stroje in detergent za pranje perila ne smejo vsebovati:</w:t>
            </w:r>
            <w:r>
              <w:rPr>
                <w:b/>
                <w:sz w:val="16"/>
              </w:rPr>
              <w:t xml:space="preserve"> </w:t>
            </w:r>
          </w:p>
          <w:p w14:paraId="461EC0FC" w14:textId="77777777" w:rsidR="00435C46" w:rsidRDefault="00435C46" w:rsidP="00435C46">
            <w:pPr>
              <w:numPr>
                <w:ilvl w:val="0"/>
                <w:numId w:val="22"/>
              </w:numPr>
              <w:spacing w:after="20" w:line="243" w:lineRule="auto"/>
              <w:ind w:right="0" w:hanging="360"/>
              <w:jc w:val="left"/>
            </w:pPr>
            <w:r>
              <w:rPr>
                <w:sz w:val="16"/>
              </w:rPr>
              <w:t xml:space="preserve">več kot 0,02 g fosforja na funkcionalno enoto univerzalnega čistila,  </w:t>
            </w:r>
          </w:p>
          <w:p w14:paraId="24DE68C7" w14:textId="77777777" w:rsidR="00435C46" w:rsidRDefault="00435C46" w:rsidP="00435C46">
            <w:pPr>
              <w:numPr>
                <w:ilvl w:val="0"/>
                <w:numId w:val="22"/>
              </w:numPr>
              <w:spacing w:after="25" w:line="240" w:lineRule="auto"/>
              <w:ind w:right="0" w:hanging="360"/>
              <w:jc w:val="left"/>
            </w:pPr>
            <w:proofErr w:type="spellStart"/>
            <w:r>
              <w:rPr>
                <w:sz w:val="16"/>
              </w:rPr>
              <w:t>biocidov</w:t>
            </w:r>
            <w:proofErr w:type="spellEnd"/>
            <w:r>
              <w:rPr>
                <w:sz w:val="16"/>
              </w:rPr>
              <w:t xml:space="preserve">, razen če se uporabljajo kot sredstva za konzerviranje,  </w:t>
            </w:r>
          </w:p>
          <w:p w14:paraId="03665CFC" w14:textId="77777777" w:rsidR="00435C46" w:rsidRDefault="00435C46" w:rsidP="00435C46">
            <w:pPr>
              <w:numPr>
                <w:ilvl w:val="0"/>
                <w:numId w:val="22"/>
              </w:numPr>
              <w:spacing w:after="0" w:line="240" w:lineRule="auto"/>
              <w:ind w:right="0" w:hanging="360"/>
              <w:jc w:val="left"/>
            </w:pPr>
            <w:proofErr w:type="spellStart"/>
            <w:r>
              <w:rPr>
                <w:sz w:val="16"/>
              </w:rPr>
              <w:t>biocidov</w:t>
            </w:r>
            <w:proofErr w:type="spellEnd"/>
            <w:r>
              <w:rPr>
                <w:sz w:val="16"/>
              </w:rPr>
              <w:t xml:space="preserve">, za katere velja eno ali več naslednjih standardnih opozoril, stavkov za nevarnost ali </w:t>
            </w:r>
          </w:p>
          <w:p w14:paraId="0909D5FD" w14:textId="77777777" w:rsidR="00435C46" w:rsidRDefault="00435C46" w:rsidP="00435C46">
            <w:pPr>
              <w:spacing w:after="26" w:line="237" w:lineRule="auto"/>
              <w:ind w:left="720" w:right="0" w:firstLine="0"/>
              <w:jc w:val="left"/>
            </w:pPr>
            <w:r>
              <w:rPr>
                <w:sz w:val="16"/>
              </w:rPr>
              <w:t xml:space="preserve">previdnostnih stavkov iz zakona, ki ureja kemikalije, ali Uredbe (ES) št. 1272/2008: – H400 (Zelo strupeno za vodno okolje) in H410 (Zelo strupeno za vodno okolje, z dolgotrajnimi učinki),  </w:t>
            </w:r>
          </w:p>
          <w:p w14:paraId="5963055A" w14:textId="77777777" w:rsidR="00435C46" w:rsidRDefault="00435C46" w:rsidP="00435C46">
            <w:pPr>
              <w:numPr>
                <w:ilvl w:val="0"/>
                <w:numId w:val="22"/>
              </w:numPr>
              <w:spacing w:after="0" w:line="259" w:lineRule="auto"/>
              <w:ind w:right="0" w:hanging="360"/>
              <w:jc w:val="left"/>
            </w:pPr>
            <w:r>
              <w:rPr>
                <w:sz w:val="16"/>
              </w:rPr>
              <w:t xml:space="preserve">– H411 (Strupeno za vodno okolje z dolgotrajnimi učinki), razen če je Log P3 </w:t>
            </w:r>
            <w:r>
              <w:rPr>
                <w:rFonts w:ascii="Calibri" w:eastAsia="Calibri" w:hAnsi="Calibri" w:cs="Calibri"/>
                <w:sz w:val="16"/>
              </w:rPr>
              <w:t>≥</w:t>
            </w:r>
            <w:r>
              <w:rPr>
                <w:sz w:val="16"/>
              </w:rPr>
              <w:t xml:space="preserve"> 3,0 oziroma če je eksperimentalno določen BCF4 </w:t>
            </w:r>
            <w:r>
              <w:rPr>
                <w:rFonts w:ascii="Calibri" w:eastAsia="Calibri" w:hAnsi="Calibri" w:cs="Calibri"/>
                <w:sz w:val="16"/>
              </w:rPr>
              <w:t>≤</w:t>
            </w:r>
            <w:r>
              <w:rPr>
                <w:sz w:val="16"/>
              </w:rPr>
              <w:t xml:space="preserve">100, kar pomeni, da </w:t>
            </w:r>
            <w:proofErr w:type="spellStart"/>
            <w:r>
              <w:rPr>
                <w:sz w:val="16"/>
              </w:rPr>
              <w:t>biocidi</w:t>
            </w:r>
            <w:proofErr w:type="spellEnd"/>
            <w:r>
              <w:rPr>
                <w:sz w:val="16"/>
              </w:rPr>
              <w:t xml:space="preserve"> niso potencialno </w:t>
            </w:r>
            <w:proofErr w:type="spellStart"/>
            <w:r>
              <w:rPr>
                <w:sz w:val="16"/>
              </w:rPr>
              <w:t>bioakumulativni</w:t>
            </w:r>
            <w:proofErr w:type="spellEnd"/>
            <w:r>
              <w:rPr>
                <w:sz w:val="16"/>
              </w:rPr>
              <w:t>.</w:t>
            </w:r>
            <w:r>
              <w:rPr>
                <w:b/>
                <w:sz w:val="16"/>
              </w:rPr>
              <w:t xml:space="preserve"> </w:t>
            </w:r>
          </w:p>
        </w:tc>
        <w:tc>
          <w:tcPr>
            <w:tcW w:w="4248" w:type="dxa"/>
            <w:gridSpan w:val="2"/>
            <w:tcBorders>
              <w:top w:val="single" w:sz="4" w:space="0" w:color="59A9F2"/>
              <w:left w:val="single" w:sz="4" w:space="0" w:color="59A9F2"/>
              <w:bottom w:val="single" w:sz="4" w:space="0" w:color="59A9F2"/>
              <w:right w:val="single" w:sz="4" w:space="0" w:color="59A9F2"/>
            </w:tcBorders>
            <w:shd w:val="clear" w:color="auto" w:fill="C7E2FA"/>
          </w:tcPr>
          <w:p w14:paraId="46D1419C" w14:textId="77777777" w:rsidR="00435C46" w:rsidRDefault="00435C46" w:rsidP="00435C46">
            <w:pPr>
              <w:spacing w:after="8" w:line="259" w:lineRule="auto"/>
              <w:ind w:left="1" w:right="0" w:firstLine="0"/>
              <w:jc w:val="left"/>
            </w:pPr>
            <w:r>
              <w:rPr>
                <w:sz w:val="16"/>
              </w:rPr>
              <w:t xml:space="preserve">Ponudnik mora k ponudbi priložiti:  </w:t>
            </w:r>
          </w:p>
          <w:p w14:paraId="64CED76F" w14:textId="77777777" w:rsidR="00435C46" w:rsidRDefault="00435C46" w:rsidP="00435C46">
            <w:pPr>
              <w:numPr>
                <w:ilvl w:val="0"/>
                <w:numId w:val="23"/>
              </w:numPr>
              <w:spacing w:after="26" w:line="239" w:lineRule="auto"/>
              <w:ind w:right="0" w:hanging="360"/>
              <w:jc w:val="left"/>
            </w:pPr>
            <w:r>
              <w:rPr>
                <w:sz w:val="16"/>
              </w:rPr>
              <w:t xml:space="preserve">izjavo, da bo pri dobavi blaga izpolnil zahtevo, in ustrezno dokazilo, iz katerega izhaja, da so zahteve izpolnjene, ali  </w:t>
            </w:r>
          </w:p>
          <w:p w14:paraId="6E2BAE63" w14:textId="77777777" w:rsidR="00435C46" w:rsidRDefault="00435C46" w:rsidP="00435C46">
            <w:pPr>
              <w:numPr>
                <w:ilvl w:val="0"/>
                <w:numId w:val="23"/>
              </w:numPr>
              <w:spacing w:after="27" w:line="238" w:lineRule="auto"/>
              <w:ind w:right="0" w:hanging="360"/>
              <w:jc w:val="left"/>
            </w:pPr>
            <w:r>
              <w:rPr>
                <w:sz w:val="16"/>
              </w:rPr>
              <w:t xml:space="preserve">potrdilo, da ima blago znak za okolje EU za čistila (angl. </w:t>
            </w:r>
            <w:proofErr w:type="spellStart"/>
            <w:r>
              <w:rPr>
                <w:sz w:val="16"/>
              </w:rPr>
              <w:t>Ecolabel</w:t>
            </w:r>
            <w:proofErr w:type="spellEnd"/>
            <w:r>
              <w:rPr>
                <w:sz w:val="16"/>
              </w:rPr>
              <w:t xml:space="preserve"> </w:t>
            </w:r>
            <w:proofErr w:type="spellStart"/>
            <w:r>
              <w:rPr>
                <w:sz w:val="16"/>
              </w:rPr>
              <w:t>for</w:t>
            </w:r>
            <w:proofErr w:type="spellEnd"/>
            <w:r>
              <w:rPr>
                <w:sz w:val="16"/>
              </w:rPr>
              <w:t xml:space="preserve"> </w:t>
            </w:r>
            <w:proofErr w:type="spellStart"/>
            <w:r>
              <w:rPr>
                <w:sz w:val="16"/>
              </w:rPr>
              <w:t>Hard</w:t>
            </w:r>
            <w:proofErr w:type="spellEnd"/>
            <w:r>
              <w:rPr>
                <w:sz w:val="16"/>
              </w:rPr>
              <w:t xml:space="preserve"> </w:t>
            </w:r>
            <w:proofErr w:type="spellStart"/>
            <w:r>
              <w:rPr>
                <w:sz w:val="16"/>
              </w:rPr>
              <w:t>Surface</w:t>
            </w:r>
            <w:proofErr w:type="spellEnd"/>
            <w:r>
              <w:rPr>
                <w:sz w:val="16"/>
              </w:rPr>
              <w:t xml:space="preserve"> </w:t>
            </w:r>
            <w:proofErr w:type="spellStart"/>
            <w:r>
              <w:rPr>
                <w:sz w:val="16"/>
              </w:rPr>
              <w:t>Cleaning</w:t>
            </w:r>
            <w:proofErr w:type="spellEnd"/>
            <w:r>
              <w:rPr>
                <w:sz w:val="16"/>
              </w:rPr>
              <w:t xml:space="preserve"> </w:t>
            </w:r>
            <w:proofErr w:type="spellStart"/>
            <w:r>
              <w:rPr>
                <w:sz w:val="16"/>
              </w:rPr>
              <w:t>products</w:t>
            </w:r>
            <w:proofErr w:type="spellEnd"/>
            <w:r>
              <w:rPr>
                <w:sz w:val="16"/>
              </w:rPr>
              <w:t xml:space="preserve">), ali  </w:t>
            </w:r>
          </w:p>
          <w:p w14:paraId="1CCE0FD7" w14:textId="77777777" w:rsidR="00435C46" w:rsidRDefault="00435C46" w:rsidP="00435C46">
            <w:pPr>
              <w:numPr>
                <w:ilvl w:val="0"/>
                <w:numId w:val="23"/>
              </w:numPr>
              <w:spacing w:after="25" w:line="240" w:lineRule="auto"/>
              <w:ind w:right="0" w:hanging="360"/>
              <w:jc w:val="left"/>
            </w:pPr>
            <w:r>
              <w:rPr>
                <w:sz w:val="16"/>
              </w:rPr>
              <w:t xml:space="preserve">ustrezno dokazilo, iz katerega izhaja, da so zahteve izpolnjene, ali  </w:t>
            </w:r>
          </w:p>
          <w:p w14:paraId="284278F5" w14:textId="77777777" w:rsidR="00435C46" w:rsidRDefault="00435C46" w:rsidP="00435C46">
            <w:pPr>
              <w:numPr>
                <w:ilvl w:val="0"/>
                <w:numId w:val="23"/>
              </w:numPr>
              <w:spacing w:after="0" w:line="259" w:lineRule="auto"/>
              <w:ind w:right="0" w:hanging="360"/>
              <w:jc w:val="left"/>
            </w:pPr>
            <w:r>
              <w:rPr>
                <w:sz w:val="16"/>
              </w:rPr>
              <w:t xml:space="preserve">varnostne liste za vse izdelke, ki so predmet ponudbe. </w:t>
            </w:r>
          </w:p>
        </w:tc>
      </w:tr>
      <w:tr w:rsidR="00435C46" w14:paraId="231B6B0A" w14:textId="77777777" w:rsidTr="00435C46">
        <w:trPr>
          <w:gridBefore w:val="1"/>
          <w:wBefore w:w="6" w:type="dxa"/>
          <w:trHeight w:val="756"/>
        </w:trPr>
        <w:tc>
          <w:tcPr>
            <w:tcW w:w="5098" w:type="dxa"/>
            <w:gridSpan w:val="2"/>
            <w:tcBorders>
              <w:top w:val="single" w:sz="4" w:space="0" w:color="59A9F2"/>
              <w:left w:val="single" w:sz="4" w:space="0" w:color="59A9F2"/>
              <w:bottom w:val="single" w:sz="4" w:space="0" w:color="59A9F2"/>
              <w:right w:val="single" w:sz="4" w:space="0" w:color="59A9F2"/>
            </w:tcBorders>
          </w:tcPr>
          <w:p w14:paraId="0CC16A61" w14:textId="77777777" w:rsidR="00435C46" w:rsidRDefault="00435C46" w:rsidP="00435C46">
            <w:pPr>
              <w:spacing w:after="0" w:line="259" w:lineRule="auto"/>
              <w:ind w:left="0" w:right="0" w:firstLine="0"/>
              <w:jc w:val="left"/>
            </w:pPr>
            <w:r>
              <w:rPr>
                <w:sz w:val="16"/>
              </w:rPr>
              <w:t xml:space="preserve">Univerzalnem čistilu, čistilu za sanitarne prostore, čistilu za okna, detergentu za ročno pomivanje posode, detergentu za pomivalne stroje in detergentu za pranje perila morajo biti priložena jasna navodila za doziranje. </w:t>
            </w:r>
          </w:p>
        </w:tc>
        <w:tc>
          <w:tcPr>
            <w:tcW w:w="4248" w:type="dxa"/>
            <w:gridSpan w:val="2"/>
            <w:tcBorders>
              <w:top w:val="single" w:sz="4" w:space="0" w:color="59A9F2"/>
              <w:left w:val="single" w:sz="4" w:space="0" w:color="59A9F2"/>
              <w:bottom w:val="single" w:sz="4" w:space="0" w:color="59A9F2"/>
              <w:right w:val="single" w:sz="4" w:space="0" w:color="59A9F2"/>
            </w:tcBorders>
          </w:tcPr>
          <w:p w14:paraId="731AC3E2" w14:textId="77777777" w:rsidR="00435C46" w:rsidRDefault="00435C46" w:rsidP="00435C46">
            <w:pPr>
              <w:spacing w:after="10" w:line="259" w:lineRule="auto"/>
              <w:ind w:left="1" w:right="0" w:firstLine="0"/>
              <w:jc w:val="left"/>
            </w:pPr>
            <w:r>
              <w:rPr>
                <w:sz w:val="16"/>
              </w:rPr>
              <w:t xml:space="preserve">Ponudnik mora k ponudbi priložiti:  </w:t>
            </w:r>
          </w:p>
          <w:p w14:paraId="64D99B3A" w14:textId="77777777" w:rsidR="00435C46" w:rsidRDefault="00435C46" w:rsidP="00435C46">
            <w:pPr>
              <w:numPr>
                <w:ilvl w:val="0"/>
                <w:numId w:val="24"/>
              </w:numPr>
              <w:spacing w:after="22" w:line="240" w:lineRule="auto"/>
              <w:ind w:right="0" w:hanging="360"/>
              <w:jc w:val="left"/>
            </w:pPr>
            <w:r>
              <w:rPr>
                <w:sz w:val="16"/>
              </w:rPr>
              <w:t xml:space="preserve">izjavo, da bo pri dobavi blaga izpolnil zahtevo, ali  </w:t>
            </w:r>
          </w:p>
          <w:p w14:paraId="0B24F017" w14:textId="77777777" w:rsidR="00435C46" w:rsidRDefault="00435C46" w:rsidP="00435C46">
            <w:pPr>
              <w:numPr>
                <w:ilvl w:val="0"/>
                <w:numId w:val="24"/>
              </w:numPr>
              <w:spacing w:after="0" w:line="259" w:lineRule="auto"/>
              <w:ind w:right="0" w:hanging="360"/>
              <w:jc w:val="left"/>
            </w:pPr>
            <w:r>
              <w:rPr>
                <w:sz w:val="16"/>
              </w:rPr>
              <w:t xml:space="preserve">navodila za doziranje. </w:t>
            </w:r>
          </w:p>
        </w:tc>
      </w:tr>
      <w:tr w:rsidR="00435C46" w14:paraId="32D4E5C2" w14:textId="77777777" w:rsidTr="00435C46">
        <w:trPr>
          <w:gridBefore w:val="1"/>
          <w:wBefore w:w="6" w:type="dxa"/>
          <w:trHeight w:val="1493"/>
        </w:trPr>
        <w:tc>
          <w:tcPr>
            <w:tcW w:w="5098" w:type="dxa"/>
            <w:gridSpan w:val="2"/>
            <w:tcBorders>
              <w:top w:val="single" w:sz="4" w:space="0" w:color="59A9F2"/>
              <w:left w:val="single" w:sz="4" w:space="0" w:color="59A9F2"/>
              <w:bottom w:val="single" w:sz="4" w:space="0" w:color="59A9F2"/>
              <w:right w:val="single" w:sz="4" w:space="0" w:color="59A9F2"/>
            </w:tcBorders>
            <w:shd w:val="clear" w:color="auto" w:fill="C7E2FA"/>
          </w:tcPr>
          <w:p w14:paraId="6DE61973" w14:textId="77777777" w:rsidR="00435C46" w:rsidRDefault="00435C46" w:rsidP="00435C46">
            <w:pPr>
              <w:spacing w:after="0" w:line="259" w:lineRule="auto"/>
              <w:ind w:left="0" w:right="0" w:firstLine="0"/>
              <w:jc w:val="left"/>
            </w:pPr>
            <w:r>
              <w:rPr>
                <w:sz w:val="16"/>
              </w:rPr>
              <w:t xml:space="preserve">Razpršilci ne smejo vsebovati potisnega plina. </w:t>
            </w:r>
          </w:p>
        </w:tc>
        <w:tc>
          <w:tcPr>
            <w:tcW w:w="4248" w:type="dxa"/>
            <w:gridSpan w:val="2"/>
            <w:tcBorders>
              <w:top w:val="single" w:sz="4" w:space="0" w:color="59A9F2"/>
              <w:left w:val="single" w:sz="4" w:space="0" w:color="59A9F2"/>
              <w:bottom w:val="single" w:sz="4" w:space="0" w:color="59A9F2"/>
              <w:right w:val="single" w:sz="4" w:space="0" w:color="59A9F2"/>
            </w:tcBorders>
            <w:shd w:val="clear" w:color="auto" w:fill="C7E2FA"/>
          </w:tcPr>
          <w:p w14:paraId="2F6B412C" w14:textId="77777777" w:rsidR="00435C46" w:rsidRDefault="00435C46" w:rsidP="00435C46">
            <w:pPr>
              <w:spacing w:after="8" w:line="259" w:lineRule="auto"/>
              <w:ind w:left="1" w:right="0" w:firstLine="0"/>
              <w:jc w:val="left"/>
            </w:pPr>
            <w:r>
              <w:rPr>
                <w:sz w:val="16"/>
              </w:rPr>
              <w:t xml:space="preserve">Ponudnik mora k ponudbi priložiti:  </w:t>
            </w:r>
          </w:p>
          <w:p w14:paraId="40AFFA25" w14:textId="77777777" w:rsidR="00435C46" w:rsidRDefault="00435C46" w:rsidP="00435C46">
            <w:pPr>
              <w:numPr>
                <w:ilvl w:val="0"/>
                <w:numId w:val="25"/>
              </w:numPr>
              <w:spacing w:after="26" w:line="239" w:lineRule="auto"/>
              <w:ind w:right="0" w:hanging="360"/>
              <w:jc w:val="left"/>
            </w:pPr>
            <w:r>
              <w:rPr>
                <w:sz w:val="16"/>
              </w:rPr>
              <w:t xml:space="preserve">izjavo, da bo pri dobavi blaga izpolnil zahtevo, in ustrezno dokazilo, iz katerega izhaja, da so zahteve izpolnjene, ali </w:t>
            </w:r>
          </w:p>
          <w:p w14:paraId="3A1C2A05" w14:textId="77777777" w:rsidR="00435C46" w:rsidRDefault="00435C46" w:rsidP="00435C46">
            <w:pPr>
              <w:numPr>
                <w:ilvl w:val="0"/>
                <w:numId w:val="25"/>
              </w:numPr>
              <w:spacing w:after="23" w:line="240" w:lineRule="auto"/>
              <w:ind w:right="0" w:hanging="360"/>
              <w:jc w:val="left"/>
            </w:pPr>
            <w:r>
              <w:rPr>
                <w:sz w:val="16"/>
              </w:rPr>
              <w:t xml:space="preserve">potrdilo proizvajalca, iz katerega izhaja, da so zahteve izpolnjene, ali  </w:t>
            </w:r>
          </w:p>
          <w:p w14:paraId="6584CDB8" w14:textId="77777777" w:rsidR="00435C46" w:rsidRDefault="00435C46" w:rsidP="00435C46">
            <w:pPr>
              <w:numPr>
                <w:ilvl w:val="0"/>
                <w:numId w:val="25"/>
              </w:numPr>
              <w:spacing w:after="0" w:line="259" w:lineRule="auto"/>
              <w:ind w:right="0" w:hanging="360"/>
              <w:jc w:val="left"/>
            </w:pPr>
            <w:r>
              <w:rPr>
                <w:sz w:val="16"/>
              </w:rPr>
              <w:t xml:space="preserve">ustrezno dokazilo, iz katerega izhaja, da blago izpolnjuje zahteve. </w:t>
            </w:r>
          </w:p>
        </w:tc>
      </w:tr>
      <w:tr w:rsidR="00435C46" w14:paraId="2E4FC039" w14:textId="77777777" w:rsidTr="00435C46">
        <w:trPr>
          <w:gridBefore w:val="1"/>
          <w:wBefore w:w="6" w:type="dxa"/>
          <w:trHeight w:val="570"/>
        </w:trPr>
        <w:tc>
          <w:tcPr>
            <w:tcW w:w="5098" w:type="dxa"/>
            <w:gridSpan w:val="2"/>
            <w:tcBorders>
              <w:top w:val="single" w:sz="4" w:space="0" w:color="59A9F2"/>
              <w:left w:val="single" w:sz="4" w:space="0" w:color="59A9F2"/>
              <w:bottom w:val="single" w:sz="4" w:space="0" w:color="59A9F2"/>
              <w:right w:val="single" w:sz="4" w:space="0" w:color="59A9F2"/>
            </w:tcBorders>
          </w:tcPr>
          <w:p w14:paraId="2C7F1C1E" w14:textId="77777777" w:rsidR="00435C46" w:rsidRDefault="00435C46" w:rsidP="00435C46">
            <w:pPr>
              <w:spacing w:after="0" w:line="259" w:lineRule="auto"/>
              <w:ind w:left="0" w:right="0" w:firstLine="0"/>
              <w:jc w:val="left"/>
            </w:pPr>
            <w:r>
              <w:rPr>
                <w:sz w:val="16"/>
              </w:rPr>
              <w:lastRenderedPageBreak/>
              <w:t xml:space="preserve">Usposobljenost za opravljanje storitve na okolju prijazen način. To mora zajemati dokazila o rednem usposabljanju osebja o zdravstvenih, varnostnih in </w:t>
            </w:r>
            <w:proofErr w:type="spellStart"/>
            <w:r>
              <w:rPr>
                <w:sz w:val="16"/>
              </w:rPr>
              <w:t>okoljskih</w:t>
            </w:r>
            <w:proofErr w:type="spellEnd"/>
            <w:r>
              <w:rPr>
                <w:sz w:val="16"/>
              </w:rPr>
              <w:t xml:space="preserve"> vidikih čiščenja. </w:t>
            </w:r>
          </w:p>
        </w:tc>
        <w:tc>
          <w:tcPr>
            <w:tcW w:w="4248" w:type="dxa"/>
            <w:gridSpan w:val="2"/>
            <w:tcBorders>
              <w:top w:val="single" w:sz="4" w:space="0" w:color="59A9F2"/>
              <w:left w:val="single" w:sz="4" w:space="0" w:color="59A9F2"/>
              <w:bottom w:val="single" w:sz="4" w:space="0" w:color="59A9F2"/>
              <w:right w:val="single" w:sz="4" w:space="0" w:color="59A9F2"/>
            </w:tcBorders>
          </w:tcPr>
          <w:p w14:paraId="2366802B" w14:textId="4661D37D" w:rsidR="00435C46" w:rsidRDefault="00BD5C2A" w:rsidP="00435C46">
            <w:pPr>
              <w:spacing w:after="0" w:line="259" w:lineRule="auto"/>
              <w:ind w:left="1" w:right="0" w:firstLine="0"/>
              <w:jc w:val="left"/>
            </w:pPr>
            <w:r w:rsidRPr="00BD5C2A">
              <w:rPr>
                <w:sz w:val="16"/>
              </w:rPr>
              <w:t>Izpolnjevanje te zahteve bo izbrani ponudnik zagotavljal med izvajanjem pogodbe, skladno s poglavjem »Dodatne storitve dobavitelja« (izvedba rednih letnih usposabljanj za zaposlene naročnika in izdaja potrdil).</w:t>
            </w:r>
            <w:r>
              <w:rPr>
                <w:sz w:val="16"/>
              </w:rPr>
              <w:t xml:space="preserve"> </w:t>
            </w:r>
          </w:p>
        </w:tc>
      </w:tr>
    </w:tbl>
    <w:p w14:paraId="448E12F0" w14:textId="77777777" w:rsidR="00A212A0" w:rsidRDefault="00A212A0">
      <w:pPr>
        <w:spacing w:after="0" w:line="259" w:lineRule="auto"/>
        <w:ind w:left="0" w:right="0" w:firstLine="0"/>
        <w:jc w:val="left"/>
      </w:pPr>
    </w:p>
    <w:p w14:paraId="19795EED" w14:textId="78591F89" w:rsidR="00A212A0" w:rsidRDefault="008D1331" w:rsidP="00391352">
      <w:pPr>
        <w:spacing w:after="0" w:line="259" w:lineRule="auto"/>
        <w:ind w:left="0" w:right="0" w:firstLine="0"/>
      </w:pPr>
      <w:r w:rsidRPr="008D1331">
        <w:rPr>
          <w:b/>
          <w:bCs/>
        </w:rPr>
        <w:t>Opomba o preverjanju dokazil:</w:t>
      </w:r>
      <w:r>
        <w:t xml:space="preserve"> </w:t>
      </w:r>
      <w:r w:rsidRPr="008D1331">
        <w:t xml:space="preserve">Naročnik si pridržuje pravico, da v fazi izbire ponudnika skladnost preveri le na podlagi predloženih izjav, okvirni sporazum pa sklene takoj. Izbrani dobavitelj je dolžan kadarkoli med izvajanjem pogodbe, na poziv naročnika in v roku 5 delovnih dni, predložiti vse varnostne liste in certifikate. Če se naknadno ugotovi neskladnost artiklov z </w:t>
      </w:r>
      <w:proofErr w:type="spellStart"/>
      <w:r w:rsidRPr="008D1331">
        <w:t>okoljskimi</w:t>
      </w:r>
      <w:proofErr w:type="spellEnd"/>
      <w:r w:rsidRPr="008D1331">
        <w:t xml:space="preserve"> zahtevami, ima naročnik pravico do takojšnje prekinitve pogodbe, unovčitve menice in izvedbe kritnega nakupa na stroške dobavitelja.</w:t>
      </w:r>
    </w:p>
    <w:p w14:paraId="79E926F5" w14:textId="77777777" w:rsidR="00323030" w:rsidRDefault="00323030" w:rsidP="00323030">
      <w:pPr>
        <w:spacing w:after="0" w:line="259" w:lineRule="auto"/>
        <w:ind w:left="0" w:right="0" w:firstLine="0"/>
        <w:jc w:val="left"/>
      </w:pPr>
    </w:p>
    <w:p w14:paraId="25132F9A" w14:textId="77777777" w:rsidR="00A212A0" w:rsidRDefault="00A212A0">
      <w:pPr>
        <w:spacing w:after="0" w:line="259" w:lineRule="auto"/>
        <w:ind w:left="0" w:right="0" w:firstLine="0"/>
        <w:jc w:val="left"/>
      </w:pPr>
    </w:p>
    <w:p w14:paraId="20E4E1B5" w14:textId="3876C651" w:rsidR="008C020C" w:rsidRDefault="009B543B">
      <w:pPr>
        <w:pStyle w:val="Naslov2"/>
        <w:tabs>
          <w:tab w:val="center" w:pos="683"/>
          <w:tab w:val="center" w:pos="3209"/>
        </w:tabs>
        <w:ind w:left="0" w:firstLine="0"/>
        <w:rPr>
          <w:rFonts w:ascii="Arial" w:eastAsia="Arial" w:hAnsi="Arial" w:cs="Arial"/>
        </w:rPr>
      </w:pPr>
      <w:bookmarkStart w:id="16" w:name="_Toc234397584"/>
      <w:r>
        <w:t>2.12.</w:t>
      </w:r>
      <w:r>
        <w:rPr>
          <w:rFonts w:ascii="Arial" w:eastAsia="Arial" w:hAnsi="Arial" w:cs="Arial"/>
        </w:rPr>
        <w:t xml:space="preserve"> </w:t>
      </w:r>
      <w:r w:rsidR="008C020C">
        <w:rPr>
          <w:rFonts w:ascii="Arial" w:eastAsia="Arial" w:hAnsi="Arial" w:cs="Arial"/>
        </w:rPr>
        <w:t>POSEBNE ZAHTEVE NAROČNIKA</w:t>
      </w:r>
      <w:bookmarkEnd w:id="16"/>
      <w:r>
        <w:rPr>
          <w:rFonts w:ascii="Arial" w:eastAsia="Arial" w:hAnsi="Arial" w:cs="Arial"/>
        </w:rPr>
        <w:tab/>
      </w:r>
    </w:p>
    <w:p w14:paraId="0BEE1781" w14:textId="77777777" w:rsidR="00B41801" w:rsidRDefault="00B41801" w:rsidP="00B41801">
      <w:pPr>
        <w:ind w:left="0" w:right="56" w:firstLine="0"/>
      </w:pPr>
    </w:p>
    <w:p w14:paraId="2FA895D1" w14:textId="12882487" w:rsidR="007D2454" w:rsidRPr="007D2454" w:rsidRDefault="007D2454" w:rsidP="00B41801">
      <w:pPr>
        <w:ind w:left="0" w:right="56" w:firstLine="0"/>
      </w:pPr>
      <w:r w:rsidRPr="007D2454">
        <w:t>Ponudnik mora za vsa ponujena sredstva in artikle (kjer je to relevantno glede na specifiko artikla, npr. tekoča mila, podajalniki papirja ipd.) zagotavljati brezplačne dozirne sisteme in podajalnike, tehnični in tehnološki servis ter pripomočke za racionalno porabo sredstev za vzdrževanje higiene.</w:t>
      </w:r>
    </w:p>
    <w:p w14:paraId="2FC2E242" w14:textId="2CF78B52" w:rsidR="00FD25B2" w:rsidRDefault="00FD25B2" w:rsidP="00FD25B2">
      <w:pPr>
        <w:ind w:right="56"/>
      </w:pPr>
      <w:r>
        <w:t>Ponudnik mora za vsa ponujena koncentrirana sredstva, ki se ne dozirajo preko avtomatskih dozirnih naprav, zagotoviti ustrezen dozirni sistem, ki bo zagotavljal pripravo natančne delovne koncentracije po navodilu proizvajalca glede na namembnost ponujenega sredstva.</w:t>
      </w:r>
    </w:p>
    <w:p w14:paraId="626EDB1C" w14:textId="77777777" w:rsidR="00FD25B2" w:rsidRDefault="00FD25B2" w:rsidP="00FD25B2">
      <w:pPr>
        <w:ind w:right="56"/>
      </w:pPr>
      <w:r>
        <w:t>Ponudnik mora za vsa ponujena koncentrirana sredstva, ki se dozirajo preko avtomatskih dozirnih naprav, zagotoviti ustrezen dozirni sistem</w:t>
      </w:r>
      <w:r w:rsidR="00CE53B3">
        <w:t xml:space="preserve"> in ga servisirati.</w:t>
      </w:r>
    </w:p>
    <w:p w14:paraId="51D8B8E8" w14:textId="3E7C8591" w:rsidR="00981096" w:rsidRDefault="00CE53B3" w:rsidP="00FD25B2">
      <w:pPr>
        <w:ind w:right="56"/>
      </w:pPr>
      <w:r>
        <w:t xml:space="preserve">Pri nameščanju novih </w:t>
      </w:r>
      <w:r w:rsidR="007D2454">
        <w:t>dozirnih naprav ali podajalnikov</w:t>
      </w:r>
      <w:r>
        <w:t xml:space="preserve"> se te ne smejo privijati tako, da bi prišlo do ponovnega vrtanja v stene ali stroje oz. se morajo po izvedbi dodatnega vrtanja na prejšnjem mestu sanirati stare poškodbe. </w:t>
      </w:r>
    </w:p>
    <w:p w14:paraId="023A802A" w14:textId="77777777" w:rsidR="00FD25B2" w:rsidRPr="005A553D" w:rsidRDefault="00FD25B2" w:rsidP="00FD25B2">
      <w:pPr>
        <w:ind w:right="56"/>
      </w:pPr>
      <w:r w:rsidRPr="005A553D">
        <w:t>Naročnik si pridržuje pravico, da pred izdajo odločitve o oddaji javnega naročila pozove ponudnike k brezplačni praktični predstavitvi uporabe ponujenih sredstev ter da od ponudnika za vsa pogodbena sredstva zahteva tehnične liste/navodila za uporabo oz. dodatno dokumentacijo, ki za ponujeni izdelek dokazuje izpolnjevanje naročnikovih zahtev iz opisa artikla.</w:t>
      </w:r>
    </w:p>
    <w:p w14:paraId="19ADDD40" w14:textId="5DD1AAD7" w:rsidR="007D2454" w:rsidRPr="005A553D" w:rsidRDefault="00981096" w:rsidP="007D2454">
      <w:pPr>
        <w:ind w:right="56"/>
      </w:pPr>
      <w:r w:rsidRPr="005A553D">
        <w:t xml:space="preserve">Ponudnik mora brezplačno prevzeti vso prazno embalažo </w:t>
      </w:r>
      <w:r w:rsidR="007D2454" w:rsidRPr="005A553D">
        <w:t>skladno z določbami iz poglavja »Dodatne storitve dobavitelja« (v okviru tč. 2.2. SPLOŠNE INFORMACIJE O JAVNEM NAROČILU) te razpisne dokumentacije.</w:t>
      </w:r>
    </w:p>
    <w:p w14:paraId="33EC9B91" w14:textId="3DF5F3BC" w:rsidR="00981096" w:rsidRDefault="00981096" w:rsidP="00FD25B2">
      <w:pPr>
        <w:ind w:right="56"/>
      </w:pPr>
      <w:r>
        <w:t xml:space="preserve">Ponudnik mora zagotavljati, da bo svetovalec za kemikalije, ki ga bo določil in izbral ponudnik, na zahtevo naročnika izvajal brezplačna izobraževanja o uporabi čistilnih in dezinfekcijskih oz. pralnih in pomivalnih sredstev v postopkih vzdrževanja higiene po posameznih lokacijah naročnika. </w:t>
      </w:r>
      <w:r w:rsidR="00C269C0">
        <w:t xml:space="preserve">Naročnik si pridržuje pravico, da od izbranega ponudnika enkrat letno zahteva izvedbo brezplačnega strokovnega usposabljanja zaposlenih po posameznih lokacijah naročnika ter da udeležencem usposabljanja izda potrdilo. </w:t>
      </w:r>
      <w:r>
        <w:t>Naročnik si pridržuje pravico, da od izbranega ponudnika zahteva brezplačno demonstracijo uporabe čistilnih in dezinfekcijskih</w:t>
      </w:r>
      <w:r w:rsidR="00C269C0">
        <w:t xml:space="preserve"> sredstev oz. pralnih in pomivalnih sredstev na vseh (izbranih) lokacijah naročnika</w:t>
      </w:r>
      <w:r w:rsidR="00261CAB">
        <w:t xml:space="preserve"> in pripravo </w:t>
      </w:r>
      <w:r w:rsidR="005A553D">
        <w:t xml:space="preserve">načrta </w:t>
      </w:r>
      <w:r w:rsidR="00261CAB">
        <w:t>čiščenja</w:t>
      </w:r>
      <w:r w:rsidR="00C269C0">
        <w:t xml:space="preserve">. </w:t>
      </w:r>
    </w:p>
    <w:p w14:paraId="2E986AC0" w14:textId="77777777" w:rsidR="008C020C" w:rsidRDefault="008C020C">
      <w:pPr>
        <w:pStyle w:val="Naslov2"/>
        <w:tabs>
          <w:tab w:val="center" w:pos="683"/>
          <w:tab w:val="center" w:pos="3209"/>
        </w:tabs>
        <w:ind w:left="0" w:firstLine="0"/>
        <w:rPr>
          <w:rFonts w:ascii="Arial" w:eastAsia="Arial" w:hAnsi="Arial" w:cs="Arial"/>
        </w:rPr>
      </w:pPr>
    </w:p>
    <w:p w14:paraId="2844159A" w14:textId="77777777" w:rsidR="008278C1" w:rsidRDefault="00FD25B2">
      <w:pPr>
        <w:pStyle w:val="Naslov2"/>
        <w:tabs>
          <w:tab w:val="center" w:pos="683"/>
          <w:tab w:val="center" w:pos="3209"/>
        </w:tabs>
        <w:ind w:left="0" w:firstLine="0"/>
      </w:pPr>
      <w:bookmarkStart w:id="17" w:name="_Toc234397585"/>
      <w:r>
        <w:t xml:space="preserve">2.13. </w:t>
      </w:r>
      <w:r w:rsidR="009B543B">
        <w:t>POSTOPEK IZBIRE IZVAJALCA</w:t>
      </w:r>
      <w:bookmarkEnd w:id="17"/>
      <w:r w:rsidR="009B543B">
        <w:t xml:space="preserve"> </w:t>
      </w:r>
    </w:p>
    <w:p w14:paraId="56FD8438" w14:textId="77777777" w:rsidR="00435C46" w:rsidRPr="00435C46" w:rsidRDefault="00435C46" w:rsidP="00435C46"/>
    <w:p w14:paraId="56C638ED" w14:textId="77777777" w:rsidR="008278C1" w:rsidRDefault="009B543B">
      <w:pPr>
        <w:ind w:right="56"/>
      </w:pPr>
      <w:r>
        <w:t xml:space="preserve">Naročnik bo javno naročilo oddal na podlagi zaključenega postopka ocenjevanja ponudb, ki bo izvedeno skladno z določbami 89. člena ZJN-3.  </w:t>
      </w:r>
    </w:p>
    <w:p w14:paraId="0D82BB1C" w14:textId="77777777" w:rsidR="008278C1" w:rsidRDefault="009B543B">
      <w:pPr>
        <w:spacing w:after="117"/>
        <w:ind w:right="56"/>
      </w:pPr>
      <w:r>
        <w:lastRenderedPageBreak/>
        <w:t xml:space="preserve">Naročnik bo skladno s šestim odstavkom 48. člena ZJN-3 okvirni sporazum sklenil zgolj z enim samim gospodarskim subjektom (na posamezen sklop), pri čemer se bodo naročila na podlagi sporazuma oddala v skladu s pogoji iz okvirnega sporazuma. Pri oddaji naročil se naročnik lahko pisno posvetuje z gospodarskim subjektom, podpisnikom okvirnega sporazuma, in zahteva, da po potrebi dopolni svojo ponudbo. </w:t>
      </w:r>
    </w:p>
    <w:p w14:paraId="6B50E0EF" w14:textId="77777777" w:rsidR="008278C1" w:rsidRDefault="009B543B">
      <w:pPr>
        <w:ind w:right="56"/>
      </w:pPr>
      <w:r>
        <w:t xml:space="preserve">Naročnik bo izločil iz postopka izbire ponudnika v primeru,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ponudbe pred, med ali po izbiri ponudnika. V zvezi z navedenim se upoštevajo določbe Zakona o integriteti in preprečevanju korupcije (Uradni list RS, št. 69/11 – uradno prečiščeno besedilo in 158/20). </w:t>
      </w:r>
    </w:p>
    <w:p w14:paraId="18D220C5" w14:textId="77777777" w:rsidR="008278C1" w:rsidRDefault="009B543B">
      <w:pPr>
        <w:ind w:right="56"/>
      </w:pPr>
      <w:r>
        <w:t xml:space="preserve">Ponudniki imajo v predmetnem postopku v vseh fazah postopka možnost uveljavljanja pravnega varstva skladno z določili ZPVPJN. </w:t>
      </w:r>
    </w:p>
    <w:p w14:paraId="14393FF2" w14:textId="10752BF6" w:rsidR="00703CFE" w:rsidRDefault="00703CFE" w:rsidP="00703CFE">
      <w:pPr>
        <w:ind w:right="56"/>
      </w:pPr>
      <w:r w:rsidRPr="00263484">
        <w:t>Izbrani ponudnik mora v roku treh (3) koledarskih dni od prejema poziva naročnika po elektronski pošti podpisati in naročniku vrniti prejete izvode okvirnega sporazuma. Naročnik bo izvode okvirne sporazuma podpisal nemudoma po prejemu s strani ponudnika podpisanega izvoda. Če ponudnik v navedenem roku podpisanega okvirnega sporazuma ne vrne, se šteje, da je odstopil od ponudbe, naročnik pa lahko pristopi k podpisu okvirnega sporazuma z naslednjim najugodnejšim ponudnikom. Z dnem obojestranskega podpisa okvirnega sporazuma začnejo teči pogodbeno dogovorjeni dobavni roki za posamezen sklop.</w:t>
      </w:r>
    </w:p>
    <w:p w14:paraId="3E9E33D6" w14:textId="77777777" w:rsidR="00435C46" w:rsidRDefault="00435C46" w:rsidP="00435C46">
      <w:pPr>
        <w:spacing w:after="12"/>
        <w:ind w:left="0" w:right="56" w:firstLine="0"/>
      </w:pPr>
      <w:r>
        <w:t xml:space="preserve">Izbrani ponudnik mora naročniku na njegov poziv v postopku javnega naročanja ali pri izvajanju javnega naročila posredovati podatke o svojih ustanoviteljih, družbenikih, vključno s tihimi družbeniki, delničarjih, </w:t>
      </w:r>
      <w:proofErr w:type="spellStart"/>
      <w:r>
        <w:t>komanditistih</w:t>
      </w:r>
      <w:proofErr w:type="spellEnd"/>
      <w:r>
        <w:t xml:space="preserve"> ali drugih lastnikih in podatke o lastniških deležih navedenih oseb ter gospodarskih subjektih, za katere se glede na določbe zakona, ki ureja gospodarske družbe, šteje, da so z njim povezane družbe. Izbrani ponudnik mora navedene podatke posredovati naročniku v roku osmih dni od prejema poziva. </w:t>
      </w:r>
    </w:p>
    <w:p w14:paraId="56378084" w14:textId="77777777" w:rsidR="008C020C" w:rsidRDefault="008C020C" w:rsidP="00435C46">
      <w:pPr>
        <w:spacing w:after="12"/>
        <w:ind w:left="0" w:right="56" w:firstLine="0"/>
      </w:pPr>
    </w:p>
    <w:p w14:paraId="2A4A37BF" w14:textId="77777777" w:rsidR="00435C46" w:rsidRDefault="00435C46" w:rsidP="00435C46">
      <w:pPr>
        <w:spacing w:after="0" w:line="259" w:lineRule="auto"/>
        <w:ind w:left="125" w:right="0" w:firstLine="0"/>
        <w:jc w:val="left"/>
      </w:pPr>
      <w:r>
        <w:rPr>
          <w:sz w:val="22"/>
        </w:rPr>
        <w:t xml:space="preserve"> </w:t>
      </w:r>
    </w:p>
    <w:p w14:paraId="7C497486" w14:textId="77777777" w:rsidR="00435C46" w:rsidRDefault="00435C46" w:rsidP="00435C46">
      <w:pPr>
        <w:spacing w:after="4" w:line="259" w:lineRule="auto"/>
        <w:ind w:right="44"/>
        <w:jc w:val="right"/>
      </w:pPr>
      <w:r>
        <w:t xml:space="preserve">KOROŠKI DOM STAROSTNIKOV </w:t>
      </w:r>
    </w:p>
    <w:p w14:paraId="2908263A" w14:textId="77777777" w:rsidR="00435C46" w:rsidRDefault="00435C46" w:rsidP="00435C46">
      <w:pPr>
        <w:spacing w:after="4" w:line="259" w:lineRule="auto"/>
        <w:ind w:right="44"/>
        <w:jc w:val="right"/>
      </w:pPr>
      <w:r>
        <w:t>KATJA PAVLINIČ ŠOBA, direktorica</w:t>
      </w:r>
    </w:p>
    <w:p w14:paraId="38AF4820" w14:textId="77777777" w:rsidR="00435C46" w:rsidRDefault="00435C46" w:rsidP="00435C46">
      <w:pPr>
        <w:ind w:left="0" w:firstLine="0"/>
      </w:pPr>
    </w:p>
    <w:p w14:paraId="376ED149" w14:textId="77777777" w:rsidR="008C020C" w:rsidRDefault="008C020C" w:rsidP="00435C46">
      <w:pPr>
        <w:ind w:left="0" w:firstLine="0"/>
      </w:pPr>
    </w:p>
    <w:p w14:paraId="315FB94F" w14:textId="77777777" w:rsidR="008C020C" w:rsidRDefault="008C020C" w:rsidP="00435C46">
      <w:pPr>
        <w:ind w:left="0" w:firstLine="0"/>
      </w:pPr>
    </w:p>
    <w:p w14:paraId="4054D2BB" w14:textId="77777777" w:rsidR="008C020C" w:rsidRDefault="008C020C" w:rsidP="00435C46">
      <w:pPr>
        <w:ind w:left="0" w:firstLine="0"/>
      </w:pPr>
    </w:p>
    <w:p w14:paraId="11253145" w14:textId="77777777" w:rsidR="008C020C" w:rsidRDefault="008C020C" w:rsidP="00435C46">
      <w:pPr>
        <w:ind w:left="0" w:firstLine="0"/>
      </w:pPr>
    </w:p>
    <w:p w14:paraId="5ADFD5AB" w14:textId="77777777" w:rsidR="00B83E26" w:rsidRDefault="00B83E26" w:rsidP="00435C46">
      <w:pPr>
        <w:ind w:left="0" w:firstLine="0"/>
      </w:pPr>
    </w:p>
    <w:p w14:paraId="5814E466" w14:textId="77777777" w:rsidR="00CA057E" w:rsidRDefault="00CA057E" w:rsidP="00435C46">
      <w:pPr>
        <w:ind w:left="0" w:firstLine="0"/>
      </w:pPr>
    </w:p>
    <w:p w14:paraId="348B10BF" w14:textId="77777777" w:rsidR="00CA057E" w:rsidRDefault="00CA057E" w:rsidP="00435C46">
      <w:pPr>
        <w:ind w:left="0" w:firstLine="0"/>
      </w:pPr>
    </w:p>
    <w:p w14:paraId="560E343F" w14:textId="77777777" w:rsidR="00CA057E" w:rsidRDefault="00CA057E" w:rsidP="00435C46">
      <w:pPr>
        <w:ind w:left="0" w:firstLine="0"/>
      </w:pPr>
    </w:p>
    <w:p w14:paraId="79F72BF3" w14:textId="77777777" w:rsidR="00CA057E" w:rsidRDefault="00CA057E" w:rsidP="00435C46">
      <w:pPr>
        <w:ind w:left="0" w:firstLine="0"/>
      </w:pPr>
    </w:p>
    <w:p w14:paraId="1A5E0C08" w14:textId="77777777" w:rsidR="00CA057E" w:rsidRDefault="00CA057E" w:rsidP="00435C46">
      <w:pPr>
        <w:ind w:left="0" w:firstLine="0"/>
      </w:pPr>
    </w:p>
    <w:p w14:paraId="25004109" w14:textId="77777777" w:rsidR="00CA057E" w:rsidRDefault="00CA057E" w:rsidP="00435C46">
      <w:pPr>
        <w:ind w:left="0" w:firstLine="0"/>
      </w:pPr>
    </w:p>
    <w:p w14:paraId="15CBBD9B" w14:textId="77777777" w:rsidR="00CA057E" w:rsidRDefault="00CA057E" w:rsidP="00435C46">
      <w:pPr>
        <w:ind w:left="0" w:firstLine="0"/>
      </w:pPr>
    </w:p>
    <w:p w14:paraId="443593CA" w14:textId="77777777" w:rsidR="00CA057E" w:rsidRDefault="00CA057E" w:rsidP="00435C46">
      <w:pPr>
        <w:ind w:left="0" w:firstLine="0"/>
      </w:pPr>
    </w:p>
    <w:p w14:paraId="26C10BD9" w14:textId="77777777" w:rsidR="00B83E26" w:rsidRPr="00B83E26" w:rsidRDefault="00B83E26" w:rsidP="00435C46">
      <w:pPr>
        <w:ind w:left="0" w:firstLine="0"/>
        <w:rPr>
          <w:highlight w:val="yellow"/>
        </w:rPr>
      </w:pPr>
    </w:p>
    <w:p w14:paraId="56F04DB6" w14:textId="77777777" w:rsidR="008278C1" w:rsidRPr="00B83E26" w:rsidRDefault="009B543B" w:rsidP="00B83E26">
      <w:pPr>
        <w:pStyle w:val="Naslov1"/>
        <w:rPr>
          <w:sz w:val="28"/>
          <w:szCs w:val="28"/>
        </w:rPr>
      </w:pPr>
      <w:bookmarkStart w:id="18" w:name="_Toc234397586"/>
      <w:r w:rsidRPr="00B83E26">
        <w:rPr>
          <w:sz w:val="28"/>
          <w:szCs w:val="28"/>
        </w:rPr>
        <w:t>3.</w:t>
      </w:r>
      <w:r w:rsidRPr="00B83E26">
        <w:rPr>
          <w:rFonts w:ascii="Arial" w:eastAsia="Arial" w:hAnsi="Arial" w:cs="Arial"/>
          <w:sz w:val="28"/>
          <w:szCs w:val="28"/>
        </w:rPr>
        <w:t xml:space="preserve"> </w:t>
      </w:r>
      <w:r w:rsidRPr="00B83E26">
        <w:rPr>
          <w:sz w:val="28"/>
          <w:szCs w:val="28"/>
        </w:rPr>
        <w:t>OBRAZCI ZA SESTAVO PONUDBE</w:t>
      </w:r>
      <w:bookmarkEnd w:id="18"/>
      <w:r w:rsidRPr="00B83E26">
        <w:rPr>
          <w:sz w:val="28"/>
          <w:szCs w:val="28"/>
        </w:rPr>
        <w:t xml:space="preserve"> </w:t>
      </w:r>
    </w:p>
    <w:p w14:paraId="5BE21CB4" w14:textId="77777777" w:rsidR="008278C1" w:rsidRPr="00B83E26" w:rsidRDefault="009B543B">
      <w:pPr>
        <w:pStyle w:val="Naslov2"/>
        <w:tabs>
          <w:tab w:val="center" w:pos="734"/>
          <w:tab w:val="center" w:pos="2142"/>
        </w:tabs>
        <w:ind w:left="0" w:firstLine="0"/>
        <w:rPr>
          <w:sz w:val="24"/>
          <w:szCs w:val="24"/>
        </w:rPr>
      </w:pPr>
      <w:r w:rsidRPr="00B83E26">
        <w:rPr>
          <w:rFonts w:ascii="Calibri" w:eastAsia="Calibri" w:hAnsi="Calibri" w:cs="Calibri"/>
          <w:color w:val="000000"/>
          <w:szCs w:val="28"/>
        </w:rPr>
        <w:tab/>
      </w:r>
      <w:bookmarkStart w:id="19" w:name="_Toc234397587"/>
      <w:r w:rsidRPr="00B83E26">
        <w:rPr>
          <w:sz w:val="24"/>
          <w:szCs w:val="24"/>
        </w:rPr>
        <w:t>3.1.</w:t>
      </w:r>
      <w:r w:rsidRPr="00B83E26">
        <w:rPr>
          <w:rFonts w:ascii="Arial" w:eastAsia="Arial" w:hAnsi="Arial" w:cs="Arial"/>
          <w:sz w:val="24"/>
          <w:szCs w:val="24"/>
        </w:rPr>
        <w:t xml:space="preserve"> </w:t>
      </w:r>
      <w:r w:rsidRPr="00B83E26">
        <w:rPr>
          <w:rFonts w:ascii="Arial" w:eastAsia="Arial" w:hAnsi="Arial" w:cs="Arial"/>
          <w:sz w:val="24"/>
          <w:szCs w:val="24"/>
        </w:rPr>
        <w:tab/>
      </w:r>
      <w:r w:rsidRPr="00B83E26">
        <w:rPr>
          <w:sz w:val="24"/>
          <w:szCs w:val="24"/>
        </w:rPr>
        <w:t>PONUDBA</w:t>
      </w:r>
      <w:bookmarkEnd w:id="19"/>
      <w:r w:rsidRPr="00B83E26">
        <w:rPr>
          <w:sz w:val="24"/>
          <w:szCs w:val="24"/>
        </w:rPr>
        <w:t xml:space="preserve">  </w:t>
      </w:r>
    </w:p>
    <w:p w14:paraId="0C73FA37" w14:textId="77777777" w:rsidR="008278C1" w:rsidRDefault="009B543B">
      <w:pPr>
        <w:spacing w:after="77" w:line="259" w:lineRule="auto"/>
        <w:ind w:left="125" w:right="0" w:firstLine="0"/>
        <w:jc w:val="left"/>
      </w:pPr>
      <w:r>
        <w:rPr>
          <w:i/>
          <w:sz w:val="4"/>
        </w:rPr>
        <w:t xml:space="preserve"> </w:t>
      </w:r>
    </w:p>
    <w:tbl>
      <w:tblPr>
        <w:tblStyle w:val="TableGrid"/>
        <w:tblW w:w="9351" w:type="dxa"/>
        <w:tblInd w:w="131" w:type="dxa"/>
        <w:tblCellMar>
          <w:top w:w="44" w:type="dxa"/>
          <w:left w:w="107" w:type="dxa"/>
          <w:right w:w="115" w:type="dxa"/>
        </w:tblCellMar>
        <w:tblLook w:val="04A0" w:firstRow="1" w:lastRow="0" w:firstColumn="1" w:lastColumn="0" w:noHBand="0" w:noVBand="1"/>
      </w:tblPr>
      <w:tblGrid>
        <w:gridCol w:w="2261"/>
        <w:gridCol w:w="7090"/>
      </w:tblGrid>
      <w:tr w:rsidR="008278C1" w:rsidRPr="00B83E26" w14:paraId="7808E46B" w14:textId="77777777">
        <w:trPr>
          <w:trHeight w:val="937"/>
        </w:trPr>
        <w:tc>
          <w:tcPr>
            <w:tcW w:w="2261" w:type="dxa"/>
            <w:tcBorders>
              <w:top w:val="single" w:sz="4" w:space="0" w:color="0F6FC6"/>
              <w:left w:val="single" w:sz="4" w:space="0" w:color="0F6FC6"/>
              <w:bottom w:val="single" w:sz="4" w:space="0" w:color="0F6FC6"/>
              <w:right w:val="single" w:sz="4" w:space="0" w:color="0F6FC6"/>
            </w:tcBorders>
            <w:shd w:val="clear" w:color="auto" w:fill="0F6FC6"/>
          </w:tcPr>
          <w:p w14:paraId="5852B4C5"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ŠTEVILKA PONUDBE </w:t>
            </w:r>
          </w:p>
        </w:tc>
        <w:tc>
          <w:tcPr>
            <w:tcW w:w="7090" w:type="dxa"/>
            <w:tcBorders>
              <w:top w:val="single" w:sz="4" w:space="0" w:color="0F6FC6"/>
              <w:left w:val="single" w:sz="4" w:space="0" w:color="0F6FC6"/>
              <w:bottom w:val="single" w:sz="4" w:space="0" w:color="0F6FC6"/>
              <w:right w:val="single" w:sz="4" w:space="0" w:color="0F6FC6"/>
            </w:tcBorders>
          </w:tcPr>
          <w:p w14:paraId="77EDCA85" w14:textId="77777777" w:rsidR="008278C1" w:rsidRPr="00B83E26" w:rsidRDefault="009B543B">
            <w:pPr>
              <w:spacing w:after="0" w:line="259" w:lineRule="auto"/>
              <w:ind w:left="67" w:right="0" w:firstLine="0"/>
              <w:jc w:val="center"/>
              <w:rPr>
                <w:sz w:val="16"/>
                <w:szCs w:val="16"/>
              </w:rPr>
            </w:pPr>
            <w:r w:rsidRPr="00B83E26">
              <w:rPr>
                <w:b/>
                <w:sz w:val="16"/>
                <w:szCs w:val="16"/>
              </w:rPr>
              <w:t xml:space="preserve"> </w:t>
            </w:r>
          </w:p>
          <w:p w14:paraId="787F522A" w14:textId="77777777" w:rsidR="008278C1" w:rsidRPr="00B83E26" w:rsidRDefault="009B543B">
            <w:pPr>
              <w:spacing w:after="0" w:line="259" w:lineRule="auto"/>
              <w:ind w:left="67" w:right="0" w:firstLine="0"/>
              <w:jc w:val="center"/>
              <w:rPr>
                <w:sz w:val="16"/>
                <w:szCs w:val="16"/>
              </w:rPr>
            </w:pPr>
            <w:r w:rsidRPr="00B83E26">
              <w:rPr>
                <w:b/>
                <w:sz w:val="16"/>
                <w:szCs w:val="16"/>
              </w:rPr>
              <w:t xml:space="preserve"> </w:t>
            </w:r>
          </w:p>
          <w:p w14:paraId="47800D38" w14:textId="77777777" w:rsidR="008278C1" w:rsidRPr="00B83E26" w:rsidRDefault="009B543B">
            <w:pPr>
              <w:spacing w:after="0" w:line="259" w:lineRule="auto"/>
              <w:ind w:left="67" w:right="0" w:firstLine="0"/>
              <w:jc w:val="center"/>
              <w:rPr>
                <w:sz w:val="16"/>
                <w:szCs w:val="16"/>
              </w:rPr>
            </w:pPr>
            <w:r w:rsidRPr="00B83E26">
              <w:rPr>
                <w:b/>
                <w:sz w:val="16"/>
                <w:szCs w:val="16"/>
              </w:rPr>
              <w:t xml:space="preserve"> </w:t>
            </w:r>
          </w:p>
          <w:p w14:paraId="1687EFD8" w14:textId="77777777" w:rsidR="008278C1" w:rsidRPr="00B83E26" w:rsidRDefault="009B543B">
            <w:pPr>
              <w:spacing w:after="0" w:line="259" w:lineRule="auto"/>
              <w:ind w:left="67" w:right="0" w:firstLine="0"/>
              <w:jc w:val="center"/>
              <w:rPr>
                <w:sz w:val="16"/>
                <w:szCs w:val="16"/>
              </w:rPr>
            </w:pPr>
            <w:r w:rsidRPr="00B83E26">
              <w:rPr>
                <w:b/>
                <w:sz w:val="16"/>
                <w:szCs w:val="16"/>
              </w:rPr>
              <w:t xml:space="preserve"> </w:t>
            </w:r>
          </w:p>
        </w:tc>
      </w:tr>
    </w:tbl>
    <w:p w14:paraId="082FCA7F" w14:textId="77777777" w:rsidR="008278C1" w:rsidRPr="00B83E26" w:rsidRDefault="009B543B">
      <w:pPr>
        <w:spacing w:after="71" w:line="259" w:lineRule="auto"/>
        <w:ind w:left="125" w:right="0" w:firstLine="0"/>
        <w:jc w:val="left"/>
        <w:rPr>
          <w:sz w:val="16"/>
          <w:szCs w:val="16"/>
        </w:rPr>
      </w:pPr>
      <w:r w:rsidRPr="00B83E26">
        <w:rPr>
          <w:b/>
          <w:sz w:val="16"/>
          <w:szCs w:val="16"/>
        </w:rPr>
        <w:t xml:space="preserve"> </w:t>
      </w:r>
    </w:p>
    <w:tbl>
      <w:tblPr>
        <w:tblStyle w:val="TableGrid"/>
        <w:tblW w:w="9354" w:type="dxa"/>
        <w:tblInd w:w="130" w:type="dxa"/>
        <w:tblCellMar>
          <w:top w:w="40" w:type="dxa"/>
          <w:left w:w="108" w:type="dxa"/>
          <w:right w:w="115" w:type="dxa"/>
        </w:tblCellMar>
        <w:tblLook w:val="04A0" w:firstRow="1" w:lastRow="0" w:firstColumn="1" w:lastColumn="0" w:noHBand="0" w:noVBand="1"/>
      </w:tblPr>
      <w:tblGrid>
        <w:gridCol w:w="2264"/>
        <w:gridCol w:w="7090"/>
      </w:tblGrid>
      <w:tr w:rsidR="008278C1" w:rsidRPr="00B83E26" w14:paraId="3AD51C94" w14:textId="77777777">
        <w:trPr>
          <w:trHeight w:val="252"/>
        </w:trPr>
        <w:tc>
          <w:tcPr>
            <w:tcW w:w="2264" w:type="dxa"/>
            <w:tcBorders>
              <w:top w:val="nil"/>
              <w:left w:val="nil"/>
              <w:bottom w:val="nil"/>
              <w:right w:val="nil"/>
            </w:tcBorders>
            <w:shd w:val="clear" w:color="auto" w:fill="0F6FC6"/>
          </w:tcPr>
          <w:p w14:paraId="2C7813B9" w14:textId="77777777" w:rsidR="008278C1" w:rsidRPr="00B83E26" w:rsidRDefault="008278C1">
            <w:pPr>
              <w:spacing w:after="160" w:line="259" w:lineRule="auto"/>
              <w:ind w:left="0" w:right="0" w:firstLine="0"/>
              <w:jc w:val="left"/>
              <w:rPr>
                <w:sz w:val="16"/>
                <w:szCs w:val="16"/>
              </w:rPr>
            </w:pPr>
          </w:p>
        </w:tc>
        <w:tc>
          <w:tcPr>
            <w:tcW w:w="7090" w:type="dxa"/>
            <w:tcBorders>
              <w:top w:val="nil"/>
              <w:left w:val="nil"/>
              <w:bottom w:val="nil"/>
              <w:right w:val="nil"/>
            </w:tcBorders>
            <w:shd w:val="clear" w:color="auto" w:fill="0F6FC6"/>
          </w:tcPr>
          <w:p w14:paraId="159972C8" w14:textId="77777777" w:rsidR="008278C1" w:rsidRPr="00B83E26" w:rsidRDefault="009B543B">
            <w:pPr>
              <w:spacing w:after="0" w:line="259" w:lineRule="auto"/>
              <w:ind w:left="874" w:right="0" w:firstLine="0"/>
              <w:jc w:val="left"/>
              <w:rPr>
                <w:sz w:val="16"/>
                <w:szCs w:val="16"/>
              </w:rPr>
            </w:pPr>
            <w:r w:rsidRPr="00B83E26">
              <w:rPr>
                <w:b/>
                <w:color w:val="FFFFFF"/>
                <w:sz w:val="16"/>
                <w:szCs w:val="16"/>
              </w:rPr>
              <w:t xml:space="preserve">OSNOVNI PODATKI PONUDNIKA </w:t>
            </w:r>
          </w:p>
        </w:tc>
      </w:tr>
      <w:tr w:rsidR="008278C1" w:rsidRPr="00B83E26" w14:paraId="7D405ED9" w14:textId="77777777">
        <w:trPr>
          <w:trHeight w:val="934"/>
        </w:trPr>
        <w:tc>
          <w:tcPr>
            <w:tcW w:w="2264" w:type="dxa"/>
            <w:tcBorders>
              <w:top w:val="nil"/>
              <w:left w:val="nil"/>
              <w:bottom w:val="single" w:sz="4" w:space="0" w:color="0F6FC6"/>
              <w:right w:val="nil"/>
            </w:tcBorders>
            <w:shd w:val="clear" w:color="auto" w:fill="0F6FC6"/>
          </w:tcPr>
          <w:p w14:paraId="1CB61CE7"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NAZIV ALI IME </w:t>
            </w:r>
          </w:p>
        </w:tc>
        <w:tc>
          <w:tcPr>
            <w:tcW w:w="7090" w:type="dxa"/>
            <w:tcBorders>
              <w:top w:val="nil"/>
              <w:left w:val="nil"/>
              <w:bottom w:val="single" w:sz="4" w:space="0" w:color="0F6FC6"/>
              <w:right w:val="single" w:sz="4" w:space="0" w:color="0F6FC6"/>
            </w:tcBorders>
          </w:tcPr>
          <w:p w14:paraId="117F9A2B"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674A2BB3"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237B6831"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5058E46F"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0F33C95D" w14:textId="77777777">
        <w:trPr>
          <w:trHeight w:val="939"/>
        </w:trPr>
        <w:tc>
          <w:tcPr>
            <w:tcW w:w="2264" w:type="dxa"/>
            <w:tcBorders>
              <w:top w:val="single" w:sz="4" w:space="0" w:color="0F6FC6"/>
              <w:left w:val="nil"/>
              <w:bottom w:val="single" w:sz="4" w:space="0" w:color="0F6FC6"/>
              <w:right w:val="nil"/>
            </w:tcBorders>
            <w:shd w:val="clear" w:color="auto" w:fill="0F6FC6"/>
          </w:tcPr>
          <w:p w14:paraId="29839395"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NASLOV </w:t>
            </w:r>
          </w:p>
        </w:tc>
        <w:tc>
          <w:tcPr>
            <w:tcW w:w="7090" w:type="dxa"/>
            <w:tcBorders>
              <w:top w:val="single" w:sz="4" w:space="0" w:color="0F6FC6"/>
              <w:left w:val="nil"/>
              <w:bottom w:val="single" w:sz="4" w:space="0" w:color="0F6FC6"/>
              <w:right w:val="single" w:sz="4" w:space="0" w:color="0F6FC6"/>
            </w:tcBorders>
          </w:tcPr>
          <w:p w14:paraId="37C19292"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1820C3E8"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3C085F18"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2834DDF5"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3503D9F3" w14:textId="77777777">
        <w:trPr>
          <w:trHeight w:val="938"/>
        </w:trPr>
        <w:tc>
          <w:tcPr>
            <w:tcW w:w="2264" w:type="dxa"/>
            <w:tcBorders>
              <w:top w:val="single" w:sz="4" w:space="0" w:color="0F6FC6"/>
              <w:left w:val="single" w:sz="4" w:space="0" w:color="0F6FC6"/>
              <w:bottom w:val="single" w:sz="4" w:space="0" w:color="0F6FC6"/>
              <w:right w:val="single" w:sz="4" w:space="0" w:color="0F6FC6"/>
            </w:tcBorders>
            <w:shd w:val="clear" w:color="auto" w:fill="0F6FC6"/>
          </w:tcPr>
          <w:p w14:paraId="50C0A197"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KONTAKTNI NASLOV </w:t>
            </w:r>
          </w:p>
          <w:p w14:paraId="09040F86"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ZA ELEKTRONSKO </w:t>
            </w:r>
          </w:p>
          <w:p w14:paraId="7BD45035"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OBVEŠČANJE </w:t>
            </w:r>
          </w:p>
        </w:tc>
        <w:tc>
          <w:tcPr>
            <w:tcW w:w="7090" w:type="dxa"/>
            <w:tcBorders>
              <w:top w:val="single" w:sz="4" w:space="0" w:color="0F6FC6"/>
              <w:left w:val="single" w:sz="4" w:space="0" w:color="0F6FC6"/>
              <w:bottom w:val="single" w:sz="4" w:space="0" w:color="0F6FC6"/>
              <w:right w:val="single" w:sz="4" w:space="0" w:color="0F6FC6"/>
            </w:tcBorders>
          </w:tcPr>
          <w:p w14:paraId="1B15FADD"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3545C2A2"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50488C3B"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0A3882F0"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bl>
    <w:p w14:paraId="6FCD11EC" w14:textId="77777777" w:rsidR="008278C1" w:rsidRPr="00B83E26" w:rsidRDefault="009B543B">
      <w:pPr>
        <w:spacing w:after="77" w:line="259" w:lineRule="auto"/>
        <w:ind w:left="125" w:right="0" w:firstLine="0"/>
        <w:jc w:val="left"/>
        <w:rPr>
          <w:sz w:val="16"/>
          <w:szCs w:val="16"/>
        </w:rPr>
      </w:pPr>
      <w:r w:rsidRPr="00B83E26">
        <w:rPr>
          <w:sz w:val="16"/>
          <w:szCs w:val="16"/>
        </w:rPr>
        <w:t xml:space="preserve"> </w:t>
      </w:r>
    </w:p>
    <w:tbl>
      <w:tblPr>
        <w:tblStyle w:val="TableGrid"/>
        <w:tblW w:w="9352" w:type="dxa"/>
        <w:tblInd w:w="130" w:type="dxa"/>
        <w:tblCellMar>
          <w:top w:w="43" w:type="dxa"/>
          <w:right w:w="115" w:type="dxa"/>
        </w:tblCellMar>
        <w:tblLook w:val="04A0" w:firstRow="1" w:lastRow="0" w:firstColumn="1" w:lastColumn="0" w:noHBand="0" w:noVBand="1"/>
      </w:tblPr>
      <w:tblGrid>
        <w:gridCol w:w="2264"/>
        <w:gridCol w:w="1771"/>
        <w:gridCol w:w="641"/>
        <w:gridCol w:w="1133"/>
        <w:gridCol w:w="1205"/>
        <w:gridCol w:w="566"/>
        <w:gridCol w:w="1772"/>
      </w:tblGrid>
      <w:tr w:rsidR="008278C1" w:rsidRPr="00B83E26" w14:paraId="0D51DE2C" w14:textId="77777777">
        <w:trPr>
          <w:trHeight w:val="240"/>
        </w:trPr>
        <w:tc>
          <w:tcPr>
            <w:tcW w:w="2264" w:type="dxa"/>
            <w:tcBorders>
              <w:top w:val="single" w:sz="4" w:space="0" w:color="0F6FC6"/>
              <w:left w:val="nil"/>
              <w:bottom w:val="single" w:sz="4" w:space="0" w:color="0F6FC6"/>
              <w:right w:val="nil"/>
            </w:tcBorders>
            <w:shd w:val="clear" w:color="auto" w:fill="0F6FC6"/>
          </w:tcPr>
          <w:p w14:paraId="293571FD" w14:textId="77777777" w:rsidR="008278C1" w:rsidRPr="00B83E26" w:rsidRDefault="009B543B">
            <w:pPr>
              <w:spacing w:after="0" w:line="259" w:lineRule="auto"/>
              <w:ind w:left="108" w:right="0" w:firstLine="0"/>
              <w:jc w:val="left"/>
              <w:rPr>
                <w:sz w:val="16"/>
                <w:szCs w:val="16"/>
              </w:rPr>
            </w:pPr>
            <w:r w:rsidRPr="00B83E26">
              <w:rPr>
                <w:b/>
                <w:color w:val="FFFFFF"/>
                <w:sz w:val="16"/>
                <w:szCs w:val="16"/>
              </w:rPr>
              <w:t xml:space="preserve">NASTOPAMO </w:t>
            </w:r>
          </w:p>
        </w:tc>
        <w:tc>
          <w:tcPr>
            <w:tcW w:w="2412" w:type="dxa"/>
            <w:gridSpan w:val="2"/>
            <w:tcBorders>
              <w:top w:val="single" w:sz="4" w:space="0" w:color="0F6FC6"/>
              <w:left w:val="nil"/>
              <w:bottom w:val="single" w:sz="4" w:space="0" w:color="0F6FC6"/>
              <w:right w:val="single" w:sz="4" w:space="0" w:color="0F6FC6"/>
            </w:tcBorders>
          </w:tcPr>
          <w:p w14:paraId="0262B614" w14:textId="77777777" w:rsidR="008278C1" w:rsidRPr="00B83E26" w:rsidRDefault="009B543B">
            <w:pPr>
              <w:spacing w:after="0" w:line="259" w:lineRule="auto"/>
              <w:ind w:left="113" w:right="0" w:firstLine="0"/>
              <w:jc w:val="center"/>
              <w:rPr>
                <w:sz w:val="16"/>
                <w:szCs w:val="16"/>
              </w:rPr>
            </w:pPr>
            <w:r w:rsidRPr="00B83E26">
              <w:rPr>
                <w:b/>
                <w:sz w:val="16"/>
                <w:szCs w:val="16"/>
              </w:rPr>
              <w:t xml:space="preserve">SAMOSTOJNO </w:t>
            </w:r>
          </w:p>
        </w:tc>
        <w:tc>
          <w:tcPr>
            <w:tcW w:w="2338" w:type="dxa"/>
            <w:gridSpan w:val="2"/>
            <w:tcBorders>
              <w:top w:val="single" w:sz="4" w:space="0" w:color="0F6FC6"/>
              <w:left w:val="single" w:sz="4" w:space="0" w:color="0F6FC6"/>
              <w:bottom w:val="single" w:sz="4" w:space="0" w:color="0F6FC6"/>
              <w:right w:val="single" w:sz="4" w:space="0" w:color="0F6FC6"/>
            </w:tcBorders>
          </w:tcPr>
          <w:p w14:paraId="1FEFD577" w14:textId="77777777" w:rsidR="008278C1" w:rsidRPr="00B83E26" w:rsidRDefault="009B543B">
            <w:pPr>
              <w:spacing w:after="0" w:line="259" w:lineRule="auto"/>
              <w:ind w:left="223" w:right="0" w:firstLine="0"/>
              <w:jc w:val="left"/>
              <w:rPr>
                <w:sz w:val="16"/>
                <w:szCs w:val="16"/>
              </w:rPr>
            </w:pPr>
            <w:r w:rsidRPr="00B83E26">
              <w:rPr>
                <w:b/>
                <w:sz w:val="16"/>
                <w:szCs w:val="16"/>
              </w:rPr>
              <w:t xml:space="preserve">S SKUPNO PONUDBO </w:t>
            </w:r>
          </w:p>
        </w:tc>
        <w:tc>
          <w:tcPr>
            <w:tcW w:w="2338" w:type="dxa"/>
            <w:gridSpan w:val="2"/>
            <w:tcBorders>
              <w:top w:val="single" w:sz="4" w:space="0" w:color="0F6FC6"/>
              <w:left w:val="single" w:sz="4" w:space="0" w:color="0F6FC6"/>
              <w:bottom w:val="single" w:sz="4" w:space="0" w:color="0F6FC6"/>
              <w:right w:val="single" w:sz="4" w:space="0" w:color="0F6FC6"/>
            </w:tcBorders>
          </w:tcPr>
          <w:p w14:paraId="4EDCF28D" w14:textId="77777777" w:rsidR="008278C1" w:rsidRPr="00B83E26" w:rsidRDefault="009B543B">
            <w:pPr>
              <w:spacing w:after="0" w:line="259" w:lineRule="auto"/>
              <w:ind w:left="109" w:right="0" w:firstLine="0"/>
              <w:jc w:val="center"/>
              <w:rPr>
                <w:sz w:val="16"/>
                <w:szCs w:val="16"/>
              </w:rPr>
            </w:pPr>
            <w:r w:rsidRPr="00B83E26">
              <w:rPr>
                <w:b/>
                <w:sz w:val="16"/>
                <w:szCs w:val="16"/>
              </w:rPr>
              <w:t xml:space="preserve">S PODIZVAJALCI </w:t>
            </w:r>
          </w:p>
        </w:tc>
      </w:tr>
      <w:tr w:rsidR="008278C1" w:rsidRPr="00B83E26" w14:paraId="1284B981" w14:textId="77777777">
        <w:trPr>
          <w:trHeight w:val="388"/>
        </w:trPr>
        <w:tc>
          <w:tcPr>
            <w:tcW w:w="2264" w:type="dxa"/>
            <w:tcBorders>
              <w:top w:val="single" w:sz="4" w:space="0" w:color="0F6FC6"/>
              <w:left w:val="nil"/>
              <w:bottom w:val="single" w:sz="4" w:space="0" w:color="0F6FC6"/>
              <w:right w:val="nil"/>
            </w:tcBorders>
          </w:tcPr>
          <w:p w14:paraId="18C4F463" w14:textId="77777777" w:rsidR="008278C1" w:rsidRPr="00B83E26" w:rsidRDefault="009B543B">
            <w:pPr>
              <w:spacing w:after="0" w:line="259" w:lineRule="auto"/>
              <w:ind w:left="-5" w:right="0" w:firstLine="0"/>
              <w:jc w:val="left"/>
              <w:rPr>
                <w:sz w:val="16"/>
                <w:szCs w:val="16"/>
              </w:rPr>
            </w:pPr>
            <w:r w:rsidRPr="00B83E26">
              <w:rPr>
                <w:sz w:val="16"/>
                <w:szCs w:val="16"/>
              </w:rPr>
              <w:t xml:space="preserve"> </w:t>
            </w:r>
          </w:p>
        </w:tc>
        <w:tc>
          <w:tcPr>
            <w:tcW w:w="2412" w:type="dxa"/>
            <w:gridSpan w:val="2"/>
            <w:tcBorders>
              <w:top w:val="single" w:sz="4" w:space="0" w:color="0F6FC6"/>
              <w:left w:val="nil"/>
              <w:bottom w:val="single" w:sz="4" w:space="0" w:color="0F6FC6"/>
              <w:right w:val="nil"/>
            </w:tcBorders>
          </w:tcPr>
          <w:p w14:paraId="56E0287F" w14:textId="77777777" w:rsidR="008278C1" w:rsidRPr="00B83E26" w:rsidRDefault="008278C1">
            <w:pPr>
              <w:spacing w:after="160" w:line="259" w:lineRule="auto"/>
              <w:ind w:left="0" w:right="0" w:firstLine="0"/>
              <w:jc w:val="left"/>
              <w:rPr>
                <w:sz w:val="16"/>
                <w:szCs w:val="16"/>
              </w:rPr>
            </w:pPr>
          </w:p>
        </w:tc>
        <w:tc>
          <w:tcPr>
            <w:tcW w:w="2338" w:type="dxa"/>
            <w:gridSpan w:val="2"/>
            <w:tcBorders>
              <w:top w:val="single" w:sz="4" w:space="0" w:color="0F6FC6"/>
              <w:left w:val="nil"/>
              <w:bottom w:val="single" w:sz="4" w:space="0" w:color="0F6FC6"/>
              <w:right w:val="nil"/>
            </w:tcBorders>
          </w:tcPr>
          <w:p w14:paraId="707E6241" w14:textId="77777777" w:rsidR="008278C1" w:rsidRPr="00B83E26" w:rsidRDefault="008278C1">
            <w:pPr>
              <w:spacing w:after="160" w:line="259" w:lineRule="auto"/>
              <w:ind w:left="0" w:right="0" w:firstLine="0"/>
              <w:jc w:val="left"/>
              <w:rPr>
                <w:sz w:val="16"/>
                <w:szCs w:val="16"/>
              </w:rPr>
            </w:pPr>
          </w:p>
        </w:tc>
        <w:tc>
          <w:tcPr>
            <w:tcW w:w="2338" w:type="dxa"/>
            <w:gridSpan w:val="2"/>
            <w:tcBorders>
              <w:top w:val="single" w:sz="4" w:space="0" w:color="0F6FC6"/>
              <w:left w:val="nil"/>
              <w:bottom w:val="single" w:sz="4" w:space="0" w:color="0F6FC6"/>
              <w:right w:val="nil"/>
            </w:tcBorders>
          </w:tcPr>
          <w:p w14:paraId="3B8C5AD0" w14:textId="77777777" w:rsidR="008278C1" w:rsidRPr="00B83E26" w:rsidRDefault="008278C1">
            <w:pPr>
              <w:spacing w:after="160" w:line="259" w:lineRule="auto"/>
              <w:ind w:left="0" w:right="0" w:firstLine="0"/>
              <w:jc w:val="left"/>
              <w:rPr>
                <w:sz w:val="16"/>
                <w:szCs w:val="16"/>
              </w:rPr>
            </w:pPr>
          </w:p>
        </w:tc>
      </w:tr>
      <w:tr w:rsidR="008278C1" w:rsidRPr="00B83E26" w14:paraId="7439268A" w14:textId="77777777">
        <w:trPr>
          <w:trHeight w:val="240"/>
        </w:trPr>
        <w:tc>
          <w:tcPr>
            <w:tcW w:w="2264" w:type="dxa"/>
            <w:tcBorders>
              <w:top w:val="single" w:sz="4" w:space="0" w:color="0F6FC6"/>
              <w:left w:val="single" w:sz="4" w:space="0" w:color="0F6FC6"/>
              <w:bottom w:val="single" w:sz="4" w:space="0" w:color="0F6FC6"/>
              <w:right w:val="single" w:sz="4" w:space="0" w:color="0F6FC6"/>
            </w:tcBorders>
            <w:shd w:val="clear" w:color="auto" w:fill="0F6FC6"/>
          </w:tcPr>
          <w:p w14:paraId="08CD3879" w14:textId="77777777" w:rsidR="008278C1" w:rsidRPr="00B83E26" w:rsidRDefault="009B543B">
            <w:pPr>
              <w:spacing w:after="0" w:line="259" w:lineRule="auto"/>
              <w:ind w:left="108" w:right="0" w:firstLine="0"/>
              <w:jc w:val="left"/>
              <w:rPr>
                <w:sz w:val="16"/>
                <w:szCs w:val="16"/>
              </w:rPr>
            </w:pPr>
            <w:r w:rsidRPr="00B83E26">
              <w:rPr>
                <w:b/>
                <w:color w:val="FFFFFF"/>
                <w:sz w:val="16"/>
                <w:szCs w:val="16"/>
              </w:rPr>
              <w:t xml:space="preserve">PONUDBA ZA SKLOP </w:t>
            </w:r>
          </w:p>
        </w:tc>
        <w:tc>
          <w:tcPr>
            <w:tcW w:w="1771" w:type="dxa"/>
            <w:tcBorders>
              <w:top w:val="single" w:sz="4" w:space="0" w:color="0F6FC6"/>
              <w:left w:val="single" w:sz="4" w:space="0" w:color="0F6FC6"/>
              <w:bottom w:val="single" w:sz="4" w:space="0" w:color="0F6FC6"/>
              <w:right w:val="single" w:sz="4" w:space="0" w:color="0F6FC6"/>
            </w:tcBorders>
          </w:tcPr>
          <w:p w14:paraId="43FC2CAF" w14:textId="77777777" w:rsidR="008278C1" w:rsidRPr="00B83E26" w:rsidRDefault="009B543B">
            <w:pPr>
              <w:spacing w:after="0" w:line="259" w:lineRule="auto"/>
              <w:ind w:left="112" w:right="0" w:firstLine="0"/>
              <w:jc w:val="center"/>
              <w:rPr>
                <w:sz w:val="16"/>
                <w:szCs w:val="16"/>
              </w:rPr>
            </w:pPr>
            <w:r w:rsidRPr="00B83E26">
              <w:rPr>
                <w:b/>
                <w:sz w:val="16"/>
                <w:szCs w:val="16"/>
              </w:rPr>
              <w:t xml:space="preserve">1 </w:t>
            </w:r>
          </w:p>
        </w:tc>
        <w:tc>
          <w:tcPr>
            <w:tcW w:w="641" w:type="dxa"/>
            <w:tcBorders>
              <w:top w:val="single" w:sz="4" w:space="0" w:color="0F6FC6"/>
              <w:left w:val="single" w:sz="4" w:space="0" w:color="0F6FC6"/>
              <w:bottom w:val="single" w:sz="4" w:space="0" w:color="0F6FC6"/>
              <w:right w:val="nil"/>
            </w:tcBorders>
          </w:tcPr>
          <w:p w14:paraId="3C4B0E4A" w14:textId="77777777" w:rsidR="008278C1" w:rsidRPr="00B83E26" w:rsidRDefault="008278C1">
            <w:pPr>
              <w:spacing w:after="160" w:line="259" w:lineRule="auto"/>
              <w:ind w:left="0" w:right="0" w:firstLine="0"/>
              <w:jc w:val="left"/>
              <w:rPr>
                <w:sz w:val="16"/>
                <w:szCs w:val="16"/>
              </w:rPr>
            </w:pPr>
          </w:p>
        </w:tc>
        <w:tc>
          <w:tcPr>
            <w:tcW w:w="1133" w:type="dxa"/>
            <w:tcBorders>
              <w:top w:val="single" w:sz="4" w:space="0" w:color="0F6FC6"/>
              <w:left w:val="nil"/>
              <w:bottom w:val="single" w:sz="4" w:space="0" w:color="0F6FC6"/>
              <w:right w:val="single" w:sz="4" w:space="0" w:color="0F6FC6"/>
            </w:tcBorders>
          </w:tcPr>
          <w:p w14:paraId="2670091F" w14:textId="77777777" w:rsidR="008278C1" w:rsidRPr="00B83E26" w:rsidRDefault="009B543B">
            <w:pPr>
              <w:spacing w:after="0" w:line="259" w:lineRule="auto"/>
              <w:ind w:left="185" w:right="0" w:firstLine="0"/>
              <w:jc w:val="left"/>
              <w:rPr>
                <w:sz w:val="16"/>
                <w:szCs w:val="16"/>
              </w:rPr>
            </w:pPr>
            <w:r w:rsidRPr="00B83E26">
              <w:rPr>
                <w:b/>
                <w:sz w:val="16"/>
                <w:szCs w:val="16"/>
              </w:rPr>
              <w:t xml:space="preserve">2 </w:t>
            </w:r>
          </w:p>
        </w:tc>
        <w:tc>
          <w:tcPr>
            <w:tcW w:w="1205" w:type="dxa"/>
            <w:tcBorders>
              <w:top w:val="single" w:sz="4" w:space="0" w:color="0F6FC6"/>
              <w:left w:val="single" w:sz="4" w:space="0" w:color="0F6FC6"/>
              <w:bottom w:val="single" w:sz="4" w:space="0" w:color="0F6FC6"/>
              <w:right w:val="nil"/>
            </w:tcBorders>
          </w:tcPr>
          <w:p w14:paraId="331AB4BE" w14:textId="77777777" w:rsidR="008278C1" w:rsidRPr="00B83E26" w:rsidRDefault="009B543B">
            <w:pPr>
              <w:spacing w:after="0" w:line="259" w:lineRule="auto"/>
              <w:ind w:left="826" w:right="0" w:firstLine="0"/>
              <w:jc w:val="left"/>
              <w:rPr>
                <w:sz w:val="16"/>
                <w:szCs w:val="16"/>
              </w:rPr>
            </w:pPr>
            <w:r w:rsidRPr="00B83E26">
              <w:rPr>
                <w:b/>
                <w:sz w:val="16"/>
                <w:szCs w:val="16"/>
              </w:rPr>
              <w:t xml:space="preserve">3 </w:t>
            </w:r>
          </w:p>
        </w:tc>
        <w:tc>
          <w:tcPr>
            <w:tcW w:w="566" w:type="dxa"/>
            <w:tcBorders>
              <w:top w:val="single" w:sz="4" w:space="0" w:color="0F6FC6"/>
              <w:left w:val="nil"/>
              <w:bottom w:val="single" w:sz="4" w:space="0" w:color="0F6FC6"/>
              <w:right w:val="single" w:sz="4" w:space="0" w:color="0F6FC6"/>
            </w:tcBorders>
          </w:tcPr>
          <w:p w14:paraId="2294A5A2" w14:textId="77777777" w:rsidR="008278C1" w:rsidRPr="00B83E26" w:rsidRDefault="008278C1">
            <w:pPr>
              <w:spacing w:after="160" w:line="259" w:lineRule="auto"/>
              <w:ind w:left="0" w:right="0" w:firstLine="0"/>
              <w:jc w:val="left"/>
              <w:rPr>
                <w:sz w:val="16"/>
                <w:szCs w:val="16"/>
              </w:rPr>
            </w:pPr>
          </w:p>
        </w:tc>
        <w:tc>
          <w:tcPr>
            <w:tcW w:w="1772" w:type="dxa"/>
            <w:tcBorders>
              <w:top w:val="single" w:sz="4" w:space="0" w:color="0F6FC6"/>
              <w:left w:val="single" w:sz="4" w:space="0" w:color="0F6FC6"/>
              <w:bottom w:val="single" w:sz="4" w:space="0" w:color="0F6FC6"/>
              <w:right w:val="single" w:sz="4" w:space="0" w:color="0F6FC6"/>
            </w:tcBorders>
          </w:tcPr>
          <w:p w14:paraId="3BA2EBB4" w14:textId="77777777" w:rsidR="008278C1" w:rsidRPr="00B83E26" w:rsidRDefault="009B543B">
            <w:pPr>
              <w:spacing w:after="0" w:line="259" w:lineRule="auto"/>
              <w:ind w:left="112" w:right="0" w:firstLine="0"/>
              <w:jc w:val="center"/>
              <w:rPr>
                <w:sz w:val="16"/>
                <w:szCs w:val="16"/>
              </w:rPr>
            </w:pPr>
            <w:r w:rsidRPr="00B83E26">
              <w:rPr>
                <w:b/>
                <w:sz w:val="16"/>
                <w:szCs w:val="16"/>
              </w:rPr>
              <w:t xml:space="preserve">4 </w:t>
            </w:r>
          </w:p>
        </w:tc>
      </w:tr>
    </w:tbl>
    <w:p w14:paraId="4F886748" w14:textId="77777777" w:rsidR="008278C1" w:rsidRPr="00B83E26" w:rsidRDefault="009B543B">
      <w:pPr>
        <w:spacing w:after="0" w:line="259" w:lineRule="auto"/>
        <w:ind w:left="125" w:right="0" w:firstLine="0"/>
        <w:jc w:val="left"/>
        <w:rPr>
          <w:sz w:val="16"/>
          <w:szCs w:val="16"/>
        </w:rPr>
      </w:pPr>
      <w:r w:rsidRPr="00B83E26">
        <w:rPr>
          <w:sz w:val="16"/>
          <w:szCs w:val="16"/>
        </w:rPr>
        <w:t xml:space="preserve"> </w:t>
      </w:r>
    </w:p>
    <w:tbl>
      <w:tblPr>
        <w:tblStyle w:val="TableGrid"/>
        <w:tblW w:w="9355" w:type="dxa"/>
        <w:tblInd w:w="128" w:type="dxa"/>
        <w:tblCellMar>
          <w:top w:w="30" w:type="dxa"/>
          <w:left w:w="107" w:type="dxa"/>
          <w:right w:w="115" w:type="dxa"/>
        </w:tblCellMar>
        <w:tblLook w:val="04A0" w:firstRow="1" w:lastRow="0" w:firstColumn="1" w:lastColumn="0" w:noHBand="0" w:noVBand="1"/>
      </w:tblPr>
      <w:tblGrid>
        <w:gridCol w:w="2108"/>
        <w:gridCol w:w="2502"/>
        <w:gridCol w:w="2237"/>
        <w:gridCol w:w="2508"/>
      </w:tblGrid>
      <w:tr w:rsidR="008278C1" w:rsidRPr="00B83E26" w14:paraId="277F5686" w14:textId="77777777">
        <w:trPr>
          <w:trHeight w:val="728"/>
        </w:trPr>
        <w:tc>
          <w:tcPr>
            <w:tcW w:w="9355" w:type="dxa"/>
            <w:gridSpan w:val="4"/>
            <w:tcBorders>
              <w:top w:val="nil"/>
              <w:left w:val="nil"/>
              <w:bottom w:val="nil"/>
              <w:right w:val="nil"/>
            </w:tcBorders>
            <w:shd w:val="clear" w:color="auto" w:fill="0F6FC6"/>
          </w:tcPr>
          <w:p w14:paraId="3EEF0568" w14:textId="77777777" w:rsidR="008278C1" w:rsidRPr="00B83E26" w:rsidRDefault="009B543B">
            <w:pPr>
              <w:spacing w:after="6" w:line="259" w:lineRule="auto"/>
              <w:ind w:left="7" w:right="0" w:firstLine="0"/>
              <w:jc w:val="center"/>
              <w:rPr>
                <w:sz w:val="16"/>
                <w:szCs w:val="16"/>
              </w:rPr>
            </w:pPr>
            <w:r w:rsidRPr="00B83E26">
              <w:rPr>
                <w:b/>
                <w:color w:val="FFFFFF"/>
                <w:sz w:val="16"/>
                <w:szCs w:val="16"/>
              </w:rPr>
              <w:t xml:space="preserve">SKUPNA REKAPITULACIJA (kot izhaja iz obrazca ponudbeni predračun 3.8) </w:t>
            </w:r>
          </w:p>
          <w:p w14:paraId="72AF2EDC" w14:textId="77777777" w:rsidR="008278C1" w:rsidRPr="00B83E26" w:rsidRDefault="009B543B">
            <w:pPr>
              <w:tabs>
                <w:tab w:val="center" w:pos="946"/>
                <w:tab w:val="center" w:pos="3249"/>
                <w:tab w:val="right" w:pos="9133"/>
              </w:tabs>
              <w:spacing w:after="0" w:line="259" w:lineRule="auto"/>
              <w:ind w:left="0" w:right="0" w:firstLine="0"/>
              <w:jc w:val="left"/>
              <w:rPr>
                <w:sz w:val="16"/>
                <w:szCs w:val="16"/>
              </w:rPr>
            </w:pPr>
            <w:r w:rsidRPr="00B83E26">
              <w:rPr>
                <w:rFonts w:ascii="Calibri" w:eastAsia="Calibri" w:hAnsi="Calibri" w:cs="Calibri"/>
                <w:sz w:val="16"/>
                <w:szCs w:val="16"/>
              </w:rPr>
              <w:tab/>
            </w:r>
            <w:r w:rsidRPr="00B83E26">
              <w:rPr>
                <w:b/>
                <w:color w:val="FFFFFF"/>
                <w:sz w:val="16"/>
                <w:szCs w:val="16"/>
              </w:rPr>
              <w:t xml:space="preserve">FAZA </w:t>
            </w:r>
            <w:r w:rsidRPr="00B83E26">
              <w:rPr>
                <w:b/>
                <w:color w:val="FFFFFF"/>
                <w:sz w:val="16"/>
                <w:szCs w:val="16"/>
              </w:rPr>
              <w:tab/>
              <w:t xml:space="preserve">PONUDBENA CENA BREZ </w:t>
            </w:r>
            <w:r w:rsidRPr="00B83E26">
              <w:rPr>
                <w:b/>
                <w:color w:val="FFFFFF"/>
                <w:sz w:val="16"/>
                <w:szCs w:val="16"/>
              </w:rPr>
              <w:tab/>
              <w:t xml:space="preserve">PONUDBENA CENA Z </w:t>
            </w:r>
          </w:p>
          <w:p w14:paraId="45A5A415" w14:textId="77777777" w:rsidR="008278C1" w:rsidRPr="00B83E26" w:rsidRDefault="009B543B">
            <w:pPr>
              <w:spacing w:after="0" w:line="259" w:lineRule="auto"/>
              <w:ind w:left="2105" w:right="0" w:firstLine="0"/>
              <w:jc w:val="center"/>
              <w:rPr>
                <w:sz w:val="16"/>
                <w:szCs w:val="16"/>
              </w:rPr>
            </w:pPr>
            <w:r w:rsidRPr="00B83E26">
              <w:rPr>
                <w:b/>
                <w:color w:val="FFFFFF"/>
                <w:sz w:val="16"/>
                <w:szCs w:val="16"/>
              </w:rPr>
              <w:t xml:space="preserve">DDV </w:t>
            </w:r>
          </w:p>
          <w:p w14:paraId="7E94A4B3" w14:textId="77777777" w:rsidR="008278C1" w:rsidRPr="00B83E26" w:rsidRDefault="009B543B">
            <w:pPr>
              <w:tabs>
                <w:tab w:val="center" w:pos="3250"/>
                <w:tab w:val="center" w:pos="7991"/>
              </w:tabs>
              <w:spacing w:after="0" w:line="259" w:lineRule="auto"/>
              <w:ind w:left="0" w:right="0" w:firstLine="0"/>
              <w:jc w:val="left"/>
              <w:rPr>
                <w:sz w:val="16"/>
                <w:szCs w:val="16"/>
              </w:rPr>
            </w:pPr>
            <w:r w:rsidRPr="00B83E26">
              <w:rPr>
                <w:rFonts w:ascii="Calibri" w:eastAsia="Calibri" w:hAnsi="Calibri" w:cs="Calibri"/>
                <w:sz w:val="16"/>
                <w:szCs w:val="16"/>
              </w:rPr>
              <w:tab/>
            </w:r>
            <w:r w:rsidRPr="00B83E26">
              <w:rPr>
                <w:b/>
                <w:color w:val="FFFFFF"/>
                <w:sz w:val="16"/>
                <w:szCs w:val="16"/>
              </w:rPr>
              <w:t xml:space="preserve">DDV </w:t>
            </w:r>
            <w:r w:rsidRPr="00B83E26">
              <w:rPr>
                <w:b/>
                <w:color w:val="FFFFFF"/>
                <w:sz w:val="16"/>
                <w:szCs w:val="16"/>
              </w:rPr>
              <w:tab/>
            </w:r>
            <w:proofErr w:type="spellStart"/>
            <w:r w:rsidRPr="00B83E26">
              <w:rPr>
                <w:b/>
                <w:color w:val="FFFFFF"/>
                <w:sz w:val="16"/>
                <w:szCs w:val="16"/>
              </w:rPr>
              <w:t>DDV</w:t>
            </w:r>
            <w:proofErr w:type="spellEnd"/>
            <w:r w:rsidRPr="00B83E26">
              <w:rPr>
                <w:b/>
                <w:color w:val="FFFFFF"/>
                <w:sz w:val="16"/>
                <w:szCs w:val="16"/>
              </w:rPr>
              <w:t xml:space="preserve"> </w:t>
            </w:r>
          </w:p>
        </w:tc>
      </w:tr>
      <w:tr w:rsidR="008278C1" w:rsidRPr="00B83E26" w14:paraId="16173866" w14:textId="77777777">
        <w:trPr>
          <w:trHeight w:val="377"/>
        </w:trPr>
        <w:tc>
          <w:tcPr>
            <w:tcW w:w="2108" w:type="dxa"/>
            <w:tcBorders>
              <w:top w:val="nil"/>
              <w:left w:val="single" w:sz="4" w:space="0" w:color="0F6FC6"/>
              <w:bottom w:val="single" w:sz="4" w:space="0" w:color="0F6FC6"/>
              <w:right w:val="single" w:sz="4" w:space="0" w:color="0F6FC6"/>
            </w:tcBorders>
            <w:vAlign w:val="center"/>
          </w:tcPr>
          <w:p w14:paraId="5B2710F2" w14:textId="77777777" w:rsidR="008278C1" w:rsidRPr="00B83E26" w:rsidRDefault="009B543B">
            <w:pPr>
              <w:spacing w:after="0" w:line="259" w:lineRule="auto"/>
              <w:ind w:left="9" w:right="0" w:firstLine="0"/>
              <w:jc w:val="center"/>
              <w:rPr>
                <w:sz w:val="16"/>
                <w:szCs w:val="16"/>
              </w:rPr>
            </w:pPr>
            <w:r w:rsidRPr="00B83E26">
              <w:rPr>
                <w:b/>
                <w:sz w:val="16"/>
                <w:szCs w:val="16"/>
              </w:rPr>
              <w:t xml:space="preserve">SKLOP 1 </w:t>
            </w:r>
          </w:p>
        </w:tc>
        <w:tc>
          <w:tcPr>
            <w:tcW w:w="2502" w:type="dxa"/>
            <w:tcBorders>
              <w:top w:val="nil"/>
              <w:left w:val="single" w:sz="4" w:space="0" w:color="0F6FC6"/>
              <w:bottom w:val="single" w:sz="4" w:space="0" w:color="0F6FC6"/>
              <w:right w:val="single" w:sz="4" w:space="0" w:color="0F6FC6"/>
            </w:tcBorders>
          </w:tcPr>
          <w:p w14:paraId="04C1EB96" w14:textId="77777777" w:rsidR="008278C1" w:rsidRPr="00B83E26" w:rsidRDefault="009B543B">
            <w:pPr>
              <w:spacing w:after="0" w:line="259" w:lineRule="auto"/>
              <w:ind w:left="0" w:right="0" w:firstLine="0"/>
              <w:jc w:val="left"/>
              <w:rPr>
                <w:sz w:val="16"/>
                <w:szCs w:val="16"/>
              </w:rPr>
            </w:pPr>
            <w:r w:rsidRPr="00B83E26">
              <w:rPr>
                <w:sz w:val="16"/>
                <w:szCs w:val="16"/>
              </w:rPr>
              <w:t xml:space="preserve"> </w:t>
            </w:r>
          </w:p>
          <w:p w14:paraId="1E777A8A" w14:textId="77777777" w:rsidR="008278C1" w:rsidRPr="00B83E26" w:rsidRDefault="009B543B">
            <w:pPr>
              <w:spacing w:after="0" w:line="259" w:lineRule="auto"/>
              <w:ind w:left="0" w:right="0" w:firstLine="0"/>
              <w:jc w:val="left"/>
              <w:rPr>
                <w:sz w:val="16"/>
                <w:szCs w:val="16"/>
              </w:rPr>
            </w:pPr>
            <w:r w:rsidRPr="00B83E26">
              <w:rPr>
                <w:sz w:val="16"/>
                <w:szCs w:val="16"/>
              </w:rPr>
              <w:t xml:space="preserve"> </w:t>
            </w:r>
          </w:p>
        </w:tc>
        <w:tc>
          <w:tcPr>
            <w:tcW w:w="2237" w:type="dxa"/>
            <w:tcBorders>
              <w:top w:val="nil"/>
              <w:left w:val="single" w:sz="4" w:space="0" w:color="0F6FC6"/>
              <w:bottom w:val="single" w:sz="4" w:space="0" w:color="0F6FC6"/>
              <w:right w:val="single" w:sz="4" w:space="0" w:color="0F6FC6"/>
            </w:tcBorders>
          </w:tcPr>
          <w:p w14:paraId="68A4B794" w14:textId="77777777" w:rsidR="008278C1" w:rsidRPr="00B83E26" w:rsidRDefault="009B543B">
            <w:pPr>
              <w:spacing w:after="0" w:line="259" w:lineRule="auto"/>
              <w:ind w:left="56" w:right="0" w:firstLine="0"/>
              <w:jc w:val="center"/>
              <w:rPr>
                <w:sz w:val="16"/>
                <w:szCs w:val="16"/>
              </w:rPr>
            </w:pPr>
            <w:r w:rsidRPr="00B83E26">
              <w:rPr>
                <w:sz w:val="16"/>
                <w:szCs w:val="16"/>
              </w:rPr>
              <w:t xml:space="preserve"> </w:t>
            </w:r>
          </w:p>
          <w:p w14:paraId="1223927E" w14:textId="77777777" w:rsidR="008278C1" w:rsidRPr="00B83E26" w:rsidRDefault="009B543B">
            <w:pPr>
              <w:spacing w:after="0" w:line="259" w:lineRule="auto"/>
              <w:ind w:left="56" w:right="0" w:firstLine="0"/>
              <w:jc w:val="center"/>
              <w:rPr>
                <w:sz w:val="16"/>
                <w:szCs w:val="16"/>
              </w:rPr>
            </w:pPr>
            <w:r w:rsidRPr="00B83E26">
              <w:rPr>
                <w:sz w:val="16"/>
                <w:szCs w:val="16"/>
              </w:rPr>
              <w:t xml:space="preserve"> </w:t>
            </w:r>
          </w:p>
        </w:tc>
        <w:tc>
          <w:tcPr>
            <w:tcW w:w="2507" w:type="dxa"/>
            <w:tcBorders>
              <w:top w:val="nil"/>
              <w:left w:val="single" w:sz="4" w:space="0" w:color="0F6FC6"/>
              <w:bottom w:val="single" w:sz="4" w:space="0" w:color="0F6FC6"/>
              <w:right w:val="single" w:sz="4" w:space="0" w:color="0F6FC6"/>
            </w:tcBorders>
          </w:tcPr>
          <w:p w14:paraId="79B7AA8F" w14:textId="77777777" w:rsidR="008278C1" w:rsidRPr="00B83E26" w:rsidRDefault="009B543B">
            <w:pPr>
              <w:spacing w:after="0" w:line="259" w:lineRule="auto"/>
              <w:ind w:left="55" w:right="0" w:firstLine="0"/>
              <w:jc w:val="center"/>
              <w:rPr>
                <w:sz w:val="16"/>
                <w:szCs w:val="16"/>
              </w:rPr>
            </w:pPr>
            <w:r w:rsidRPr="00B83E26">
              <w:rPr>
                <w:sz w:val="16"/>
                <w:szCs w:val="16"/>
              </w:rPr>
              <w:t xml:space="preserve"> </w:t>
            </w:r>
          </w:p>
        </w:tc>
      </w:tr>
      <w:tr w:rsidR="008278C1" w:rsidRPr="00B83E26" w14:paraId="6ECA3FF3" w14:textId="77777777">
        <w:trPr>
          <w:trHeight w:val="382"/>
        </w:trPr>
        <w:tc>
          <w:tcPr>
            <w:tcW w:w="2108" w:type="dxa"/>
            <w:tcBorders>
              <w:top w:val="single" w:sz="4" w:space="0" w:color="0F6FC6"/>
              <w:left w:val="single" w:sz="4" w:space="0" w:color="0F6FC6"/>
              <w:bottom w:val="single" w:sz="4" w:space="0" w:color="0F6FC6"/>
              <w:right w:val="single" w:sz="4" w:space="0" w:color="0F6FC6"/>
            </w:tcBorders>
            <w:vAlign w:val="center"/>
          </w:tcPr>
          <w:p w14:paraId="13DB4BB1" w14:textId="77777777" w:rsidR="008278C1" w:rsidRPr="00B83E26" w:rsidRDefault="009B543B">
            <w:pPr>
              <w:spacing w:after="0" w:line="259" w:lineRule="auto"/>
              <w:ind w:left="9" w:right="0" w:firstLine="0"/>
              <w:jc w:val="center"/>
              <w:rPr>
                <w:sz w:val="16"/>
                <w:szCs w:val="16"/>
              </w:rPr>
            </w:pPr>
            <w:r w:rsidRPr="00B83E26">
              <w:rPr>
                <w:b/>
                <w:sz w:val="16"/>
                <w:szCs w:val="16"/>
              </w:rPr>
              <w:t xml:space="preserve">SKLOP 2 </w:t>
            </w:r>
          </w:p>
        </w:tc>
        <w:tc>
          <w:tcPr>
            <w:tcW w:w="2502" w:type="dxa"/>
            <w:tcBorders>
              <w:top w:val="single" w:sz="4" w:space="0" w:color="0F6FC6"/>
              <w:left w:val="single" w:sz="4" w:space="0" w:color="0F6FC6"/>
              <w:bottom w:val="single" w:sz="4" w:space="0" w:color="0F6FC6"/>
              <w:right w:val="single" w:sz="4" w:space="0" w:color="0F6FC6"/>
            </w:tcBorders>
          </w:tcPr>
          <w:p w14:paraId="5EF38656" w14:textId="77777777" w:rsidR="008278C1" w:rsidRPr="00B83E26" w:rsidRDefault="009B543B">
            <w:pPr>
              <w:spacing w:after="0" w:line="259" w:lineRule="auto"/>
              <w:ind w:left="0" w:right="0" w:firstLine="0"/>
              <w:jc w:val="left"/>
              <w:rPr>
                <w:sz w:val="16"/>
                <w:szCs w:val="16"/>
              </w:rPr>
            </w:pPr>
            <w:r w:rsidRPr="00B83E26">
              <w:rPr>
                <w:sz w:val="16"/>
                <w:szCs w:val="16"/>
              </w:rPr>
              <w:t xml:space="preserve"> </w:t>
            </w:r>
          </w:p>
          <w:p w14:paraId="3F75848F" w14:textId="77777777" w:rsidR="008278C1" w:rsidRPr="00B83E26" w:rsidRDefault="009B543B">
            <w:pPr>
              <w:spacing w:after="0" w:line="259" w:lineRule="auto"/>
              <w:ind w:left="0" w:right="0" w:firstLine="0"/>
              <w:jc w:val="left"/>
              <w:rPr>
                <w:sz w:val="16"/>
                <w:szCs w:val="16"/>
              </w:rPr>
            </w:pPr>
            <w:r w:rsidRPr="00B83E26">
              <w:rPr>
                <w:sz w:val="16"/>
                <w:szCs w:val="16"/>
              </w:rPr>
              <w:t xml:space="preserve"> </w:t>
            </w:r>
          </w:p>
        </w:tc>
        <w:tc>
          <w:tcPr>
            <w:tcW w:w="2237" w:type="dxa"/>
            <w:tcBorders>
              <w:top w:val="single" w:sz="4" w:space="0" w:color="0F6FC6"/>
              <w:left w:val="single" w:sz="4" w:space="0" w:color="0F6FC6"/>
              <w:bottom w:val="single" w:sz="4" w:space="0" w:color="0F6FC6"/>
              <w:right w:val="single" w:sz="4" w:space="0" w:color="0F6FC6"/>
            </w:tcBorders>
          </w:tcPr>
          <w:p w14:paraId="1A6B2A55" w14:textId="77777777" w:rsidR="008278C1" w:rsidRPr="00B83E26" w:rsidRDefault="009B543B">
            <w:pPr>
              <w:spacing w:after="0" w:line="259" w:lineRule="auto"/>
              <w:ind w:left="56" w:right="0" w:firstLine="0"/>
              <w:jc w:val="center"/>
              <w:rPr>
                <w:sz w:val="16"/>
                <w:szCs w:val="16"/>
              </w:rPr>
            </w:pPr>
            <w:r w:rsidRPr="00B83E26">
              <w:rPr>
                <w:sz w:val="16"/>
                <w:szCs w:val="16"/>
              </w:rPr>
              <w:t xml:space="preserve"> </w:t>
            </w:r>
          </w:p>
        </w:tc>
        <w:tc>
          <w:tcPr>
            <w:tcW w:w="2507" w:type="dxa"/>
            <w:tcBorders>
              <w:top w:val="single" w:sz="4" w:space="0" w:color="0F6FC6"/>
              <w:left w:val="single" w:sz="4" w:space="0" w:color="0F6FC6"/>
              <w:bottom w:val="single" w:sz="4" w:space="0" w:color="0F6FC6"/>
              <w:right w:val="single" w:sz="4" w:space="0" w:color="0F6FC6"/>
            </w:tcBorders>
          </w:tcPr>
          <w:p w14:paraId="1C43C431" w14:textId="77777777" w:rsidR="008278C1" w:rsidRPr="00B83E26" w:rsidRDefault="009B543B">
            <w:pPr>
              <w:spacing w:after="0" w:line="259" w:lineRule="auto"/>
              <w:ind w:left="55" w:right="0" w:firstLine="0"/>
              <w:jc w:val="center"/>
              <w:rPr>
                <w:sz w:val="16"/>
                <w:szCs w:val="16"/>
              </w:rPr>
            </w:pPr>
            <w:r w:rsidRPr="00B83E26">
              <w:rPr>
                <w:sz w:val="16"/>
                <w:szCs w:val="16"/>
              </w:rPr>
              <w:t xml:space="preserve"> </w:t>
            </w:r>
          </w:p>
        </w:tc>
      </w:tr>
      <w:tr w:rsidR="008278C1" w:rsidRPr="00B83E26" w14:paraId="1F3B7EF1" w14:textId="77777777">
        <w:trPr>
          <w:trHeight w:val="382"/>
        </w:trPr>
        <w:tc>
          <w:tcPr>
            <w:tcW w:w="2108" w:type="dxa"/>
            <w:tcBorders>
              <w:top w:val="single" w:sz="4" w:space="0" w:color="0F6FC6"/>
              <w:left w:val="single" w:sz="4" w:space="0" w:color="0F6FC6"/>
              <w:bottom w:val="single" w:sz="4" w:space="0" w:color="0F6FC6"/>
              <w:right w:val="single" w:sz="4" w:space="0" w:color="0F6FC6"/>
            </w:tcBorders>
            <w:vAlign w:val="center"/>
          </w:tcPr>
          <w:p w14:paraId="6004374D" w14:textId="77777777" w:rsidR="008278C1" w:rsidRPr="00B83E26" w:rsidRDefault="009B543B">
            <w:pPr>
              <w:spacing w:after="0" w:line="259" w:lineRule="auto"/>
              <w:ind w:left="9" w:right="0" w:firstLine="0"/>
              <w:jc w:val="center"/>
              <w:rPr>
                <w:sz w:val="16"/>
                <w:szCs w:val="16"/>
              </w:rPr>
            </w:pPr>
            <w:r w:rsidRPr="00B83E26">
              <w:rPr>
                <w:b/>
                <w:sz w:val="16"/>
                <w:szCs w:val="16"/>
              </w:rPr>
              <w:t xml:space="preserve">SKLOP 3 </w:t>
            </w:r>
          </w:p>
        </w:tc>
        <w:tc>
          <w:tcPr>
            <w:tcW w:w="2502" w:type="dxa"/>
            <w:tcBorders>
              <w:top w:val="single" w:sz="4" w:space="0" w:color="0F6FC6"/>
              <w:left w:val="single" w:sz="4" w:space="0" w:color="0F6FC6"/>
              <w:bottom w:val="single" w:sz="4" w:space="0" w:color="0F6FC6"/>
              <w:right w:val="single" w:sz="4" w:space="0" w:color="0F6FC6"/>
            </w:tcBorders>
          </w:tcPr>
          <w:p w14:paraId="1CCA5FB7" w14:textId="77777777" w:rsidR="008278C1" w:rsidRPr="00B83E26" w:rsidRDefault="009B543B">
            <w:pPr>
              <w:spacing w:after="0" w:line="259" w:lineRule="auto"/>
              <w:ind w:left="0" w:right="0" w:firstLine="0"/>
              <w:jc w:val="left"/>
              <w:rPr>
                <w:sz w:val="16"/>
                <w:szCs w:val="16"/>
              </w:rPr>
            </w:pPr>
            <w:r w:rsidRPr="00B83E26">
              <w:rPr>
                <w:sz w:val="16"/>
                <w:szCs w:val="16"/>
              </w:rPr>
              <w:t xml:space="preserve"> </w:t>
            </w:r>
          </w:p>
          <w:p w14:paraId="1AC6A1AF" w14:textId="77777777" w:rsidR="008278C1" w:rsidRPr="00B83E26" w:rsidRDefault="009B543B">
            <w:pPr>
              <w:spacing w:after="0" w:line="259" w:lineRule="auto"/>
              <w:ind w:left="0" w:right="0" w:firstLine="0"/>
              <w:jc w:val="left"/>
              <w:rPr>
                <w:sz w:val="16"/>
                <w:szCs w:val="16"/>
              </w:rPr>
            </w:pPr>
            <w:r w:rsidRPr="00B83E26">
              <w:rPr>
                <w:sz w:val="16"/>
                <w:szCs w:val="16"/>
              </w:rPr>
              <w:t xml:space="preserve"> </w:t>
            </w:r>
          </w:p>
        </w:tc>
        <w:tc>
          <w:tcPr>
            <w:tcW w:w="2237" w:type="dxa"/>
            <w:tcBorders>
              <w:top w:val="single" w:sz="4" w:space="0" w:color="0F6FC6"/>
              <w:left w:val="single" w:sz="4" w:space="0" w:color="0F6FC6"/>
              <w:bottom w:val="single" w:sz="4" w:space="0" w:color="0F6FC6"/>
              <w:right w:val="single" w:sz="4" w:space="0" w:color="0F6FC6"/>
            </w:tcBorders>
          </w:tcPr>
          <w:p w14:paraId="513584E0" w14:textId="77777777" w:rsidR="008278C1" w:rsidRPr="00B83E26" w:rsidRDefault="009B543B">
            <w:pPr>
              <w:spacing w:after="0" w:line="259" w:lineRule="auto"/>
              <w:ind w:left="56" w:right="0" w:firstLine="0"/>
              <w:jc w:val="center"/>
              <w:rPr>
                <w:sz w:val="16"/>
                <w:szCs w:val="16"/>
              </w:rPr>
            </w:pPr>
            <w:r w:rsidRPr="00B83E26">
              <w:rPr>
                <w:sz w:val="16"/>
                <w:szCs w:val="16"/>
              </w:rPr>
              <w:t xml:space="preserve"> </w:t>
            </w:r>
          </w:p>
        </w:tc>
        <w:tc>
          <w:tcPr>
            <w:tcW w:w="2507" w:type="dxa"/>
            <w:tcBorders>
              <w:top w:val="single" w:sz="4" w:space="0" w:color="0F6FC6"/>
              <w:left w:val="single" w:sz="4" w:space="0" w:color="0F6FC6"/>
              <w:bottom w:val="single" w:sz="4" w:space="0" w:color="0F6FC6"/>
              <w:right w:val="single" w:sz="4" w:space="0" w:color="0F6FC6"/>
            </w:tcBorders>
          </w:tcPr>
          <w:p w14:paraId="0D375819" w14:textId="77777777" w:rsidR="008278C1" w:rsidRPr="00B83E26" w:rsidRDefault="009B543B">
            <w:pPr>
              <w:spacing w:after="0" w:line="259" w:lineRule="auto"/>
              <w:ind w:left="55" w:right="0" w:firstLine="0"/>
              <w:jc w:val="center"/>
              <w:rPr>
                <w:sz w:val="16"/>
                <w:szCs w:val="16"/>
              </w:rPr>
            </w:pPr>
            <w:r w:rsidRPr="00B83E26">
              <w:rPr>
                <w:sz w:val="16"/>
                <w:szCs w:val="16"/>
              </w:rPr>
              <w:t xml:space="preserve"> </w:t>
            </w:r>
          </w:p>
        </w:tc>
      </w:tr>
      <w:tr w:rsidR="008278C1" w:rsidRPr="00B83E26" w14:paraId="158BCA3A" w14:textId="77777777">
        <w:trPr>
          <w:trHeight w:val="383"/>
        </w:trPr>
        <w:tc>
          <w:tcPr>
            <w:tcW w:w="2108" w:type="dxa"/>
            <w:tcBorders>
              <w:top w:val="single" w:sz="4" w:space="0" w:color="0F6FC6"/>
              <w:left w:val="single" w:sz="4" w:space="0" w:color="0F6FC6"/>
              <w:bottom w:val="single" w:sz="4" w:space="0" w:color="0F6FC6"/>
              <w:right w:val="single" w:sz="4" w:space="0" w:color="0F6FC6"/>
            </w:tcBorders>
            <w:vAlign w:val="center"/>
          </w:tcPr>
          <w:p w14:paraId="48819E72" w14:textId="77777777" w:rsidR="008278C1" w:rsidRPr="00B83E26" w:rsidRDefault="009B543B">
            <w:pPr>
              <w:spacing w:after="0" w:line="259" w:lineRule="auto"/>
              <w:ind w:left="9" w:right="0" w:firstLine="0"/>
              <w:jc w:val="center"/>
              <w:rPr>
                <w:sz w:val="16"/>
                <w:szCs w:val="16"/>
              </w:rPr>
            </w:pPr>
            <w:r w:rsidRPr="00B83E26">
              <w:rPr>
                <w:b/>
                <w:sz w:val="16"/>
                <w:szCs w:val="16"/>
              </w:rPr>
              <w:t xml:space="preserve">SKLOP 4 </w:t>
            </w:r>
          </w:p>
        </w:tc>
        <w:tc>
          <w:tcPr>
            <w:tcW w:w="2502" w:type="dxa"/>
            <w:tcBorders>
              <w:top w:val="single" w:sz="4" w:space="0" w:color="0F6FC6"/>
              <w:left w:val="single" w:sz="4" w:space="0" w:color="0F6FC6"/>
              <w:bottom w:val="single" w:sz="4" w:space="0" w:color="0F6FC6"/>
              <w:right w:val="single" w:sz="4" w:space="0" w:color="0F6FC6"/>
            </w:tcBorders>
          </w:tcPr>
          <w:p w14:paraId="2FA84C6A" w14:textId="77777777" w:rsidR="008278C1" w:rsidRPr="00B83E26" w:rsidRDefault="009B543B">
            <w:pPr>
              <w:spacing w:after="0" w:line="259" w:lineRule="auto"/>
              <w:ind w:left="0" w:right="0" w:firstLine="0"/>
              <w:jc w:val="left"/>
              <w:rPr>
                <w:sz w:val="16"/>
                <w:szCs w:val="16"/>
              </w:rPr>
            </w:pPr>
            <w:r w:rsidRPr="00B83E26">
              <w:rPr>
                <w:sz w:val="16"/>
                <w:szCs w:val="16"/>
              </w:rPr>
              <w:t xml:space="preserve"> </w:t>
            </w:r>
          </w:p>
          <w:p w14:paraId="66883F8B" w14:textId="77777777" w:rsidR="008278C1" w:rsidRPr="00B83E26" w:rsidRDefault="009B543B">
            <w:pPr>
              <w:spacing w:after="0" w:line="259" w:lineRule="auto"/>
              <w:ind w:left="0" w:right="0" w:firstLine="0"/>
              <w:jc w:val="left"/>
              <w:rPr>
                <w:sz w:val="16"/>
                <w:szCs w:val="16"/>
              </w:rPr>
            </w:pPr>
            <w:r w:rsidRPr="00B83E26">
              <w:rPr>
                <w:sz w:val="16"/>
                <w:szCs w:val="16"/>
              </w:rPr>
              <w:t xml:space="preserve"> </w:t>
            </w:r>
          </w:p>
        </w:tc>
        <w:tc>
          <w:tcPr>
            <w:tcW w:w="2237" w:type="dxa"/>
            <w:tcBorders>
              <w:top w:val="single" w:sz="4" w:space="0" w:color="0F6FC6"/>
              <w:left w:val="single" w:sz="4" w:space="0" w:color="0F6FC6"/>
              <w:bottom w:val="single" w:sz="4" w:space="0" w:color="0F6FC6"/>
              <w:right w:val="single" w:sz="4" w:space="0" w:color="0F6FC6"/>
            </w:tcBorders>
          </w:tcPr>
          <w:p w14:paraId="13FAAAD0" w14:textId="77777777" w:rsidR="008278C1" w:rsidRPr="00B83E26" w:rsidRDefault="009B543B">
            <w:pPr>
              <w:spacing w:after="0" w:line="259" w:lineRule="auto"/>
              <w:ind w:left="56" w:right="0" w:firstLine="0"/>
              <w:jc w:val="center"/>
              <w:rPr>
                <w:sz w:val="16"/>
                <w:szCs w:val="16"/>
              </w:rPr>
            </w:pPr>
            <w:r w:rsidRPr="00B83E26">
              <w:rPr>
                <w:sz w:val="16"/>
                <w:szCs w:val="16"/>
              </w:rPr>
              <w:t xml:space="preserve"> </w:t>
            </w:r>
          </w:p>
        </w:tc>
        <w:tc>
          <w:tcPr>
            <w:tcW w:w="2507" w:type="dxa"/>
            <w:tcBorders>
              <w:top w:val="single" w:sz="4" w:space="0" w:color="0F6FC6"/>
              <w:left w:val="single" w:sz="4" w:space="0" w:color="0F6FC6"/>
              <w:bottom w:val="single" w:sz="4" w:space="0" w:color="0F6FC6"/>
              <w:right w:val="single" w:sz="4" w:space="0" w:color="0F6FC6"/>
            </w:tcBorders>
          </w:tcPr>
          <w:p w14:paraId="1277B5F2" w14:textId="77777777" w:rsidR="008278C1" w:rsidRPr="00B83E26" w:rsidRDefault="009B543B">
            <w:pPr>
              <w:spacing w:after="0" w:line="259" w:lineRule="auto"/>
              <w:ind w:left="55" w:right="0" w:firstLine="0"/>
              <w:jc w:val="center"/>
              <w:rPr>
                <w:sz w:val="16"/>
                <w:szCs w:val="16"/>
              </w:rPr>
            </w:pPr>
            <w:r w:rsidRPr="00B83E26">
              <w:rPr>
                <w:sz w:val="16"/>
                <w:szCs w:val="16"/>
              </w:rPr>
              <w:t xml:space="preserve"> </w:t>
            </w:r>
          </w:p>
        </w:tc>
      </w:tr>
      <w:tr w:rsidR="008278C1" w:rsidRPr="00B83E26" w14:paraId="1214C28E" w14:textId="77777777">
        <w:trPr>
          <w:trHeight w:val="379"/>
        </w:trPr>
        <w:tc>
          <w:tcPr>
            <w:tcW w:w="2108" w:type="dxa"/>
            <w:tcBorders>
              <w:top w:val="single" w:sz="4" w:space="0" w:color="0F6FC6"/>
              <w:left w:val="nil"/>
              <w:bottom w:val="single" w:sz="4" w:space="0" w:color="0F6FC6"/>
              <w:right w:val="nil"/>
            </w:tcBorders>
            <w:shd w:val="clear" w:color="auto" w:fill="0F6FC6"/>
          </w:tcPr>
          <w:p w14:paraId="2ED9C739" w14:textId="77777777" w:rsidR="008278C1" w:rsidRPr="00B83E26" w:rsidRDefault="009B543B">
            <w:pPr>
              <w:spacing w:after="0" w:line="259" w:lineRule="auto"/>
              <w:ind w:left="5" w:right="0" w:firstLine="0"/>
              <w:jc w:val="center"/>
              <w:rPr>
                <w:sz w:val="16"/>
                <w:szCs w:val="16"/>
              </w:rPr>
            </w:pPr>
            <w:r w:rsidRPr="00B83E26">
              <w:rPr>
                <w:b/>
                <w:color w:val="FFFFFF"/>
                <w:sz w:val="16"/>
                <w:szCs w:val="16"/>
              </w:rPr>
              <w:t>SKUPAJ</w:t>
            </w:r>
            <w:r w:rsidRPr="00B83E26">
              <w:rPr>
                <w:sz w:val="16"/>
                <w:szCs w:val="16"/>
              </w:rPr>
              <w:t xml:space="preserve"> </w:t>
            </w:r>
          </w:p>
        </w:tc>
        <w:tc>
          <w:tcPr>
            <w:tcW w:w="2502" w:type="dxa"/>
            <w:tcBorders>
              <w:top w:val="single" w:sz="4" w:space="0" w:color="0F6FC6"/>
              <w:left w:val="nil"/>
              <w:bottom w:val="single" w:sz="4" w:space="0" w:color="0F6FC6"/>
              <w:right w:val="single" w:sz="4" w:space="0" w:color="0F6FC6"/>
            </w:tcBorders>
          </w:tcPr>
          <w:p w14:paraId="73BC995D" w14:textId="77777777" w:rsidR="008278C1" w:rsidRPr="00B83E26" w:rsidRDefault="009B543B">
            <w:pPr>
              <w:spacing w:after="0" w:line="259" w:lineRule="auto"/>
              <w:ind w:left="0" w:right="0" w:firstLine="0"/>
              <w:jc w:val="left"/>
              <w:rPr>
                <w:sz w:val="16"/>
                <w:szCs w:val="16"/>
              </w:rPr>
            </w:pPr>
            <w:r w:rsidRPr="00B83E26">
              <w:rPr>
                <w:sz w:val="16"/>
                <w:szCs w:val="16"/>
              </w:rPr>
              <w:t xml:space="preserve"> </w:t>
            </w:r>
          </w:p>
          <w:p w14:paraId="255485D0" w14:textId="77777777" w:rsidR="008278C1" w:rsidRPr="00B83E26" w:rsidRDefault="009B543B">
            <w:pPr>
              <w:spacing w:after="0" w:line="259" w:lineRule="auto"/>
              <w:ind w:left="0" w:right="0" w:firstLine="0"/>
              <w:jc w:val="left"/>
              <w:rPr>
                <w:sz w:val="16"/>
                <w:szCs w:val="16"/>
              </w:rPr>
            </w:pPr>
            <w:r w:rsidRPr="00B83E26">
              <w:rPr>
                <w:sz w:val="16"/>
                <w:szCs w:val="16"/>
              </w:rPr>
              <w:t xml:space="preserve"> </w:t>
            </w:r>
          </w:p>
        </w:tc>
        <w:tc>
          <w:tcPr>
            <w:tcW w:w="2237" w:type="dxa"/>
            <w:tcBorders>
              <w:top w:val="single" w:sz="4" w:space="0" w:color="0F6FC6"/>
              <w:left w:val="single" w:sz="4" w:space="0" w:color="0F6FC6"/>
              <w:bottom w:val="single" w:sz="4" w:space="0" w:color="0F6FC6"/>
              <w:right w:val="single" w:sz="4" w:space="0" w:color="0F6FC6"/>
            </w:tcBorders>
          </w:tcPr>
          <w:p w14:paraId="369E4E4F" w14:textId="77777777" w:rsidR="008278C1" w:rsidRPr="00B83E26" w:rsidRDefault="009B543B">
            <w:pPr>
              <w:spacing w:after="0" w:line="259" w:lineRule="auto"/>
              <w:ind w:left="56" w:right="0" w:firstLine="0"/>
              <w:jc w:val="center"/>
              <w:rPr>
                <w:sz w:val="16"/>
                <w:szCs w:val="16"/>
              </w:rPr>
            </w:pPr>
            <w:r w:rsidRPr="00B83E26">
              <w:rPr>
                <w:sz w:val="16"/>
                <w:szCs w:val="16"/>
              </w:rPr>
              <w:t xml:space="preserve"> </w:t>
            </w:r>
          </w:p>
        </w:tc>
        <w:tc>
          <w:tcPr>
            <w:tcW w:w="2507" w:type="dxa"/>
            <w:tcBorders>
              <w:top w:val="single" w:sz="4" w:space="0" w:color="0F6FC6"/>
              <w:left w:val="single" w:sz="4" w:space="0" w:color="0F6FC6"/>
              <w:bottom w:val="single" w:sz="4" w:space="0" w:color="0F6FC6"/>
              <w:right w:val="single" w:sz="4" w:space="0" w:color="0F6FC6"/>
            </w:tcBorders>
          </w:tcPr>
          <w:p w14:paraId="722F0D0E" w14:textId="77777777" w:rsidR="008278C1" w:rsidRPr="00B83E26" w:rsidRDefault="009B543B">
            <w:pPr>
              <w:spacing w:after="0" w:line="259" w:lineRule="auto"/>
              <w:ind w:left="55" w:right="0" w:firstLine="0"/>
              <w:jc w:val="center"/>
              <w:rPr>
                <w:sz w:val="16"/>
                <w:szCs w:val="16"/>
              </w:rPr>
            </w:pPr>
            <w:r w:rsidRPr="00B83E26">
              <w:rPr>
                <w:sz w:val="16"/>
                <w:szCs w:val="16"/>
              </w:rPr>
              <w:t xml:space="preserve"> </w:t>
            </w:r>
          </w:p>
        </w:tc>
      </w:tr>
    </w:tbl>
    <w:p w14:paraId="41788DCA" w14:textId="77777777" w:rsidR="008278C1" w:rsidRPr="00B83E26" w:rsidRDefault="009B543B">
      <w:pPr>
        <w:spacing w:after="77" w:line="259" w:lineRule="auto"/>
        <w:ind w:left="125" w:right="0" w:firstLine="0"/>
        <w:jc w:val="left"/>
        <w:rPr>
          <w:sz w:val="16"/>
          <w:szCs w:val="16"/>
        </w:rPr>
      </w:pPr>
      <w:r w:rsidRPr="00B83E26">
        <w:rPr>
          <w:sz w:val="16"/>
          <w:szCs w:val="16"/>
        </w:rPr>
        <w:t xml:space="preserve"> </w:t>
      </w:r>
    </w:p>
    <w:tbl>
      <w:tblPr>
        <w:tblStyle w:val="TableGrid"/>
        <w:tblW w:w="9357" w:type="dxa"/>
        <w:tblInd w:w="125" w:type="dxa"/>
        <w:tblCellMar>
          <w:top w:w="44" w:type="dxa"/>
          <w:left w:w="103" w:type="dxa"/>
          <w:right w:w="115" w:type="dxa"/>
        </w:tblCellMar>
        <w:tblLook w:val="04A0" w:firstRow="1" w:lastRow="0" w:firstColumn="1" w:lastColumn="0" w:noHBand="0" w:noVBand="1"/>
      </w:tblPr>
      <w:tblGrid>
        <w:gridCol w:w="4686"/>
        <w:gridCol w:w="4671"/>
      </w:tblGrid>
      <w:tr w:rsidR="008278C1" w:rsidRPr="00B83E26" w14:paraId="358B67D4" w14:textId="77777777">
        <w:trPr>
          <w:trHeight w:val="240"/>
        </w:trPr>
        <w:tc>
          <w:tcPr>
            <w:tcW w:w="4686" w:type="dxa"/>
            <w:tcBorders>
              <w:top w:val="single" w:sz="4" w:space="0" w:color="0F6FC6"/>
              <w:left w:val="nil"/>
              <w:bottom w:val="single" w:sz="4" w:space="0" w:color="0F6FC6"/>
              <w:right w:val="nil"/>
            </w:tcBorders>
            <w:shd w:val="clear" w:color="auto" w:fill="0F6FC6"/>
          </w:tcPr>
          <w:p w14:paraId="48E44DCE" w14:textId="77777777" w:rsidR="008278C1" w:rsidRPr="00B83E26" w:rsidRDefault="009B543B">
            <w:pPr>
              <w:spacing w:after="0" w:line="259" w:lineRule="auto"/>
              <w:ind w:right="0" w:firstLine="0"/>
              <w:jc w:val="left"/>
              <w:rPr>
                <w:sz w:val="16"/>
                <w:szCs w:val="16"/>
              </w:rPr>
            </w:pPr>
            <w:r w:rsidRPr="00B83E26">
              <w:rPr>
                <w:b/>
                <w:color w:val="FFFFFF"/>
                <w:sz w:val="16"/>
                <w:szCs w:val="16"/>
              </w:rPr>
              <w:t>VELJAVNOST PONUDBE</w:t>
            </w:r>
            <w:r w:rsidRPr="00B83E26">
              <w:rPr>
                <w:b/>
                <w:sz w:val="16"/>
                <w:szCs w:val="16"/>
              </w:rPr>
              <w:t xml:space="preserve"> </w:t>
            </w:r>
          </w:p>
        </w:tc>
        <w:tc>
          <w:tcPr>
            <w:tcW w:w="4671" w:type="dxa"/>
            <w:tcBorders>
              <w:top w:val="single" w:sz="4" w:space="0" w:color="0F6FC6"/>
              <w:left w:val="nil"/>
              <w:bottom w:val="single" w:sz="4" w:space="0" w:color="0F6FC6"/>
              <w:right w:val="single" w:sz="4" w:space="0" w:color="0F6FC6"/>
            </w:tcBorders>
          </w:tcPr>
          <w:p w14:paraId="7989C65A" w14:textId="763E779E" w:rsidR="008278C1" w:rsidRPr="00B83E26" w:rsidRDefault="00263484">
            <w:pPr>
              <w:spacing w:after="0" w:line="259" w:lineRule="auto"/>
              <w:ind w:left="0" w:right="0" w:firstLine="0"/>
              <w:jc w:val="left"/>
              <w:rPr>
                <w:sz w:val="16"/>
                <w:szCs w:val="16"/>
              </w:rPr>
            </w:pPr>
            <w:r w:rsidRPr="00263484">
              <w:rPr>
                <w:b/>
                <w:sz w:val="16"/>
                <w:szCs w:val="16"/>
              </w:rPr>
              <w:t>Najmanj 6 mesecev (180 dni) po roku za oddajo ponudb</w:t>
            </w:r>
            <w:r>
              <w:rPr>
                <w:b/>
                <w:sz w:val="16"/>
                <w:szCs w:val="16"/>
              </w:rPr>
              <w:t xml:space="preserve"> </w:t>
            </w:r>
          </w:p>
        </w:tc>
      </w:tr>
    </w:tbl>
    <w:p w14:paraId="401AF0AE" w14:textId="77777777" w:rsidR="008278C1" w:rsidRPr="00B83E26" w:rsidRDefault="009B543B">
      <w:pPr>
        <w:spacing w:after="79" w:line="259" w:lineRule="auto"/>
        <w:ind w:left="125" w:right="0" w:firstLine="0"/>
        <w:jc w:val="left"/>
        <w:rPr>
          <w:sz w:val="16"/>
          <w:szCs w:val="16"/>
        </w:rPr>
      </w:pPr>
      <w:r w:rsidRPr="00B83E26">
        <w:rPr>
          <w:sz w:val="16"/>
          <w:szCs w:val="16"/>
        </w:rPr>
        <w:t xml:space="preserve"> </w:t>
      </w:r>
    </w:p>
    <w:tbl>
      <w:tblPr>
        <w:tblStyle w:val="TableGrid"/>
        <w:tblW w:w="9350" w:type="dxa"/>
        <w:tblInd w:w="131" w:type="dxa"/>
        <w:tblCellMar>
          <w:top w:w="43" w:type="dxa"/>
          <w:left w:w="107" w:type="dxa"/>
          <w:right w:w="115" w:type="dxa"/>
        </w:tblCellMar>
        <w:tblLook w:val="04A0" w:firstRow="1" w:lastRow="0" w:firstColumn="1" w:lastColumn="0" w:noHBand="0" w:noVBand="1"/>
      </w:tblPr>
      <w:tblGrid>
        <w:gridCol w:w="1696"/>
        <w:gridCol w:w="1701"/>
        <w:gridCol w:w="5953"/>
      </w:tblGrid>
      <w:tr w:rsidR="008278C1" w:rsidRPr="00B83E26" w14:paraId="5523CB82" w14:textId="77777777">
        <w:trPr>
          <w:trHeight w:val="239"/>
        </w:trPr>
        <w:tc>
          <w:tcPr>
            <w:tcW w:w="1696" w:type="dxa"/>
            <w:tcBorders>
              <w:top w:val="single" w:sz="4" w:space="0" w:color="0F6FC6"/>
              <w:left w:val="single" w:sz="4" w:space="0" w:color="0F6FC6"/>
              <w:bottom w:val="single" w:sz="4" w:space="0" w:color="0F6FC6"/>
              <w:right w:val="single" w:sz="4" w:space="0" w:color="0F6FC6"/>
            </w:tcBorders>
            <w:shd w:val="clear" w:color="auto" w:fill="0F6FC6"/>
          </w:tcPr>
          <w:p w14:paraId="649013AF" w14:textId="77777777" w:rsidR="008278C1" w:rsidRPr="00B83E26" w:rsidRDefault="009B543B">
            <w:pPr>
              <w:spacing w:after="0" w:line="259" w:lineRule="auto"/>
              <w:ind w:left="3" w:right="0" w:firstLine="0"/>
              <w:jc w:val="center"/>
              <w:rPr>
                <w:sz w:val="16"/>
                <w:szCs w:val="16"/>
              </w:rPr>
            </w:pPr>
            <w:r w:rsidRPr="00B83E26">
              <w:rPr>
                <w:b/>
                <w:color w:val="FFFFFF"/>
                <w:sz w:val="16"/>
                <w:szCs w:val="16"/>
              </w:rPr>
              <w:t xml:space="preserve">KRAJ </w:t>
            </w:r>
          </w:p>
        </w:tc>
        <w:tc>
          <w:tcPr>
            <w:tcW w:w="1701" w:type="dxa"/>
            <w:tcBorders>
              <w:top w:val="single" w:sz="4" w:space="0" w:color="0F6FC6"/>
              <w:left w:val="single" w:sz="4" w:space="0" w:color="0F6FC6"/>
              <w:bottom w:val="single" w:sz="4" w:space="0" w:color="0F6FC6"/>
              <w:right w:val="single" w:sz="4" w:space="0" w:color="0F6FC6"/>
            </w:tcBorders>
            <w:shd w:val="clear" w:color="auto" w:fill="0F6FC6"/>
          </w:tcPr>
          <w:p w14:paraId="064FFD90" w14:textId="77777777" w:rsidR="008278C1" w:rsidRPr="00B83E26" w:rsidRDefault="009B543B">
            <w:pPr>
              <w:spacing w:after="0" w:line="259" w:lineRule="auto"/>
              <w:ind w:left="5" w:right="0" w:firstLine="0"/>
              <w:jc w:val="center"/>
              <w:rPr>
                <w:sz w:val="16"/>
                <w:szCs w:val="16"/>
              </w:rPr>
            </w:pPr>
            <w:r w:rsidRPr="00B83E26">
              <w:rPr>
                <w:b/>
                <w:color w:val="FFFFFF"/>
                <w:sz w:val="16"/>
                <w:szCs w:val="16"/>
              </w:rPr>
              <w:t xml:space="preserve">DATUM </w:t>
            </w:r>
          </w:p>
        </w:tc>
        <w:tc>
          <w:tcPr>
            <w:tcW w:w="5953" w:type="dxa"/>
            <w:tcBorders>
              <w:top w:val="single" w:sz="4" w:space="0" w:color="0F6FC6"/>
              <w:left w:val="single" w:sz="4" w:space="0" w:color="0F6FC6"/>
              <w:bottom w:val="single" w:sz="4" w:space="0" w:color="0F6FC6"/>
              <w:right w:val="single" w:sz="4" w:space="0" w:color="0F6FC6"/>
            </w:tcBorders>
            <w:shd w:val="clear" w:color="auto" w:fill="0F6FC6"/>
          </w:tcPr>
          <w:p w14:paraId="45BF40BF" w14:textId="77777777" w:rsidR="008278C1" w:rsidRPr="00B83E26" w:rsidRDefault="009B543B">
            <w:pPr>
              <w:spacing w:after="0" w:line="259" w:lineRule="auto"/>
              <w:ind w:left="9" w:right="0" w:firstLine="0"/>
              <w:jc w:val="center"/>
              <w:rPr>
                <w:sz w:val="16"/>
                <w:szCs w:val="16"/>
              </w:rPr>
            </w:pPr>
            <w:r w:rsidRPr="00B83E26">
              <w:rPr>
                <w:b/>
                <w:color w:val="FFFFFF"/>
                <w:sz w:val="16"/>
                <w:szCs w:val="16"/>
              </w:rPr>
              <w:t xml:space="preserve">PODPIS IN ŽIG </w:t>
            </w:r>
          </w:p>
        </w:tc>
      </w:tr>
      <w:tr w:rsidR="008278C1" w14:paraId="3C3E804B" w14:textId="77777777">
        <w:trPr>
          <w:trHeight w:val="943"/>
        </w:trPr>
        <w:tc>
          <w:tcPr>
            <w:tcW w:w="1696" w:type="dxa"/>
            <w:tcBorders>
              <w:top w:val="single" w:sz="4" w:space="0" w:color="0F6FC6"/>
              <w:left w:val="single" w:sz="4" w:space="0" w:color="0F6FC6"/>
              <w:bottom w:val="single" w:sz="4" w:space="0" w:color="0F6FC6"/>
              <w:right w:val="single" w:sz="4" w:space="0" w:color="0F6FC6"/>
            </w:tcBorders>
          </w:tcPr>
          <w:p w14:paraId="5943182F" w14:textId="77777777" w:rsidR="008278C1" w:rsidRDefault="009B543B">
            <w:pPr>
              <w:spacing w:after="0" w:line="259" w:lineRule="auto"/>
              <w:ind w:left="65" w:right="0" w:firstLine="0"/>
              <w:jc w:val="center"/>
            </w:pPr>
            <w:r>
              <w:lastRenderedPageBreak/>
              <w:t xml:space="preserve"> </w:t>
            </w:r>
          </w:p>
          <w:p w14:paraId="7E03BABB" w14:textId="77777777" w:rsidR="008278C1" w:rsidRDefault="009B543B">
            <w:pPr>
              <w:spacing w:after="0" w:line="259" w:lineRule="auto"/>
              <w:ind w:left="65" w:right="0" w:firstLine="0"/>
              <w:jc w:val="center"/>
            </w:pPr>
            <w:r>
              <w:t xml:space="preserve"> </w:t>
            </w:r>
          </w:p>
          <w:p w14:paraId="701F9B35" w14:textId="77777777" w:rsidR="008278C1" w:rsidRDefault="009B543B">
            <w:pPr>
              <w:spacing w:after="0" w:line="259" w:lineRule="auto"/>
              <w:ind w:left="0" w:right="0" w:firstLine="0"/>
              <w:jc w:val="left"/>
            </w:pPr>
            <w:r>
              <w:t xml:space="preserve"> </w:t>
            </w:r>
          </w:p>
          <w:p w14:paraId="07922317" w14:textId="77777777" w:rsidR="008278C1" w:rsidRDefault="009B543B">
            <w:pPr>
              <w:spacing w:after="0" w:line="259" w:lineRule="auto"/>
              <w:ind w:left="0" w:right="0" w:firstLine="0"/>
              <w:jc w:val="left"/>
            </w:pPr>
            <w:r>
              <w:t xml:space="preserve"> </w:t>
            </w:r>
          </w:p>
        </w:tc>
        <w:tc>
          <w:tcPr>
            <w:tcW w:w="1701" w:type="dxa"/>
            <w:tcBorders>
              <w:top w:val="single" w:sz="4" w:space="0" w:color="0F6FC6"/>
              <w:left w:val="single" w:sz="4" w:space="0" w:color="0F6FC6"/>
              <w:bottom w:val="single" w:sz="4" w:space="0" w:color="0F6FC6"/>
              <w:right w:val="single" w:sz="4" w:space="0" w:color="0F6FC6"/>
            </w:tcBorders>
          </w:tcPr>
          <w:p w14:paraId="0C58CCF3" w14:textId="77777777" w:rsidR="008278C1" w:rsidRDefault="009B543B">
            <w:pPr>
              <w:spacing w:after="0" w:line="259" w:lineRule="auto"/>
              <w:ind w:left="68" w:right="0" w:firstLine="0"/>
              <w:jc w:val="center"/>
            </w:pPr>
            <w:r>
              <w:t xml:space="preserve"> </w:t>
            </w:r>
          </w:p>
        </w:tc>
        <w:tc>
          <w:tcPr>
            <w:tcW w:w="5953" w:type="dxa"/>
            <w:tcBorders>
              <w:top w:val="single" w:sz="4" w:space="0" w:color="0F6FC6"/>
              <w:left w:val="single" w:sz="4" w:space="0" w:color="0F6FC6"/>
              <w:bottom w:val="single" w:sz="4" w:space="0" w:color="0F6FC6"/>
              <w:right w:val="single" w:sz="4" w:space="0" w:color="0F6FC6"/>
            </w:tcBorders>
          </w:tcPr>
          <w:p w14:paraId="45BB4478" w14:textId="77777777" w:rsidR="008278C1" w:rsidRDefault="009B543B">
            <w:pPr>
              <w:spacing w:after="0" w:line="259" w:lineRule="auto"/>
              <w:ind w:left="70" w:right="0" w:firstLine="0"/>
              <w:jc w:val="center"/>
            </w:pPr>
            <w:r>
              <w:t xml:space="preserve"> </w:t>
            </w:r>
          </w:p>
        </w:tc>
      </w:tr>
    </w:tbl>
    <w:p w14:paraId="44CC88C6" w14:textId="77777777" w:rsidR="008278C1" w:rsidRPr="00B83E26" w:rsidRDefault="009B543B" w:rsidP="00B83E26">
      <w:pPr>
        <w:spacing w:after="260" w:line="259" w:lineRule="auto"/>
        <w:ind w:left="0" w:right="4724" w:firstLine="0"/>
        <w:jc w:val="right"/>
      </w:pPr>
      <w:r>
        <w:rPr>
          <w:i/>
          <w:color w:val="0F6FC6"/>
          <w:sz w:val="4"/>
        </w:rPr>
        <w:t xml:space="preserve"> </w:t>
      </w:r>
    </w:p>
    <w:p w14:paraId="75A7F15D" w14:textId="77777777" w:rsidR="008278C1" w:rsidRPr="00B83E26" w:rsidRDefault="009B543B" w:rsidP="00B83E26">
      <w:pPr>
        <w:pStyle w:val="Naslov2"/>
        <w:tabs>
          <w:tab w:val="center" w:pos="734"/>
          <w:tab w:val="center" w:pos="3801"/>
        </w:tabs>
        <w:ind w:left="0" w:firstLine="0"/>
        <w:rPr>
          <w:sz w:val="24"/>
          <w:szCs w:val="24"/>
        </w:rPr>
      </w:pPr>
      <w:r w:rsidRPr="00B83E26">
        <w:rPr>
          <w:rFonts w:ascii="Calibri" w:eastAsia="Calibri" w:hAnsi="Calibri" w:cs="Calibri"/>
          <w:color w:val="000000"/>
          <w:sz w:val="24"/>
          <w:szCs w:val="24"/>
        </w:rPr>
        <w:tab/>
      </w:r>
      <w:bookmarkStart w:id="20" w:name="_Toc234397588"/>
      <w:r w:rsidRPr="00B83E26">
        <w:rPr>
          <w:sz w:val="24"/>
          <w:szCs w:val="24"/>
        </w:rPr>
        <w:t>3.2.</w:t>
      </w:r>
      <w:r w:rsidRPr="00B83E26">
        <w:rPr>
          <w:sz w:val="24"/>
          <w:szCs w:val="24"/>
        </w:rPr>
        <w:tab/>
        <w:t>PODATKI O PONUDNIKU/PARTNERJU</w:t>
      </w:r>
      <w:bookmarkEnd w:id="20"/>
      <w:r w:rsidRPr="00B83E26">
        <w:rPr>
          <w:sz w:val="24"/>
          <w:szCs w:val="24"/>
        </w:rPr>
        <w:t xml:space="preserve"> </w:t>
      </w:r>
    </w:p>
    <w:tbl>
      <w:tblPr>
        <w:tblStyle w:val="TableGrid"/>
        <w:tblW w:w="9354" w:type="dxa"/>
        <w:tblInd w:w="130" w:type="dxa"/>
        <w:tblCellMar>
          <w:top w:w="40" w:type="dxa"/>
          <w:left w:w="108" w:type="dxa"/>
          <w:right w:w="83" w:type="dxa"/>
        </w:tblCellMar>
        <w:tblLook w:val="04A0" w:firstRow="1" w:lastRow="0" w:firstColumn="1" w:lastColumn="0" w:noHBand="0" w:noVBand="1"/>
      </w:tblPr>
      <w:tblGrid>
        <w:gridCol w:w="2264"/>
        <w:gridCol w:w="7090"/>
      </w:tblGrid>
      <w:tr w:rsidR="008278C1" w:rsidRPr="00B83E26" w14:paraId="27EA91EC" w14:textId="77777777">
        <w:trPr>
          <w:trHeight w:val="252"/>
        </w:trPr>
        <w:tc>
          <w:tcPr>
            <w:tcW w:w="2264" w:type="dxa"/>
            <w:tcBorders>
              <w:top w:val="nil"/>
              <w:left w:val="nil"/>
              <w:bottom w:val="nil"/>
              <w:right w:val="nil"/>
            </w:tcBorders>
            <w:shd w:val="clear" w:color="auto" w:fill="0F6FC6"/>
          </w:tcPr>
          <w:p w14:paraId="46E36A08" w14:textId="77777777" w:rsidR="008278C1" w:rsidRPr="00B83E26" w:rsidRDefault="008278C1">
            <w:pPr>
              <w:spacing w:after="160" w:line="259" w:lineRule="auto"/>
              <w:ind w:left="0" w:right="0" w:firstLine="0"/>
              <w:jc w:val="left"/>
              <w:rPr>
                <w:sz w:val="16"/>
                <w:szCs w:val="16"/>
              </w:rPr>
            </w:pPr>
          </w:p>
        </w:tc>
        <w:tc>
          <w:tcPr>
            <w:tcW w:w="7090" w:type="dxa"/>
            <w:tcBorders>
              <w:top w:val="nil"/>
              <w:left w:val="nil"/>
              <w:bottom w:val="nil"/>
              <w:right w:val="nil"/>
            </w:tcBorders>
            <w:shd w:val="clear" w:color="auto" w:fill="0F6FC6"/>
          </w:tcPr>
          <w:p w14:paraId="1D678874" w14:textId="77777777" w:rsidR="008278C1" w:rsidRPr="00B83E26" w:rsidRDefault="009B543B">
            <w:pPr>
              <w:spacing w:after="0" w:line="259" w:lineRule="auto"/>
              <w:ind w:left="288" w:right="0" w:firstLine="0"/>
              <w:jc w:val="left"/>
              <w:rPr>
                <w:sz w:val="16"/>
                <w:szCs w:val="16"/>
              </w:rPr>
            </w:pPr>
            <w:r w:rsidRPr="00B83E26">
              <w:rPr>
                <w:b/>
                <w:color w:val="FFFFFF"/>
                <w:sz w:val="16"/>
                <w:szCs w:val="16"/>
              </w:rPr>
              <w:t xml:space="preserve">OSNOVNI PODATKI PONUDNIKA/PARTNERJA </w:t>
            </w:r>
          </w:p>
        </w:tc>
      </w:tr>
      <w:tr w:rsidR="008278C1" w:rsidRPr="00B83E26" w14:paraId="29571BED" w14:textId="77777777">
        <w:trPr>
          <w:trHeight w:val="703"/>
        </w:trPr>
        <w:tc>
          <w:tcPr>
            <w:tcW w:w="2264" w:type="dxa"/>
            <w:tcBorders>
              <w:top w:val="nil"/>
              <w:left w:val="nil"/>
              <w:bottom w:val="single" w:sz="4" w:space="0" w:color="0F6FC6"/>
              <w:right w:val="nil"/>
            </w:tcBorders>
            <w:shd w:val="clear" w:color="auto" w:fill="0F6FC6"/>
          </w:tcPr>
          <w:p w14:paraId="6CECE505"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NAZIV ALI IME </w:t>
            </w:r>
          </w:p>
        </w:tc>
        <w:tc>
          <w:tcPr>
            <w:tcW w:w="7090" w:type="dxa"/>
            <w:tcBorders>
              <w:top w:val="nil"/>
              <w:left w:val="nil"/>
              <w:bottom w:val="single" w:sz="4" w:space="0" w:color="0F6FC6"/>
              <w:right w:val="single" w:sz="4" w:space="0" w:color="0F6FC6"/>
            </w:tcBorders>
          </w:tcPr>
          <w:p w14:paraId="571AEC4C"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3EE806A3"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66536BB0"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58390361" w14:textId="77777777">
        <w:trPr>
          <w:trHeight w:val="706"/>
        </w:trPr>
        <w:tc>
          <w:tcPr>
            <w:tcW w:w="2264" w:type="dxa"/>
            <w:tcBorders>
              <w:top w:val="single" w:sz="4" w:space="0" w:color="0F6FC6"/>
              <w:left w:val="nil"/>
              <w:bottom w:val="single" w:sz="4" w:space="0" w:color="0F6FC6"/>
              <w:right w:val="nil"/>
            </w:tcBorders>
            <w:shd w:val="clear" w:color="auto" w:fill="0F6FC6"/>
          </w:tcPr>
          <w:p w14:paraId="0DD71689"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NASLOV </w:t>
            </w:r>
          </w:p>
        </w:tc>
        <w:tc>
          <w:tcPr>
            <w:tcW w:w="7090" w:type="dxa"/>
            <w:tcBorders>
              <w:top w:val="single" w:sz="4" w:space="0" w:color="0F6FC6"/>
              <w:left w:val="nil"/>
              <w:bottom w:val="single" w:sz="4" w:space="0" w:color="0F6FC6"/>
              <w:right w:val="single" w:sz="4" w:space="0" w:color="0F6FC6"/>
            </w:tcBorders>
          </w:tcPr>
          <w:p w14:paraId="0F884B88"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7AC65800"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262AEFAA"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71D8F92D" w14:textId="77777777">
        <w:trPr>
          <w:trHeight w:val="475"/>
        </w:trPr>
        <w:tc>
          <w:tcPr>
            <w:tcW w:w="2264" w:type="dxa"/>
            <w:tcBorders>
              <w:top w:val="single" w:sz="4" w:space="0" w:color="0F6FC6"/>
              <w:left w:val="nil"/>
              <w:bottom w:val="single" w:sz="4" w:space="0" w:color="0F6FC6"/>
              <w:right w:val="nil"/>
            </w:tcBorders>
            <w:shd w:val="clear" w:color="auto" w:fill="0F6FC6"/>
          </w:tcPr>
          <w:p w14:paraId="1E438A0A"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ZAKONITI ZASTOPNIK </w:t>
            </w:r>
          </w:p>
        </w:tc>
        <w:tc>
          <w:tcPr>
            <w:tcW w:w="7090" w:type="dxa"/>
            <w:tcBorders>
              <w:top w:val="single" w:sz="4" w:space="0" w:color="0F6FC6"/>
              <w:left w:val="nil"/>
              <w:bottom w:val="single" w:sz="4" w:space="0" w:color="0F6FC6"/>
              <w:right w:val="single" w:sz="4" w:space="0" w:color="0F6FC6"/>
            </w:tcBorders>
          </w:tcPr>
          <w:p w14:paraId="20136765"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2372454A"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5A303DAB" w14:textId="77777777">
        <w:trPr>
          <w:trHeight w:val="474"/>
        </w:trPr>
        <w:tc>
          <w:tcPr>
            <w:tcW w:w="2264" w:type="dxa"/>
            <w:tcBorders>
              <w:top w:val="single" w:sz="4" w:space="0" w:color="0F6FC6"/>
              <w:left w:val="nil"/>
              <w:bottom w:val="single" w:sz="4" w:space="0" w:color="0F6FC6"/>
              <w:right w:val="nil"/>
            </w:tcBorders>
            <w:shd w:val="clear" w:color="auto" w:fill="0F6FC6"/>
          </w:tcPr>
          <w:p w14:paraId="2BDC36A0"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POOBLAŠČENA OSEBA ZA PODPIS PONUDBE </w:t>
            </w:r>
          </w:p>
        </w:tc>
        <w:tc>
          <w:tcPr>
            <w:tcW w:w="7090" w:type="dxa"/>
            <w:tcBorders>
              <w:top w:val="single" w:sz="4" w:space="0" w:color="0F6FC6"/>
              <w:left w:val="nil"/>
              <w:bottom w:val="single" w:sz="4" w:space="0" w:color="0F6FC6"/>
              <w:right w:val="single" w:sz="4" w:space="0" w:color="0F6FC6"/>
            </w:tcBorders>
          </w:tcPr>
          <w:p w14:paraId="3A285498"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38421519"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0CD487EC" w14:textId="77777777">
        <w:trPr>
          <w:trHeight w:val="940"/>
        </w:trPr>
        <w:tc>
          <w:tcPr>
            <w:tcW w:w="2264" w:type="dxa"/>
            <w:tcBorders>
              <w:top w:val="single" w:sz="4" w:space="0" w:color="0F6FC6"/>
              <w:left w:val="single" w:sz="4" w:space="0" w:color="0F6FC6"/>
              <w:bottom w:val="single" w:sz="4" w:space="0" w:color="0F6FC6"/>
              <w:right w:val="single" w:sz="4" w:space="0" w:color="0F6FC6"/>
            </w:tcBorders>
            <w:shd w:val="clear" w:color="auto" w:fill="0F6FC6"/>
          </w:tcPr>
          <w:p w14:paraId="07BA9DF2" w14:textId="77777777" w:rsidR="008278C1" w:rsidRPr="00B83E26" w:rsidRDefault="009B543B">
            <w:pPr>
              <w:spacing w:after="0" w:line="259" w:lineRule="auto"/>
              <w:ind w:left="0" w:right="0" w:firstLine="0"/>
              <w:rPr>
                <w:sz w:val="16"/>
                <w:szCs w:val="16"/>
              </w:rPr>
            </w:pPr>
            <w:r w:rsidRPr="00B83E26">
              <w:rPr>
                <w:b/>
                <w:color w:val="FFFFFF"/>
                <w:sz w:val="16"/>
                <w:szCs w:val="16"/>
              </w:rPr>
              <w:t xml:space="preserve">POOBLAŠČENA OSEBA </w:t>
            </w:r>
          </w:p>
          <w:p w14:paraId="1D49F1B5"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ZA PODPIS </w:t>
            </w:r>
          </w:p>
          <w:p w14:paraId="38CA6759"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OKVIRNEGA </w:t>
            </w:r>
          </w:p>
          <w:p w14:paraId="47EB9CD2"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SPORAZUMA </w:t>
            </w:r>
          </w:p>
        </w:tc>
        <w:tc>
          <w:tcPr>
            <w:tcW w:w="7090" w:type="dxa"/>
            <w:tcBorders>
              <w:top w:val="single" w:sz="4" w:space="0" w:color="0F6FC6"/>
              <w:left w:val="single" w:sz="4" w:space="0" w:color="0F6FC6"/>
              <w:bottom w:val="single" w:sz="4" w:space="0" w:color="0F6FC6"/>
              <w:right w:val="single" w:sz="4" w:space="0" w:color="0F6FC6"/>
            </w:tcBorders>
          </w:tcPr>
          <w:p w14:paraId="34EBF5D0"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5B41F804"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0A7F5854" w14:textId="77777777">
        <w:trPr>
          <w:trHeight w:val="474"/>
        </w:trPr>
        <w:tc>
          <w:tcPr>
            <w:tcW w:w="2264" w:type="dxa"/>
            <w:tcBorders>
              <w:top w:val="single" w:sz="4" w:space="0" w:color="0F6FC6"/>
              <w:left w:val="nil"/>
              <w:bottom w:val="single" w:sz="4" w:space="0" w:color="0F6FC6"/>
              <w:right w:val="nil"/>
            </w:tcBorders>
            <w:shd w:val="clear" w:color="auto" w:fill="0F6FC6"/>
          </w:tcPr>
          <w:p w14:paraId="506F33BD"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DAVČNA ŠTEVILKA </w:t>
            </w:r>
          </w:p>
        </w:tc>
        <w:tc>
          <w:tcPr>
            <w:tcW w:w="7090" w:type="dxa"/>
            <w:tcBorders>
              <w:top w:val="single" w:sz="4" w:space="0" w:color="0F6FC6"/>
              <w:left w:val="nil"/>
              <w:bottom w:val="single" w:sz="4" w:space="0" w:color="0F6FC6"/>
              <w:right w:val="single" w:sz="4" w:space="0" w:color="0F6FC6"/>
            </w:tcBorders>
          </w:tcPr>
          <w:p w14:paraId="5520ACAE"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618D72F0"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0EFC41B1" w14:textId="77777777">
        <w:trPr>
          <w:trHeight w:val="474"/>
        </w:trPr>
        <w:tc>
          <w:tcPr>
            <w:tcW w:w="2264" w:type="dxa"/>
            <w:tcBorders>
              <w:top w:val="single" w:sz="4" w:space="0" w:color="0F6FC6"/>
              <w:left w:val="single" w:sz="4" w:space="0" w:color="0F6FC6"/>
              <w:bottom w:val="single" w:sz="4" w:space="0" w:color="0F6FC6"/>
              <w:right w:val="single" w:sz="4" w:space="0" w:color="0F6FC6"/>
            </w:tcBorders>
            <w:shd w:val="clear" w:color="auto" w:fill="0F6FC6"/>
          </w:tcPr>
          <w:p w14:paraId="526C3AA6"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MATIČNA ŠTEVILKA </w:t>
            </w:r>
          </w:p>
        </w:tc>
        <w:tc>
          <w:tcPr>
            <w:tcW w:w="7090" w:type="dxa"/>
            <w:tcBorders>
              <w:top w:val="single" w:sz="4" w:space="0" w:color="0F6FC6"/>
              <w:left w:val="single" w:sz="4" w:space="0" w:color="0F6FC6"/>
              <w:bottom w:val="single" w:sz="4" w:space="0" w:color="0F6FC6"/>
              <w:right w:val="single" w:sz="4" w:space="0" w:color="0F6FC6"/>
            </w:tcBorders>
          </w:tcPr>
          <w:p w14:paraId="1D12CB9F"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751A5A04"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08795718" w14:textId="77777777" w:rsidTr="00B83E26">
        <w:trPr>
          <w:trHeight w:val="430"/>
        </w:trPr>
        <w:tc>
          <w:tcPr>
            <w:tcW w:w="2264" w:type="dxa"/>
            <w:tcBorders>
              <w:top w:val="single" w:sz="4" w:space="0" w:color="0F6FC6"/>
              <w:left w:val="nil"/>
              <w:bottom w:val="single" w:sz="4" w:space="0" w:color="0F6FC6"/>
              <w:right w:val="nil"/>
            </w:tcBorders>
            <w:shd w:val="clear" w:color="auto" w:fill="0F6FC6"/>
          </w:tcPr>
          <w:p w14:paraId="7E70EF0D"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POSLOVNI RAČUN(I) </w:t>
            </w:r>
          </w:p>
        </w:tc>
        <w:tc>
          <w:tcPr>
            <w:tcW w:w="7090" w:type="dxa"/>
            <w:tcBorders>
              <w:top w:val="single" w:sz="4" w:space="0" w:color="0F6FC6"/>
              <w:left w:val="nil"/>
              <w:bottom w:val="single" w:sz="4" w:space="0" w:color="0F6FC6"/>
              <w:right w:val="single" w:sz="4" w:space="0" w:color="0F6FC6"/>
            </w:tcBorders>
          </w:tcPr>
          <w:p w14:paraId="4D8FB810"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1D951ED9"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7CCD26EC"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655B1F7F"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73D43D66"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30447255"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4CE2FF85"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3B716696"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6CDF97BE" w14:textId="77777777">
        <w:trPr>
          <w:trHeight w:val="475"/>
        </w:trPr>
        <w:tc>
          <w:tcPr>
            <w:tcW w:w="2264" w:type="dxa"/>
            <w:tcBorders>
              <w:top w:val="single" w:sz="4" w:space="0" w:color="0F6FC6"/>
              <w:left w:val="nil"/>
              <w:bottom w:val="single" w:sz="4" w:space="0" w:color="0F6FC6"/>
              <w:right w:val="nil"/>
            </w:tcBorders>
            <w:shd w:val="clear" w:color="auto" w:fill="0F6FC6"/>
          </w:tcPr>
          <w:p w14:paraId="320EFBF3"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TELEFON </w:t>
            </w:r>
          </w:p>
        </w:tc>
        <w:tc>
          <w:tcPr>
            <w:tcW w:w="7090" w:type="dxa"/>
            <w:tcBorders>
              <w:top w:val="single" w:sz="4" w:space="0" w:color="0F6FC6"/>
              <w:left w:val="nil"/>
              <w:bottom w:val="single" w:sz="4" w:space="0" w:color="0F6FC6"/>
              <w:right w:val="single" w:sz="4" w:space="0" w:color="0F6FC6"/>
            </w:tcBorders>
          </w:tcPr>
          <w:p w14:paraId="03E47704"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6EB690D8"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530A684D" w14:textId="77777777">
        <w:trPr>
          <w:trHeight w:val="475"/>
        </w:trPr>
        <w:tc>
          <w:tcPr>
            <w:tcW w:w="2264" w:type="dxa"/>
            <w:tcBorders>
              <w:top w:val="single" w:sz="4" w:space="0" w:color="0F6FC6"/>
              <w:left w:val="nil"/>
              <w:bottom w:val="single" w:sz="4" w:space="0" w:color="0F6FC6"/>
              <w:right w:val="nil"/>
            </w:tcBorders>
            <w:shd w:val="clear" w:color="auto" w:fill="0F6FC6"/>
          </w:tcPr>
          <w:p w14:paraId="58CD35CE"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FAKS </w:t>
            </w:r>
          </w:p>
        </w:tc>
        <w:tc>
          <w:tcPr>
            <w:tcW w:w="7090" w:type="dxa"/>
            <w:tcBorders>
              <w:top w:val="single" w:sz="4" w:space="0" w:color="0F6FC6"/>
              <w:left w:val="nil"/>
              <w:bottom w:val="single" w:sz="4" w:space="0" w:color="0F6FC6"/>
              <w:right w:val="single" w:sz="4" w:space="0" w:color="0F6FC6"/>
            </w:tcBorders>
          </w:tcPr>
          <w:p w14:paraId="5395FB53"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3BD770AD"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56FE7D89" w14:textId="77777777">
        <w:trPr>
          <w:trHeight w:val="474"/>
        </w:trPr>
        <w:tc>
          <w:tcPr>
            <w:tcW w:w="2264" w:type="dxa"/>
            <w:tcBorders>
              <w:top w:val="single" w:sz="4" w:space="0" w:color="0F6FC6"/>
              <w:left w:val="nil"/>
              <w:bottom w:val="single" w:sz="4" w:space="0" w:color="0F6FC6"/>
              <w:right w:val="nil"/>
            </w:tcBorders>
            <w:shd w:val="clear" w:color="auto" w:fill="0F6FC6"/>
          </w:tcPr>
          <w:p w14:paraId="51502870" w14:textId="77777777" w:rsidR="008278C1" w:rsidRPr="00B83E26" w:rsidRDefault="009B543B">
            <w:pPr>
              <w:spacing w:after="0" w:line="259" w:lineRule="auto"/>
              <w:ind w:left="0" w:right="0" w:firstLine="0"/>
              <w:rPr>
                <w:sz w:val="16"/>
                <w:szCs w:val="16"/>
              </w:rPr>
            </w:pPr>
            <w:r w:rsidRPr="00B83E26">
              <w:rPr>
                <w:b/>
                <w:color w:val="FFFFFF"/>
                <w:sz w:val="16"/>
                <w:szCs w:val="16"/>
              </w:rPr>
              <w:t xml:space="preserve">ELEKTRONSKA POŠTA </w:t>
            </w:r>
          </w:p>
        </w:tc>
        <w:tc>
          <w:tcPr>
            <w:tcW w:w="7090" w:type="dxa"/>
            <w:tcBorders>
              <w:top w:val="single" w:sz="4" w:space="0" w:color="0F6FC6"/>
              <w:left w:val="nil"/>
              <w:bottom w:val="single" w:sz="4" w:space="0" w:color="0F6FC6"/>
              <w:right w:val="single" w:sz="4" w:space="0" w:color="0F6FC6"/>
            </w:tcBorders>
          </w:tcPr>
          <w:p w14:paraId="0B2C420F"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3BEEE61B"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494A6FCD" w14:textId="77777777">
        <w:trPr>
          <w:trHeight w:val="474"/>
        </w:trPr>
        <w:tc>
          <w:tcPr>
            <w:tcW w:w="2264" w:type="dxa"/>
            <w:tcBorders>
              <w:top w:val="single" w:sz="4" w:space="0" w:color="0F6FC6"/>
              <w:left w:val="single" w:sz="4" w:space="0" w:color="0F6FC6"/>
              <w:bottom w:val="single" w:sz="4" w:space="0" w:color="0F6FC6"/>
              <w:right w:val="single" w:sz="4" w:space="0" w:color="0F6FC6"/>
            </w:tcBorders>
            <w:shd w:val="clear" w:color="auto" w:fill="0F6FC6"/>
          </w:tcPr>
          <w:p w14:paraId="7C22E7E7"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KONTAKTNA OSEBA </w:t>
            </w:r>
          </w:p>
        </w:tc>
        <w:tc>
          <w:tcPr>
            <w:tcW w:w="7090" w:type="dxa"/>
            <w:tcBorders>
              <w:top w:val="single" w:sz="4" w:space="0" w:color="0F6FC6"/>
              <w:left w:val="single" w:sz="4" w:space="0" w:color="0F6FC6"/>
              <w:bottom w:val="single" w:sz="4" w:space="0" w:color="0F6FC6"/>
              <w:right w:val="single" w:sz="4" w:space="0" w:color="0F6FC6"/>
            </w:tcBorders>
          </w:tcPr>
          <w:p w14:paraId="622781C7"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20AA88AF"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7CA8500A" w14:textId="77777777">
        <w:trPr>
          <w:trHeight w:val="475"/>
        </w:trPr>
        <w:tc>
          <w:tcPr>
            <w:tcW w:w="2264" w:type="dxa"/>
            <w:tcBorders>
              <w:top w:val="single" w:sz="4" w:space="0" w:color="0F6FC6"/>
              <w:left w:val="nil"/>
              <w:bottom w:val="single" w:sz="4" w:space="0" w:color="0F6FC6"/>
              <w:right w:val="nil"/>
            </w:tcBorders>
            <w:shd w:val="clear" w:color="auto" w:fill="0F6FC6"/>
          </w:tcPr>
          <w:p w14:paraId="47AFD73A" w14:textId="77777777" w:rsidR="008278C1" w:rsidRPr="00B83E26" w:rsidRDefault="009B543B">
            <w:pPr>
              <w:spacing w:after="0" w:line="259" w:lineRule="auto"/>
              <w:ind w:left="0" w:right="0" w:firstLine="0"/>
              <w:rPr>
                <w:sz w:val="16"/>
                <w:szCs w:val="16"/>
              </w:rPr>
            </w:pPr>
            <w:r w:rsidRPr="00B83E26">
              <w:rPr>
                <w:b/>
                <w:color w:val="FFFFFF"/>
                <w:sz w:val="16"/>
                <w:szCs w:val="16"/>
              </w:rPr>
              <w:t xml:space="preserve">ODSTOTEK UDELEŽBE </w:t>
            </w:r>
          </w:p>
        </w:tc>
        <w:tc>
          <w:tcPr>
            <w:tcW w:w="7090" w:type="dxa"/>
            <w:tcBorders>
              <w:top w:val="single" w:sz="4" w:space="0" w:color="0F6FC6"/>
              <w:left w:val="nil"/>
              <w:bottom w:val="single" w:sz="4" w:space="0" w:color="0F6FC6"/>
              <w:right w:val="single" w:sz="4" w:space="0" w:color="0F6FC6"/>
            </w:tcBorders>
          </w:tcPr>
          <w:p w14:paraId="3FE0980C"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2635E53E"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76CF7ABA" w14:textId="77777777" w:rsidTr="00B83E26">
        <w:trPr>
          <w:trHeight w:val="544"/>
        </w:trPr>
        <w:tc>
          <w:tcPr>
            <w:tcW w:w="2264" w:type="dxa"/>
            <w:tcBorders>
              <w:top w:val="single" w:sz="4" w:space="0" w:color="0F6FC6"/>
              <w:left w:val="nil"/>
              <w:bottom w:val="single" w:sz="4" w:space="0" w:color="0F6FC6"/>
              <w:right w:val="nil"/>
            </w:tcBorders>
            <w:shd w:val="clear" w:color="auto" w:fill="0F6FC6"/>
          </w:tcPr>
          <w:p w14:paraId="60138BA3"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VRSTA DEL, BLAGA OZIROMA STORITVE </w:t>
            </w:r>
          </w:p>
        </w:tc>
        <w:tc>
          <w:tcPr>
            <w:tcW w:w="7090" w:type="dxa"/>
            <w:tcBorders>
              <w:top w:val="single" w:sz="4" w:space="0" w:color="0F6FC6"/>
              <w:left w:val="nil"/>
              <w:bottom w:val="single" w:sz="4" w:space="0" w:color="0F6FC6"/>
              <w:right w:val="single" w:sz="4" w:space="0" w:color="0F6FC6"/>
            </w:tcBorders>
          </w:tcPr>
          <w:p w14:paraId="68E0DDBB"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15A72FE5"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49E51951"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750909F2"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bl>
    <w:p w14:paraId="10A42E7B" w14:textId="77777777" w:rsidR="008278C1" w:rsidRPr="00B83E26" w:rsidRDefault="009B543B">
      <w:pPr>
        <w:spacing w:after="79" w:line="259" w:lineRule="auto"/>
        <w:ind w:left="125" w:right="0" w:firstLine="0"/>
        <w:jc w:val="left"/>
        <w:rPr>
          <w:sz w:val="16"/>
          <w:szCs w:val="16"/>
        </w:rPr>
      </w:pPr>
      <w:r w:rsidRPr="00B83E26">
        <w:rPr>
          <w:sz w:val="16"/>
          <w:szCs w:val="16"/>
        </w:rPr>
        <w:t xml:space="preserve"> </w:t>
      </w:r>
    </w:p>
    <w:tbl>
      <w:tblPr>
        <w:tblStyle w:val="TableGrid"/>
        <w:tblW w:w="9350" w:type="dxa"/>
        <w:tblInd w:w="131" w:type="dxa"/>
        <w:tblCellMar>
          <w:top w:w="43" w:type="dxa"/>
          <w:left w:w="107" w:type="dxa"/>
          <w:right w:w="115" w:type="dxa"/>
        </w:tblCellMar>
        <w:tblLook w:val="04A0" w:firstRow="1" w:lastRow="0" w:firstColumn="1" w:lastColumn="0" w:noHBand="0" w:noVBand="1"/>
      </w:tblPr>
      <w:tblGrid>
        <w:gridCol w:w="1695"/>
        <w:gridCol w:w="1701"/>
        <w:gridCol w:w="2553"/>
        <w:gridCol w:w="3401"/>
      </w:tblGrid>
      <w:tr w:rsidR="008278C1" w:rsidRPr="00B83E26" w14:paraId="790000B0" w14:textId="77777777">
        <w:trPr>
          <w:trHeight w:val="704"/>
        </w:trPr>
        <w:tc>
          <w:tcPr>
            <w:tcW w:w="1696" w:type="dxa"/>
            <w:tcBorders>
              <w:top w:val="single" w:sz="4" w:space="0" w:color="0F6FC6"/>
              <w:left w:val="single" w:sz="4" w:space="0" w:color="0F6FC6"/>
              <w:bottom w:val="single" w:sz="4" w:space="0" w:color="0F6FC6"/>
              <w:right w:val="single" w:sz="4" w:space="0" w:color="0F6FC6"/>
            </w:tcBorders>
            <w:shd w:val="clear" w:color="auto" w:fill="0F6FC6"/>
            <w:vAlign w:val="center"/>
          </w:tcPr>
          <w:p w14:paraId="0597D05F" w14:textId="77777777" w:rsidR="008278C1" w:rsidRPr="00B83E26" w:rsidRDefault="009B543B">
            <w:pPr>
              <w:spacing w:after="0" w:line="259" w:lineRule="auto"/>
              <w:ind w:left="3" w:right="0" w:firstLine="0"/>
              <w:jc w:val="center"/>
              <w:rPr>
                <w:sz w:val="16"/>
                <w:szCs w:val="16"/>
              </w:rPr>
            </w:pPr>
            <w:r w:rsidRPr="00B83E26">
              <w:rPr>
                <w:b/>
                <w:color w:val="FFFFFF"/>
                <w:sz w:val="16"/>
                <w:szCs w:val="16"/>
              </w:rPr>
              <w:lastRenderedPageBreak/>
              <w:t xml:space="preserve">KRAJ </w:t>
            </w:r>
          </w:p>
        </w:tc>
        <w:tc>
          <w:tcPr>
            <w:tcW w:w="1701" w:type="dxa"/>
            <w:tcBorders>
              <w:top w:val="single" w:sz="4" w:space="0" w:color="0F6FC6"/>
              <w:left w:val="single" w:sz="4" w:space="0" w:color="0F6FC6"/>
              <w:bottom w:val="single" w:sz="4" w:space="0" w:color="0F6FC6"/>
              <w:right w:val="single" w:sz="4" w:space="0" w:color="0F6FC6"/>
            </w:tcBorders>
            <w:shd w:val="clear" w:color="auto" w:fill="0F6FC6"/>
            <w:vAlign w:val="center"/>
          </w:tcPr>
          <w:p w14:paraId="2C217C05" w14:textId="77777777" w:rsidR="008278C1" w:rsidRPr="00B83E26" w:rsidRDefault="009B543B">
            <w:pPr>
              <w:spacing w:after="0" w:line="259" w:lineRule="auto"/>
              <w:ind w:left="5" w:right="0" w:firstLine="0"/>
              <w:jc w:val="center"/>
              <w:rPr>
                <w:sz w:val="16"/>
                <w:szCs w:val="16"/>
              </w:rPr>
            </w:pPr>
            <w:r w:rsidRPr="00B83E26">
              <w:rPr>
                <w:b/>
                <w:color w:val="FFFFFF"/>
                <w:sz w:val="16"/>
                <w:szCs w:val="16"/>
              </w:rPr>
              <w:t xml:space="preserve">DATUM </w:t>
            </w:r>
          </w:p>
        </w:tc>
        <w:tc>
          <w:tcPr>
            <w:tcW w:w="2553" w:type="dxa"/>
            <w:tcBorders>
              <w:top w:val="single" w:sz="4" w:space="0" w:color="0F6FC6"/>
              <w:left w:val="single" w:sz="4" w:space="0" w:color="0F6FC6"/>
              <w:bottom w:val="single" w:sz="4" w:space="0" w:color="0F6FC6"/>
              <w:right w:val="single" w:sz="4" w:space="0" w:color="0F6FC6"/>
            </w:tcBorders>
            <w:shd w:val="clear" w:color="auto" w:fill="0F6FC6"/>
          </w:tcPr>
          <w:p w14:paraId="1B9F8570" w14:textId="77777777" w:rsidR="008278C1" w:rsidRPr="00B83E26" w:rsidRDefault="009B543B">
            <w:pPr>
              <w:spacing w:after="0" w:line="259" w:lineRule="auto"/>
              <w:ind w:left="7" w:right="0" w:firstLine="0"/>
              <w:jc w:val="center"/>
              <w:rPr>
                <w:sz w:val="16"/>
                <w:szCs w:val="16"/>
              </w:rPr>
            </w:pPr>
            <w:r w:rsidRPr="00B83E26">
              <w:rPr>
                <w:b/>
                <w:color w:val="FFFFFF"/>
                <w:sz w:val="16"/>
                <w:szCs w:val="16"/>
              </w:rPr>
              <w:t xml:space="preserve">IME IN PRIIMEK </w:t>
            </w:r>
          </w:p>
          <w:p w14:paraId="51CEE750" w14:textId="77777777" w:rsidR="008278C1" w:rsidRPr="00B83E26" w:rsidRDefault="009B543B">
            <w:pPr>
              <w:spacing w:after="0" w:line="259" w:lineRule="auto"/>
              <w:ind w:left="0" w:right="0" w:firstLine="0"/>
              <w:jc w:val="center"/>
              <w:rPr>
                <w:sz w:val="16"/>
                <w:szCs w:val="16"/>
              </w:rPr>
            </w:pPr>
            <w:r w:rsidRPr="00B83E26">
              <w:rPr>
                <w:b/>
                <w:color w:val="FFFFFF"/>
                <w:sz w:val="16"/>
                <w:szCs w:val="16"/>
              </w:rPr>
              <w:t xml:space="preserve">POOBLAŠČENE OSEBE PONUDNIKA </w:t>
            </w:r>
          </w:p>
        </w:tc>
        <w:tc>
          <w:tcPr>
            <w:tcW w:w="3401" w:type="dxa"/>
            <w:tcBorders>
              <w:top w:val="single" w:sz="4" w:space="0" w:color="0F6FC6"/>
              <w:left w:val="single" w:sz="4" w:space="0" w:color="0F6FC6"/>
              <w:bottom w:val="single" w:sz="4" w:space="0" w:color="0F6FC6"/>
              <w:right w:val="single" w:sz="4" w:space="0" w:color="0F6FC6"/>
            </w:tcBorders>
            <w:shd w:val="clear" w:color="auto" w:fill="0F6FC6"/>
            <w:vAlign w:val="center"/>
          </w:tcPr>
          <w:p w14:paraId="098CC8CC" w14:textId="77777777" w:rsidR="008278C1" w:rsidRPr="00B83E26" w:rsidRDefault="009B543B">
            <w:pPr>
              <w:spacing w:after="0" w:line="259" w:lineRule="auto"/>
              <w:ind w:left="6" w:right="0" w:firstLine="0"/>
              <w:jc w:val="center"/>
              <w:rPr>
                <w:sz w:val="16"/>
                <w:szCs w:val="16"/>
              </w:rPr>
            </w:pPr>
            <w:r w:rsidRPr="00B83E26">
              <w:rPr>
                <w:b/>
                <w:color w:val="FFFFFF"/>
                <w:sz w:val="16"/>
                <w:szCs w:val="16"/>
              </w:rPr>
              <w:t xml:space="preserve">PODPIS IN ŽIG </w:t>
            </w:r>
          </w:p>
        </w:tc>
      </w:tr>
      <w:tr w:rsidR="008278C1" w:rsidRPr="00B83E26" w14:paraId="0DB1617B" w14:textId="77777777" w:rsidTr="00B83E26">
        <w:trPr>
          <w:trHeight w:val="639"/>
        </w:trPr>
        <w:tc>
          <w:tcPr>
            <w:tcW w:w="1696" w:type="dxa"/>
            <w:tcBorders>
              <w:top w:val="single" w:sz="4" w:space="0" w:color="0F6FC6"/>
              <w:left w:val="single" w:sz="4" w:space="0" w:color="0F6FC6"/>
              <w:bottom w:val="single" w:sz="4" w:space="0" w:color="0F6FC6"/>
              <w:right w:val="single" w:sz="4" w:space="0" w:color="0F6FC6"/>
            </w:tcBorders>
          </w:tcPr>
          <w:p w14:paraId="10276430" w14:textId="77777777" w:rsidR="008278C1" w:rsidRPr="00B83E26" w:rsidRDefault="009B543B">
            <w:pPr>
              <w:spacing w:after="0" w:line="259" w:lineRule="auto"/>
              <w:ind w:left="65" w:right="0" w:firstLine="0"/>
              <w:jc w:val="center"/>
              <w:rPr>
                <w:sz w:val="16"/>
                <w:szCs w:val="16"/>
              </w:rPr>
            </w:pPr>
            <w:r w:rsidRPr="00B83E26">
              <w:rPr>
                <w:sz w:val="16"/>
                <w:szCs w:val="16"/>
              </w:rPr>
              <w:t xml:space="preserve"> </w:t>
            </w:r>
          </w:p>
          <w:p w14:paraId="523B4FD7" w14:textId="77777777" w:rsidR="008278C1" w:rsidRPr="00B83E26" w:rsidRDefault="009B543B">
            <w:pPr>
              <w:spacing w:after="0" w:line="259" w:lineRule="auto"/>
              <w:ind w:left="65" w:right="0" w:firstLine="0"/>
              <w:jc w:val="center"/>
              <w:rPr>
                <w:sz w:val="16"/>
                <w:szCs w:val="16"/>
              </w:rPr>
            </w:pPr>
            <w:r w:rsidRPr="00B83E26">
              <w:rPr>
                <w:sz w:val="16"/>
                <w:szCs w:val="16"/>
              </w:rPr>
              <w:t xml:space="preserve"> </w:t>
            </w:r>
          </w:p>
          <w:p w14:paraId="4872D31B" w14:textId="77777777" w:rsidR="008278C1" w:rsidRPr="00B83E26" w:rsidRDefault="009B543B">
            <w:pPr>
              <w:spacing w:after="0" w:line="259" w:lineRule="auto"/>
              <w:ind w:left="0" w:right="0" w:firstLine="0"/>
              <w:jc w:val="left"/>
              <w:rPr>
                <w:sz w:val="16"/>
                <w:szCs w:val="16"/>
              </w:rPr>
            </w:pPr>
            <w:r w:rsidRPr="00B83E26">
              <w:rPr>
                <w:sz w:val="16"/>
                <w:szCs w:val="16"/>
              </w:rPr>
              <w:t xml:space="preserve"> </w:t>
            </w:r>
          </w:p>
          <w:p w14:paraId="78199124" w14:textId="77777777" w:rsidR="008278C1" w:rsidRPr="00B83E26" w:rsidRDefault="009B543B">
            <w:pPr>
              <w:spacing w:after="0" w:line="259" w:lineRule="auto"/>
              <w:ind w:left="0" w:right="0" w:firstLine="0"/>
              <w:jc w:val="left"/>
              <w:rPr>
                <w:sz w:val="16"/>
                <w:szCs w:val="16"/>
              </w:rPr>
            </w:pPr>
            <w:r w:rsidRPr="00B83E26">
              <w:rPr>
                <w:sz w:val="16"/>
                <w:szCs w:val="16"/>
              </w:rPr>
              <w:t xml:space="preserve"> </w:t>
            </w:r>
          </w:p>
        </w:tc>
        <w:tc>
          <w:tcPr>
            <w:tcW w:w="1701" w:type="dxa"/>
            <w:tcBorders>
              <w:top w:val="single" w:sz="4" w:space="0" w:color="0F6FC6"/>
              <w:left w:val="single" w:sz="4" w:space="0" w:color="0F6FC6"/>
              <w:bottom w:val="single" w:sz="4" w:space="0" w:color="0F6FC6"/>
              <w:right w:val="single" w:sz="4" w:space="0" w:color="0F6FC6"/>
            </w:tcBorders>
          </w:tcPr>
          <w:p w14:paraId="07E20639" w14:textId="77777777" w:rsidR="008278C1" w:rsidRPr="00B83E26" w:rsidRDefault="009B543B">
            <w:pPr>
              <w:spacing w:after="0" w:line="259" w:lineRule="auto"/>
              <w:ind w:left="68" w:right="0" w:firstLine="0"/>
              <w:jc w:val="center"/>
              <w:rPr>
                <w:sz w:val="16"/>
                <w:szCs w:val="16"/>
              </w:rPr>
            </w:pPr>
            <w:r w:rsidRPr="00B83E26">
              <w:rPr>
                <w:sz w:val="16"/>
                <w:szCs w:val="16"/>
              </w:rPr>
              <w:t xml:space="preserve"> </w:t>
            </w:r>
          </w:p>
        </w:tc>
        <w:tc>
          <w:tcPr>
            <w:tcW w:w="2553" w:type="dxa"/>
            <w:tcBorders>
              <w:top w:val="single" w:sz="4" w:space="0" w:color="0F6FC6"/>
              <w:left w:val="single" w:sz="4" w:space="0" w:color="0F6FC6"/>
              <w:bottom w:val="single" w:sz="4" w:space="0" w:color="0F6FC6"/>
              <w:right w:val="single" w:sz="4" w:space="0" w:color="0F6FC6"/>
            </w:tcBorders>
          </w:tcPr>
          <w:p w14:paraId="05155ACE" w14:textId="77777777" w:rsidR="008278C1" w:rsidRPr="00B83E26" w:rsidRDefault="009B543B">
            <w:pPr>
              <w:spacing w:after="0" w:line="259" w:lineRule="auto"/>
              <w:ind w:left="68" w:right="0" w:firstLine="0"/>
              <w:jc w:val="center"/>
              <w:rPr>
                <w:sz w:val="16"/>
                <w:szCs w:val="16"/>
              </w:rPr>
            </w:pPr>
            <w:r w:rsidRPr="00B83E26">
              <w:rPr>
                <w:sz w:val="16"/>
                <w:szCs w:val="16"/>
              </w:rPr>
              <w:t xml:space="preserve"> </w:t>
            </w:r>
          </w:p>
          <w:p w14:paraId="1F4936C1" w14:textId="77777777" w:rsidR="008278C1" w:rsidRPr="00B83E26" w:rsidRDefault="009B543B">
            <w:pPr>
              <w:spacing w:after="0" w:line="259" w:lineRule="auto"/>
              <w:ind w:left="68" w:right="0" w:firstLine="0"/>
              <w:jc w:val="center"/>
              <w:rPr>
                <w:sz w:val="16"/>
                <w:szCs w:val="16"/>
              </w:rPr>
            </w:pPr>
            <w:r w:rsidRPr="00B83E26">
              <w:rPr>
                <w:sz w:val="16"/>
                <w:szCs w:val="16"/>
              </w:rPr>
              <w:t xml:space="preserve"> </w:t>
            </w:r>
          </w:p>
        </w:tc>
        <w:tc>
          <w:tcPr>
            <w:tcW w:w="3401" w:type="dxa"/>
            <w:tcBorders>
              <w:top w:val="single" w:sz="4" w:space="0" w:color="0F6FC6"/>
              <w:left w:val="single" w:sz="4" w:space="0" w:color="0F6FC6"/>
              <w:bottom w:val="single" w:sz="4" w:space="0" w:color="0F6FC6"/>
              <w:right w:val="single" w:sz="4" w:space="0" w:color="0F6FC6"/>
            </w:tcBorders>
          </w:tcPr>
          <w:p w14:paraId="56C63A24" w14:textId="77777777" w:rsidR="008278C1" w:rsidRPr="00B83E26" w:rsidRDefault="009B543B">
            <w:pPr>
              <w:spacing w:after="0" w:line="259" w:lineRule="auto"/>
              <w:ind w:left="67" w:right="0" w:firstLine="0"/>
              <w:jc w:val="center"/>
              <w:rPr>
                <w:sz w:val="16"/>
                <w:szCs w:val="16"/>
              </w:rPr>
            </w:pPr>
            <w:r w:rsidRPr="00B83E26">
              <w:rPr>
                <w:sz w:val="16"/>
                <w:szCs w:val="16"/>
              </w:rPr>
              <w:t xml:space="preserve"> </w:t>
            </w:r>
          </w:p>
        </w:tc>
      </w:tr>
    </w:tbl>
    <w:p w14:paraId="68F55C76" w14:textId="77777777" w:rsidR="008278C1" w:rsidRDefault="009B543B">
      <w:pPr>
        <w:spacing w:after="121" w:line="259" w:lineRule="auto"/>
        <w:ind w:right="1413"/>
        <w:jc w:val="right"/>
      </w:pPr>
      <w:r>
        <w:rPr>
          <w:i/>
          <w:color w:val="0F6FC6"/>
          <w:sz w:val="16"/>
        </w:rPr>
        <w:t xml:space="preserve">V primeru skupne ponudbe je potrebno obrazec izpolniti za vsakega posameznega parterja. </w:t>
      </w:r>
    </w:p>
    <w:p w14:paraId="27E8FE39" w14:textId="77777777" w:rsidR="008278C1" w:rsidRDefault="009B543B">
      <w:pPr>
        <w:spacing w:after="0" w:line="259" w:lineRule="auto"/>
        <w:ind w:left="125" w:right="0" w:firstLine="0"/>
        <w:jc w:val="left"/>
      </w:pPr>
      <w:r>
        <w:t xml:space="preserve"> </w:t>
      </w:r>
    </w:p>
    <w:p w14:paraId="306DA501" w14:textId="77777777" w:rsidR="008278C1" w:rsidRPr="00B83E26" w:rsidRDefault="009B543B">
      <w:pPr>
        <w:pStyle w:val="Naslov2"/>
        <w:tabs>
          <w:tab w:val="center" w:pos="734"/>
          <w:tab w:val="center" w:pos="5058"/>
        </w:tabs>
        <w:ind w:left="0" w:firstLine="0"/>
        <w:rPr>
          <w:sz w:val="24"/>
          <w:szCs w:val="24"/>
        </w:rPr>
      </w:pPr>
      <w:r>
        <w:rPr>
          <w:rFonts w:ascii="Calibri" w:eastAsia="Calibri" w:hAnsi="Calibri" w:cs="Calibri"/>
          <w:color w:val="000000"/>
          <w:sz w:val="22"/>
        </w:rPr>
        <w:tab/>
      </w:r>
      <w:bookmarkStart w:id="21" w:name="_Toc234397589"/>
      <w:r w:rsidRPr="00B83E26">
        <w:rPr>
          <w:sz w:val="24"/>
          <w:szCs w:val="24"/>
        </w:rPr>
        <w:t>3.3.</w:t>
      </w:r>
      <w:r w:rsidRPr="00B83E26">
        <w:rPr>
          <w:sz w:val="24"/>
          <w:szCs w:val="24"/>
        </w:rPr>
        <w:tab/>
        <w:t>PODATKI O PODIZVAJALCIH S PRIPADAJOČIM SOGLASJEM</w:t>
      </w:r>
      <w:bookmarkEnd w:id="21"/>
      <w:r w:rsidRPr="00B83E26">
        <w:rPr>
          <w:sz w:val="24"/>
          <w:szCs w:val="24"/>
        </w:rPr>
        <w:t xml:space="preserve"> </w:t>
      </w:r>
    </w:p>
    <w:p w14:paraId="795FD819" w14:textId="77777777" w:rsidR="008278C1" w:rsidRDefault="009B543B">
      <w:pPr>
        <w:spacing w:after="71" w:line="259" w:lineRule="auto"/>
        <w:ind w:left="125" w:right="0" w:firstLine="0"/>
        <w:jc w:val="left"/>
      </w:pPr>
      <w:r>
        <w:rPr>
          <w:i/>
          <w:color w:val="0F6FC6"/>
          <w:sz w:val="4"/>
        </w:rPr>
        <w:t xml:space="preserve"> </w:t>
      </w:r>
    </w:p>
    <w:tbl>
      <w:tblPr>
        <w:tblStyle w:val="TableGrid"/>
        <w:tblW w:w="9354" w:type="dxa"/>
        <w:tblInd w:w="130" w:type="dxa"/>
        <w:tblCellMar>
          <w:top w:w="35" w:type="dxa"/>
          <w:left w:w="108" w:type="dxa"/>
          <w:right w:w="61" w:type="dxa"/>
        </w:tblCellMar>
        <w:tblLook w:val="04A0" w:firstRow="1" w:lastRow="0" w:firstColumn="1" w:lastColumn="0" w:noHBand="0" w:noVBand="1"/>
      </w:tblPr>
      <w:tblGrid>
        <w:gridCol w:w="2547"/>
        <w:gridCol w:w="3401"/>
        <w:gridCol w:w="3406"/>
      </w:tblGrid>
      <w:tr w:rsidR="008278C1" w:rsidRPr="00B83E26" w14:paraId="22E3C168" w14:textId="77777777">
        <w:trPr>
          <w:trHeight w:val="252"/>
        </w:trPr>
        <w:tc>
          <w:tcPr>
            <w:tcW w:w="9354" w:type="dxa"/>
            <w:gridSpan w:val="3"/>
            <w:tcBorders>
              <w:top w:val="nil"/>
              <w:left w:val="nil"/>
              <w:bottom w:val="nil"/>
              <w:right w:val="nil"/>
            </w:tcBorders>
            <w:shd w:val="clear" w:color="auto" w:fill="0F6FC6"/>
          </w:tcPr>
          <w:p w14:paraId="6CF234E2" w14:textId="77777777" w:rsidR="008278C1" w:rsidRPr="00B83E26" w:rsidRDefault="009B543B">
            <w:pPr>
              <w:spacing w:after="0" w:line="259" w:lineRule="auto"/>
              <w:ind w:left="0" w:right="52" w:firstLine="0"/>
              <w:jc w:val="center"/>
              <w:rPr>
                <w:sz w:val="16"/>
                <w:szCs w:val="16"/>
              </w:rPr>
            </w:pPr>
            <w:r w:rsidRPr="00B83E26">
              <w:rPr>
                <w:b/>
                <w:color w:val="FFFFFF"/>
                <w:sz w:val="16"/>
                <w:szCs w:val="16"/>
              </w:rPr>
              <w:t xml:space="preserve">OSNOVNI PODATKI PODIZVAJALCA </w:t>
            </w:r>
          </w:p>
        </w:tc>
      </w:tr>
      <w:tr w:rsidR="008278C1" w:rsidRPr="00B83E26" w14:paraId="33F58A27" w14:textId="77777777">
        <w:trPr>
          <w:trHeight w:val="470"/>
        </w:trPr>
        <w:tc>
          <w:tcPr>
            <w:tcW w:w="2547" w:type="dxa"/>
            <w:tcBorders>
              <w:top w:val="nil"/>
              <w:left w:val="nil"/>
              <w:bottom w:val="single" w:sz="4" w:space="0" w:color="0F6FC6"/>
              <w:right w:val="nil"/>
            </w:tcBorders>
            <w:shd w:val="clear" w:color="auto" w:fill="0F6FC6"/>
          </w:tcPr>
          <w:p w14:paraId="167F7DA3"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NAZIV ALI IME </w:t>
            </w:r>
          </w:p>
        </w:tc>
        <w:tc>
          <w:tcPr>
            <w:tcW w:w="6807" w:type="dxa"/>
            <w:gridSpan w:val="2"/>
            <w:tcBorders>
              <w:top w:val="nil"/>
              <w:left w:val="nil"/>
              <w:bottom w:val="single" w:sz="4" w:space="0" w:color="0F6FC6"/>
              <w:right w:val="single" w:sz="4" w:space="0" w:color="0F6FC6"/>
            </w:tcBorders>
          </w:tcPr>
          <w:p w14:paraId="34039B4D" w14:textId="77777777" w:rsidR="008278C1" w:rsidRPr="00B83E26" w:rsidRDefault="009B543B">
            <w:pPr>
              <w:spacing w:after="0" w:line="259" w:lineRule="auto"/>
              <w:ind w:left="0" w:right="0" w:firstLine="0"/>
              <w:jc w:val="left"/>
              <w:rPr>
                <w:sz w:val="16"/>
                <w:szCs w:val="16"/>
              </w:rPr>
            </w:pPr>
            <w:r w:rsidRPr="00B83E26">
              <w:rPr>
                <w:b/>
                <w:i/>
                <w:color w:val="FFFFFF"/>
                <w:sz w:val="16"/>
                <w:szCs w:val="16"/>
              </w:rPr>
              <w:t xml:space="preserve"> </w:t>
            </w:r>
          </w:p>
          <w:p w14:paraId="09699E96" w14:textId="77777777" w:rsidR="008278C1" w:rsidRPr="00B83E26" w:rsidRDefault="009B543B">
            <w:pPr>
              <w:spacing w:after="0" w:line="259" w:lineRule="auto"/>
              <w:ind w:left="0" w:right="0" w:firstLine="0"/>
              <w:jc w:val="left"/>
              <w:rPr>
                <w:sz w:val="16"/>
                <w:szCs w:val="16"/>
              </w:rPr>
            </w:pPr>
            <w:r w:rsidRPr="00B83E26">
              <w:rPr>
                <w:b/>
                <w:i/>
                <w:color w:val="FFFFFF"/>
                <w:sz w:val="16"/>
                <w:szCs w:val="16"/>
              </w:rPr>
              <w:t xml:space="preserve"> </w:t>
            </w:r>
          </w:p>
        </w:tc>
      </w:tr>
      <w:tr w:rsidR="008278C1" w:rsidRPr="00B83E26" w14:paraId="31126E92" w14:textId="77777777">
        <w:trPr>
          <w:trHeight w:val="475"/>
        </w:trPr>
        <w:tc>
          <w:tcPr>
            <w:tcW w:w="2547" w:type="dxa"/>
            <w:tcBorders>
              <w:top w:val="single" w:sz="4" w:space="0" w:color="0F6FC6"/>
              <w:left w:val="nil"/>
              <w:bottom w:val="single" w:sz="4" w:space="0" w:color="0F6FC6"/>
              <w:right w:val="nil"/>
            </w:tcBorders>
            <w:shd w:val="clear" w:color="auto" w:fill="0F6FC6"/>
          </w:tcPr>
          <w:p w14:paraId="6DC1D3B4"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NASLOV </w:t>
            </w:r>
          </w:p>
        </w:tc>
        <w:tc>
          <w:tcPr>
            <w:tcW w:w="6807" w:type="dxa"/>
            <w:gridSpan w:val="2"/>
            <w:tcBorders>
              <w:top w:val="single" w:sz="4" w:space="0" w:color="0F6FC6"/>
              <w:left w:val="nil"/>
              <w:bottom w:val="single" w:sz="4" w:space="0" w:color="0F6FC6"/>
              <w:right w:val="single" w:sz="4" w:space="0" w:color="0F6FC6"/>
            </w:tcBorders>
          </w:tcPr>
          <w:p w14:paraId="3FE3A2EB"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1AEDD509"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62D101B0" w14:textId="77777777">
        <w:trPr>
          <w:trHeight w:val="473"/>
        </w:trPr>
        <w:tc>
          <w:tcPr>
            <w:tcW w:w="2547" w:type="dxa"/>
            <w:tcBorders>
              <w:top w:val="single" w:sz="4" w:space="0" w:color="0F6FC6"/>
              <w:left w:val="nil"/>
              <w:bottom w:val="single" w:sz="4" w:space="0" w:color="0F6FC6"/>
              <w:right w:val="nil"/>
            </w:tcBorders>
            <w:shd w:val="clear" w:color="auto" w:fill="0F6FC6"/>
          </w:tcPr>
          <w:p w14:paraId="2B28A8A3"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ZAKONITI ZASTOPNIK </w:t>
            </w:r>
          </w:p>
        </w:tc>
        <w:tc>
          <w:tcPr>
            <w:tcW w:w="6807" w:type="dxa"/>
            <w:gridSpan w:val="2"/>
            <w:tcBorders>
              <w:top w:val="single" w:sz="4" w:space="0" w:color="0F6FC6"/>
              <w:left w:val="nil"/>
              <w:bottom w:val="single" w:sz="4" w:space="0" w:color="0F6FC6"/>
              <w:right w:val="single" w:sz="4" w:space="0" w:color="0F6FC6"/>
            </w:tcBorders>
          </w:tcPr>
          <w:p w14:paraId="51DA47A3"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3DFB0A90"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2B9FD166" w14:textId="77777777">
        <w:trPr>
          <w:trHeight w:val="475"/>
        </w:trPr>
        <w:tc>
          <w:tcPr>
            <w:tcW w:w="2547" w:type="dxa"/>
            <w:tcBorders>
              <w:top w:val="single" w:sz="4" w:space="0" w:color="0F6FC6"/>
              <w:left w:val="nil"/>
              <w:bottom w:val="single" w:sz="4" w:space="0" w:color="0F6FC6"/>
              <w:right w:val="nil"/>
            </w:tcBorders>
            <w:shd w:val="clear" w:color="auto" w:fill="0F6FC6"/>
          </w:tcPr>
          <w:p w14:paraId="073AB2CE"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DAVČNA ŠTEVILKA </w:t>
            </w:r>
          </w:p>
        </w:tc>
        <w:tc>
          <w:tcPr>
            <w:tcW w:w="6807" w:type="dxa"/>
            <w:gridSpan w:val="2"/>
            <w:tcBorders>
              <w:top w:val="single" w:sz="4" w:space="0" w:color="0F6FC6"/>
              <w:left w:val="nil"/>
              <w:bottom w:val="single" w:sz="4" w:space="0" w:color="0F6FC6"/>
              <w:right w:val="single" w:sz="4" w:space="0" w:color="0F6FC6"/>
            </w:tcBorders>
          </w:tcPr>
          <w:p w14:paraId="71EA3198"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407D8D3A"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784D6D56" w14:textId="77777777">
        <w:trPr>
          <w:trHeight w:val="475"/>
        </w:trPr>
        <w:tc>
          <w:tcPr>
            <w:tcW w:w="2547" w:type="dxa"/>
            <w:tcBorders>
              <w:top w:val="single" w:sz="4" w:space="0" w:color="0F6FC6"/>
              <w:left w:val="nil"/>
              <w:bottom w:val="single" w:sz="4" w:space="0" w:color="0F6FC6"/>
              <w:right w:val="nil"/>
            </w:tcBorders>
            <w:shd w:val="clear" w:color="auto" w:fill="0F6FC6"/>
          </w:tcPr>
          <w:p w14:paraId="2D30FC0A"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MATIČNA ŠTEVILKA </w:t>
            </w:r>
          </w:p>
        </w:tc>
        <w:tc>
          <w:tcPr>
            <w:tcW w:w="6807" w:type="dxa"/>
            <w:gridSpan w:val="2"/>
            <w:tcBorders>
              <w:top w:val="single" w:sz="4" w:space="0" w:color="0F6FC6"/>
              <w:left w:val="nil"/>
              <w:bottom w:val="single" w:sz="4" w:space="0" w:color="0F6FC6"/>
              <w:right w:val="single" w:sz="4" w:space="0" w:color="0F6FC6"/>
            </w:tcBorders>
          </w:tcPr>
          <w:p w14:paraId="4B41D822"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380D7BA6"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7BB0F959" w14:textId="77777777">
        <w:trPr>
          <w:trHeight w:val="473"/>
        </w:trPr>
        <w:tc>
          <w:tcPr>
            <w:tcW w:w="2547" w:type="dxa"/>
            <w:tcBorders>
              <w:top w:val="single" w:sz="4" w:space="0" w:color="0F6FC6"/>
              <w:left w:val="nil"/>
              <w:bottom w:val="single" w:sz="4" w:space="0" w:color="0F6FC6"/>
              <w:right w:val="nil"/>
            </w:tcBorders>
            <w:shd w:val="clear" w:color="auto" w:fill="0F6FC6"/>
          </w:tcPr>
          <w:p w14:paraId="4D687ADF"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POSLOVNI RAČUN(I) </w:t>
            </w:r>
          </w:p>
        </w:tc>
        <w:tc>
          <w:tcPr>
            <w:tcW w:w="6807" w:type="dxa"/>
            <w:gridSpan w:val="2"/>
            <w:tcBorders>
              <w:top w:val="single" w:sz="4" w:space="0" w:color="0F6FC6"/>
              <w:left w:val="nil"/>
              <w:bottom w:val="single" w:sz="4" w:space="0" w:color="0F6FC6"/>
              <w:right w:val="single" w:sz="4" w:space="0" w:color="0F6FC6"/>
            </w:tcBorders>
          </w:tcPr>
          <w:p w14:paraId="3C3E95F4"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480B7C6B"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3AC9E1AF" w14:textId="77777777">
        <w:trPr>
          <w:trHeight w:val="475"/>
        </w:trPr>
        <w:tc>
          <w:tcPr>
            <w:tcW w:w="2547" w:type="dxa"/>
            <w:tcBorders>
              <w:top w:val="single" w:sz="4" w:space="0" w:color="0F6FC6"/>
              <w:left w:val="nil"/>
              <w:bottom w:val="single" w:sz="4" w:space="0" w:color="0F6FC6"/>
              <w:right w:val="nil"/>
            </w:tcBorders>
            <w:shd w:val="clear" w:color="auto" w:fill="0F6FC6"/>
          </w:tcPr>
          <w:p w14:paraId="4F5ABB6D"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TELEFON </w:t>
            </w:r>
          </w:p>
        </w:tc>
        <w:tc>
          <w:tcPr>
            <w:tcW w:w="6807" w:type="dxa"/>
            <w:gridSpan w:val="2"/>
            <w:tcBorders>
              <w:top w:val="single" w:sz="4" w:space="0" w:color="0F6FC6"/>
              <w:left w:val="nil"/>
              <w:bottom w:val="single" w:sz="4" w:space="0" w:color="0F6FC6"/>
              <w:right w:val="single" w:sz="4" w:space="0" w:color="0F6FC6"/>
            </w:tcBorders>
          </w:tcPr>
          <w:p w14:paraId="66D5143F"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177691F3"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0C8ACC0D" w14:textId="77777777">
        <w:trPr>
          <w:trHeight w:val="475"/>
        </w:trPr>
        <w:tc>
          <w:tcPr>
            <w:tcW w:w="2547" w:type="dxa"/>
            <w:tcBorders>
              <w:top w:val="single" w:sz="4" w:space="0" w:color="0F6FC6"/>
              <w:left w:val="nil"/>
              <w:bottom w:val="single" w:sz="4" w:space="0" w:color="0F6FC6"/>
              <w:right w:val="nil"/>
            </w:tcBorders>
            <w:shd w:val="clear" w:color="auto" w:fill="0F6FC6"/>
          </w:tcPr>
          <w:p w14:paraId="6DE3B835"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FAKS </w:t>
            </w:r>
          </w:p>
        </w:tc>
        <w:tc>
          <w:tcPr>
            <w:tcW w:w="6807" w:type="dxa"/>
            <w:gridSpan w:val="2"/>
            <w:tcBorders>
              <w:top w:val="single" w:sz="4" w:space="0" w:color="0F6FC6"/>
              <w:left w:val="nil"/>
              <w:bottom w:val="single" w:sz="4" w:space="0" w:color="0F6FC6"/>
              <w:right w:val="single" w:sz="4" w:space="0" w:color="0F6FC6"/>
            </w:tcBorders>
          </w:tcPr>
          <w:p w14:paraId="541ECDF3"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3CCFD77E"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6D9010D8" w14:textId="77777777">
        <w:trPr>
          <w:trHeight w:val="474"/>
        </w:trPr>
        <w:tc>
          <w:tcPr>
            <w:tcW w:w="2547" w:type="dxa"/>
            <w:tcBorders>
              <w:top w:val="single" w:sz="4" w:space="0" w:color="0F6FC6"/>
              <w:left w:val="nil"/>
              <w:bottom w:val="single" w:sz="4" w:space="0" w:color="0F6FC6"/>
              <w:right w:val="nil"/>
            </w:tcBorders>
            <w:shd w:val="clear" w:color="auto" w:fill="0F6FC6"/>
          </w:tcPr>
          <w:p w14:paraId="43C2C8F1"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ELEKTRONSKA POŠTA </w:t>
            </w:r>
          </w:p>
        </w:tc>
        <w:tc>
          <w:tcPr>
            <w:tcW w:w="6807" w:type="dxa"/>
            <w:gridSpan w:val="2"/>
            <w:tcBorders>
              <w:top w:val="single" w:sz="4" w:space="0" w:color="0F6FC6"/>
              <w:left w:val="nil"/>
              <w:bottom w:val="single" w:sz="4" w:space="0" w:color="0F6FC6"/>
              <w:right w:val="single" w:sz="4" w:space="0" w:color="0F6FC6"/>
            </w:tcBorders>
          </w:tcPr>
          <w:p w14:paraId="22A3A490"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7AECE813"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1FB9ADF8" w14:textId="77777777">
        <w:trPr>
          <w:trHeight w:val="474"/>
        </w:trPr>
        <w:tc>
          <w:tcPr>
            <w:tcW w:w="2547" w:type="dxa"/>
            <w:tcBorders>
              <w:top w:val="single" w:sz="4" w:space="0" w:color="0F6FC6"/>
              <w:left w:val="single" w:sz="4" w:space="0" w:color="0F6FC6"/>
              <w:bottom w:val="single" w:sz="4" w:space="0" w:color="0F6FC6"/>
              <w:right w:val="single" w:sz="4" w:space="0" w:color="0F6FC6"/>
            </w:tcBorders>
            <w:shd w:val="clear" w:color="auto" w:fill="0F6FC6"/>
          </w:tcPr>
          <w:p w14:paraId="4AE316B2"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KONTAKTNA OSEBA </w:t>
            </w:r>
          </w:p>
        </w:tc>
        <w:tc>
          <w:tcPr>
            <w:tcW w:w="6807" w:type="dxa"/>
            <w:gridSpan w:val="2"/>
            <w:tcBorders>
              <w:top w:val="single" w:sz="4" w:space="0" w:color="0F6FC6"/>
              <w:left w:val="single" w:sz="4" w:space="0" w:color="0F6FC6"/>
              <w:bottom w:val="single" w:sz="4" w:space="0" w:color="0F6FC6"/>
              <w:right w:val="single" w:sz="4" w:space="0" w:color="0F6FC6"/>
            </w:tcBorders>
          </w:tcPr>
          <w:p w14:paraId="04EA779F"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31FBB0C8"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288E603D" w14:textId="77777777">
        <w:trPr>
          <w:trHeight w:val="1171"/>
        </w:trPr>
        <w:tc>
          <w:tcPr>
            <w:tcW w:w="2547" w:type="dxa"/>
            <w:tcBorders>
              <w:top w:val="single" w:sz="4" w:space="0" w:color="0F6FC6"/>
              <w:left w:val="nil"/>
              <w:bottom w:val="single" w:sz="4" w:space="0" w:color="0F6FC6"/>
              <w:right w:val="nil"/>
            </w:tcBorders>
            <w:shd w:val="clear" w:color="auto" w:fill="0F6FC6"/>
          </w:tcPr>
          <w:p w14:paraId="3153B73F" w14:textId="77777777" w:rsidR="008278C1" w:rsidRPr="00B83E26" w:rsidRDefault="009B543B">
            <w:pPr>
              <w:spacing w:after="0" w:line="240" w:lineRule="auto"/>
              <w:ind w:left="0" w:right="0" w:firstLine="0"/>
              <w:jc w:val="left"/>
              <w:rPr>
                <w:sz w:val="16"/>
                <w:szCs w:val="16"/>
              </w:rPr>
            </w:pPr>
            <w:r w:rsidRPr="00B83E26">
              <w:rPr>
                <w:b/>
                <w:color w:val="FFFFFF"/>
                <w:sz w:val="16"/>
                <w:szCs w:val="16"/>
              </w:rPr>
              <w:t xml:space="preserve">Vsaka vrsta del, ki jih bo izvedel, in vsaka vrsta blaga, ki ga bo dobavil </w:t>
            </w:r>
          </w:p>
          <w:p w14:paraId="73A9AF8B"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podizvajalec </w:t>
            </w:r>
          </w:p>
          <w:p w14:paraId="4FC06886"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c>
          <w:tcPr>
            <w:tcW w:w="6807" w:type="dxa"/>
            <w:gridSpan w:val="2"/>
            <w:tcBorders>
              <w:top w:val="single" w:sz="4" w:space="0" w:color="0F6FC6"/>
              <w:left w:val="nil"/>
              <w:bottom w:val="single" w:sz="4" w:space="0" w:color="0F6FC6"/>
              <w:right w:val="single" w:sz="4" w:space="0" w:color="0F6FC6"/>
            </w:tcBorders>
          </w:tcPr>
          <w:p w14:paraId="2376AE6E"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1B0E6BF5"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1350601C"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0D83DE4D"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16F3F86E"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690317B9" w14:textId="77777777" w:rsidTr="00B83E26">
        <w:trPr>
          <w:trHeight w:val="913"/>
        </w:trPr>
        <w:tc>
          <w:tcPr>
            <w:tcW w:w="2547" w:type="dxa"/>
            <w:tcBorders>
              <w:top w:val="single" w:sz="4" w:space="0" w:color="0F6FC6"/>
              <w:left w:val="nil"/>
              <w:bottom w:val="single" w:sz="4" w:space="0" w:color="0F6FC6"/>
              <w:right w:val="nil"/>
            </w:tcBorders>
            <w:shd w:val="clear" w:color="auto" w:fill="0F6FC6"/>
          </w:tcPr>
          <w:p w14:paraId="790EDA8D" w14:textId="77777777" w:rsidR="008278C1" w:rsidRPr="00B83E26" w:rsidRDefault="009B543B">
            <w:pPr>
              <w:spacing w:after="0" w:line="240" w:lineRule="auto"/>
              <w:ind w:left="0" w:right="0" w:firstLine="0"/>
              <w:jc w:val="left"/>
              <w:rPr>
                <w:sz w:val="16"/>
                <w:szCs w:val="16"/>
              </w:rPr>
            </w:pPr>
            <w:r w:rsidRPr="00B83E26">
              <w:rPr>
                <w:b/>
                <w:color w:val="FFFFFF"/>
                <w:sz w:val="16"/>
                <w:szCs w:val="16"/>
              </w:rPr>
              <w:t xml:space="preserve">Predmet, količina, vrednost, kraj in rok </w:t>
            </w:r>
          </w:p>
          <w:p w14:paraId="49E33D9F"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izvedbe del podizvajalca </w:t>
            </w:r>
          </w:p>
          <w:p w14:paraId="2DBFD3E8"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c>
          <w:tcPr>
            <w:tcW w:w="6807" w:type="dxa"/>
            <w:gridSpan w:val="2"/>
            <w:tcBorders>
              <w:top w:val="single" w:sz="4" w:space="0" w:color="0F6FC6"/>
              <w:left w:val="nil"/>
              <w:bottom w:val="single" w:sz="4" w:space="0" w:color="0F6FC6"/>
              <w:right w:val="single" w:sz="4" w:space="0" w:color="0F6FC6"/>
            </w:tcBorders>
          </w:tcPr>
          <w:p w14:paraId="33312846"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7FE2D9B8"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3CC7754F"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4AEC2F24"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p w14:paraId="61D950F1"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 </w:t>
            </w:r>
          </w:p>
        </w:tc>
      </w:tr>
      <w:tr w:rsidR="008278C1" w:rsidRPr="00B83E26" w14:paraId="373DF9C8" w14:textId="77777777">
        <w:trPr>
          <w:trHeight w:val="242"/>
        </w:trPr>
        <w:tc>
          <w:tcPr>
            <w:tcW w:w="2547" w:type="dxa"/>
            <w:tcBorders>
              <w:top w:val="single" w:sz="4" w:space="0" w:color="0F6FC6"/>
              <w:left w:val="nil"/>
              <w:bottom w:val="single" w:sz="4" w:space="0" w:color="0F6FC6"/>
              <w:right w:val="nil"/>
            </w:tcBorders>
            <w:shd w:val="clear" w:color="auto" w:fill="0F6FC6"/>
          </w:tcPr>
          <w:p w14:paraId="36B1FCCF" w14:textId="77777777" w:rsidR="008278C1" w:rsidRPr="00B83E26" w:rsidRDefault="009B543B">
            <w:pPr>
              <w:spacing w:after="0" w:line="259" w:lineRule="auto"/>
              <w:ind w:left="0" w:right="0" w:firstLine="0"/>
              <w:jc w:val="left"/>
              <w:rPr>
                <w:sz w:val="16"/>
                <w:szCs w:val="16"/>
              </w:rPr>
            </w:pPr>
            <w:r w:rsidRPr="00B83E26">
              <w:rPr>
                <w:b/>
                <w:color w:val="FFFFFF"/>
                <w:sz w:val="16"/>
                <w:szCs w:val="16"/>
              </w:rPr>
              <w:t xml:space="preserve">NEPOSREDNO PLAČILO </w:t>
            </w:r>
          </w:p>
        </w:tc>
        <w:tc>
          <w:tcPr>
            <w:tcW w:w="3401" w:type="dxa"/>
            <w:tcBorders>
              <w:top w:val="single" w:sz="4" w:space="0" w:color="0F6FC6"/>
              <w:left w:val="nil"/>
              <w:bottom w:val="single" w:sz="4" w:space="0" w:color="0F6FC6"/>
              <w:right w:val="single" w:sz="4" w:space="0" w:color="0F6FC6"/>
            </w:tcBorders>
          </w:tcPr>
          <w:p w14:paraId="653C5A8D" w14:textId="77777777" w:rsidR="008278C1" w:rsidRPr="00B83E26" w:rsidRDefault="009B543B">
            <w:pPr>
              <w:spacing w:after="0" w:line="259" w:lineRule="auto"/>
              <w:ind w:left="0" w:right="47" w:firstLine="0"/>
              <w:jc w:val="center"/>
              <w:rPr>
                <w:sz w:val="16"/>
                <w:szCs w:val="16"/>
              </w:rPr>
            </w:pPr>
            <w:r w:rsidRPr="00B83E26">
              <w:rPr>
                <w:b/>
                <w:sz w:val="16"/>
                <w:szCs w:val="16"/>
              </w:rPr>
              <w:t xml:space="preserve">DA </w:t>
            </w:r>
          </w:p>
        </w:tc>
        <w:tc>
          <w:tcPr>
            <w:tcW w:w="3405" w:type="dxa"/>
            <w:tcBorders>
              <w:top w:val="single" w:sz="4" w:space="0" w:color="0F6FC6"/>
              <w:left w:val="single" w:sz="4" w:space="0" w:color="0F6FC6"/>
              <w:bottom w:val="single" w:sz="4" w:space="0" w:color="0F6FC6"/>
              <w:right w:val="single" w:sz="4" w:space="0" w:color="0F6FC6"/>
            </w:tcBorders>
          </w:tcPr>
          <w:p w14:paraId="576ACCC1" w14:textId="77777777" w:rsidR="008278C1" w:rsidRPr="00B83E26" w:rsidRDefault="009B543B">
            <w:pPr>
              <w:spacing w:after="0" w:line="259" w:lineRule="auto"/>
              <w:ind w:left="0" w:right="45" w:firstLine="0"/>
              <w:jc w:val="center"/>
              <w:rPr>
                <w:sz w:val="16"/>
                <w:szCs w:val="16"/>
              </w:rPr>
            </w:pPr>
            <w:r w:rsidRPr="00B83E26">
              <w:rPr>
                <w:b/>
                <w:sz w:val="16"/>
                <w:szCs w:val="16"/>
              </w:rPr>
              <w:t xml:space="preserve">NE </w:t>
            </w:r>
          </w:p>
        </w:tc>
      </w:tr>
      <w:tr w:rsidR="008278C1" w:rsidRPr="00B83E26" w14:paraId="07D0E5D9" w14:textId="77777777">
        <w:trPr>
          <w:trHeight w:val="1124"/>
        </w:trPr>
        <w:tc>
          <w:tcPr>
            <w:tcW w:w="2547" w:type="dxa"/>
            <w:tcBorders>
              <w:top w:val="single" w:sz="4" w:space="0" w:color="0F6FC6"/>
              <w:left w:val="nil"/>
              <w:bottom w:val="single" w:sz="4" w:space="0" w:color="0F6FC6"/>
              <w:right w:val="nil"/>
            </w:tcBorders>
            <w:shd w:val="clear" w:color="auto" w:fill="0F6FC6"/>
          </w:tcPr>
          <w:p w14:paraId="5FA4362F" w14:textId="77777777" w:rsidR="008278C1" w:rsidRPr="00B83E26" w:rsidRDefault="009B543B">
            <w:pPr>
              <w:spacing w:after="0" w:line="259" w:lineRule="auto"/>
              <w:ind w:left="0" w:right="37" w:firstLine="0"/>
              <w:jc w:val="left"/>
              <w:rPr>
                <w:sz w:val="16"/>
                <w:szCs w:val="16"/>
              </w:rPr>
            </w:pPr>
            <w:r w:rsidRPr="00B83E26">
              <w:rPr>
                <w:b/>
                <w:color w:val="FFFFFF"/>
                <w:sz w:val="16"/>
                <w:szCs w:val="16"/>
              </w:rPr>
              <w:t xml:space="preserve">SOGLASJE (veljavno v primeru, da podizvajalec zahteva neposredno plačilo) </w:t>
            </w:r>
          </w:p>
        </w:tc>
        <w:tc>
          <w:tcPr>
            <w:tcW w:w="6807" w:type="dxa"/>
            <w:gridSpan w:val="2"/>
            <w:tcBorders>
              <w:top w:val="single" w:sz="4" w:space="0" w:color="0F6FC6"/>
              <w:left w:val="nil"/>
              <w:bottom w:val="single" w:sz="4" w:space="0" w:color="0F6FC6"/>
              <w:right w:val="single" w:sz="4" w:space="0" w:color="0F6FC6"/>
            </w:tcBorders>
          </w:tcPr>
          <w:p w14:paraId="39BFA2AF" w14:textId="7A70E45F" w:rsidR="008278C1" w:rsidRPr="00B83E26" w:rsidRDefault="009B543B">
            <w:pPr>
              <w:spacing w:after="0" w:line="259" w:lineRule="auto"/>
              <w:ind w:left="0" w:right="46" w:firstLine="0"/>
              <w:rPr>
                <w:sz w:val="16"/>
                <w:szCs w:val="16"/>
              </w:rPr>
            </w:pPr>
            <w:r w:rsidRPr="00B83E26">
              <w:rPr>
                <w:b/>
                <w:sz w:val="16"/>
                <w:szCs w:val="16"/>
              </w:rPr>
              <w:t xml:space="preserve">Spodaj podpisani zakoniti zastopnik v tem obrazcu navedenega podizvajalca soglašam, da naročnik naše terjatve do izvajalca (ponudnika, pri katerem bomo sodelovali kot podizvajalec), ki bodo izhajale iz opravljenega dela pri izvedbi tega javnega naročila, plačuje neposredno na naš transakcijski račun, in sicer na podlagi naših izstavljenih </w:t>
            </w:r>
            <w:r w:rsidR="00263484">
              <w:rPr>
                <w:b/>
                <w:sz w:val="16"/>
                <w:szCs w:val="16"/>
              </w:rPr>
              <w:t>e-računov</w:t>
            </w:r>
            <w:r w:rsidRPr="00B83E26">
              <w:rPr>
                <w:b/>
                <w:sz w:val="16"/>
                <w:szCs w:val="16"/>
              </w:rPr>
              <w:t xml:space="preserve">, ki jih bo predhodno potrdil izvajalec in bodo priloga </w:t>
            </w:r>
            <w:r w:rsidR="00263484">
              <w:rPr>
                <w:b/>
                <w:sz w:val="16"/>
                <w:szCs w:val="16"/>
              </w:rPr>
              <w:t>računom</w:t>
            </w:r>
            <w:r w:rsidRPr="00B83E26">
              <w:rPr>
                <w:b/>
                <w:sz w:val="16"/>
                <w:szCs w:val="16"/>
              </w:rPr>
              <w:t>, ki jih bo naročniku izstavil izvajalec.</w:t>
            </w:r>
            <w:r w:rsidRPr="00B83E26">
              <w:rPr>
                <w:b/>
                <w:color w:val="FFFFFF"/>
                <w:sz w:val="16"/>
                <w:szCs w:val="16"/>
              </w:rPr>
              <w:t xml:space="preserve"> </w:t>
            </w:r>
          </w:p>
        </w:tc>
      </w:tr>
    </w:tbl>
    <w:p w14:paraId="740E7A3D" w14:textId="77777777" w:rsidR="008278C1" w:rsidRPr="00B83E26" w:rsidRDefault="009B543B">
      <w:pPr>
        <w:spacing w:after="77" w:line="259" w:lineRule="auto"/>
        <w:ind w:left="125" w:right="0" w:firstLine="0"/>
        <w:jc w:val="left"/>
        <w:rPr>
          <w:sz w:val="16"/>
          <w:szCs w:val="16"/>
        </w:rPr>
      </w:pPr>
      <w:r w:rsidRPr="00B83E26">
        <w:rPr>
          <w:sz w:val="16"/>
          <w:szCs w:val="16"/>
        </w:rPr>
        <w:t xml:space="preserve"> </w:t>
      </w:r>
    </w:p>
    <w:tbl>
      <w:tblPr>
        <w:tblStyle w:val="TableGrid"/>
        <w:tblW w:w="9355" w:type="dxa"/>
        <w:tblInd w:w="128" w:type="dxa"/>
        <w:tblCellMar>
          <w:top w:w="44" w:type="dxa"/>
          <w:left w:w="115" w:type="dxa"/>
          <w:right w:w="115" w:type="dxa"/>
        </w:tblCellMar>
        <w:tblLook w:val="04A0" w:firstRow="1" w:lastRow="0" w:firstColumn="1" w:lastColumn="0" w:noHBand="0" w:noVBand="1"/>
      </w:tblPr>
      <w:tblGrid>
        <w:gridCol w:w="1698"/>
        <w:gridCol w:w="1700"/>
        <w:gridCol w:w="2554"/>
        <w:gridCol w:w="3403"/>
      </w:tblGrid>
      <w:tr w:rsidR="008278C1" w:rsidRPr="00B83E26" w14:paraId="092823DF" w14:textId="77777777">
        <w:trPr>
          <w:trHeight w:val="703"/>
        </w:trPr>
        <w:tc>
          <w:tcPr>
            <w:tcW w:w="1698" w:type="dxa"/>
            <w:tcBorders>
              <w:top w:val="single" w:sz="4" w:space="0" w:color="0F6FC6"/>
              <w:left w:val="nil"/>
              <w:bottom w:val="single" w:sz="4" w:space="0" w:color="0F6FC6"/>
              <w:right w:val="nil"/>
            </w:tcBorders>
            <w:shd w:val="clear" w:color="auto" w:fill="0F6FC6"/>
            <w:vAlign w:val="center"/>
          </w:tcPr>
          <w:p w14:paraId="6A747024" w14:textId="77777777" w:rsidR="008278C1" w:rsidRPr="00B83E26" w:rsidRDefault="009B543B">
            <w:pPr>
              <w:spacing w:after="0" w:line="259" w:lineRule="auto"/>
              <w:ind w:left="0" w:right="3" w:firstLine="0"/>
              <w:jc w:val="center"/>
              <w:rPr>
                <w:sz w:val="16"/>
                <w:szCs w:val="16"/>
              </w:rPr>
            </w:pPr>
            <w:r w:rsidRPr="00B83E26">
              <w:rPr>
                <w:b/>
                <w:color w:val="FFFFFF"/>
                <w:sz w:val="16"/>
                <w:szCs w:val="16"/>
              </w:rPr>
              <w:lastRenderedPageBreak/>
              <w:t xml:space="preserve">KRAJ </w:t>
            </w:r>
          </w:p>
        </w:tc>
        <w:tc>
          <w:tcPr>
            <w:tcW w:w="1700" w:type="dxa"/>
            <w:tcBorders>
              <w:top w:val="single" w:sz="4" w:space="0" w:color="0F6FC6"/>
              <w:left w:val="nil"/>
              <w:bottom w:val="single" w:sz="4" w:space="0" w:color="0F6FC6"/>
              <w:right w:val="nil"/>
            </w:tcBorders>
            <w:shd w:val="clear" w:color="auto" w:fill="0F6FC6"/>
            <w:vAlign w:val="center"/>
          </w:tcPr>
          <w:p w14:paraId="0FFF0A32" w14:textId="77777777" w:rsidR="008278C1" w:rsidRPr="00B83E26" w:rsidRDefault="009B543B">
            <w:pPr>
              <w:spacing w:after="0" w:line="259" w:lineRule="auto"/>
              <w:ind w:left="0" w:right="2" w:firstLine="0"/>
              <w:jc w:val="center"/>
              <w:rPr>
                <w:sz w:val="16"/>
                <w:szCs w:val="16"/>
              </w:rPr>
            </w:pPr>
            <w:r w:rsidRPr="00B83E26">
              <w:rPr>
                <w:b/>
                <w:color w:val="FFFFFF"/>
                <w:sz w:val="16"/>
                <w:szCs w:val="16"/>
              </w:rPr>
              <w:t xml:space="preserve">DATUM </w:t>
            </w:r>
          </w:p>
        </w:tc>
        <w:tc>
          <w:tcPr>
            <w:tcW w:w="2554" w:type="dxa"/>
            <w:tcBorders>
              <w:top w:val="single" w:sz="4" w:space="0" w:color="0F6FC6"/>
              <w:left w:val="nil"/>
              <w:bottom w:val="single" w:sz="4" w:space="0" w:color="0F6FC6"/>
              <w:right w:val="nil"/>
            </w:tcBorders>
            <w:shd w:val="clear" w:color="auto" w:fill="0F6FC6"/>
          </w:tcPr>
          <w:p w14:paraId="4636CFF8" w14:textId="77777777" w:rsidR="008278C1" w:rsidRPr="00B83E26" w:rsidRDefault="009B543B">
            <w:pPr>
              <w:spacing w:after="0" w:line="259" w:lineRule="auto"/>
              <w:ind w:left="0" w:right="0" w:firstLine="0"/>
              <w:jc w:val="center"/>
              <w:rPr>
                <w:sz w:val="16"/>
                <w:szCs w:val="16"/>
              </w:rPr>
            </w:pPr>
            <w:r w:rsidRPr="00B83E26">
              <w:rPr>
                <w:b/>
                <w:color w:val="FFFFFF"/>
                <w:sz w:val="16"/>
                <w:szCs w:val="16"/>
              </w:rPr>
              <w:t xml:space="preserve">IME IN PRIIMEK </w:t>
            </w:r>
          </w:p>
          <w:p w14:paraId="3FD53296" w14:textId="77777777" w:rsidR="008278C1" w:rsidRPr="00B83E26" w:rsidRDefault="009B543B">
            <w:pPr>
              <w:spacing w:after="0" w:line="259" w:lineRule="auto"/>
              <w:ind w:left="0" w:right="0" w:firstLine="0"/>
              <w:jc w:val="center"/>
              <w:rPr>
                <w:sz w:val="16"/>
                <w:szCs w:val="16"/>
              </w:rPr>
            </w:pPr>
            <w:r w:rsidRPr="00B83E26">
              <w:rPr>
                <w:b/>
                <w:color w:val="FFFFFF"/>
                <w:sz w:val="16"/>
                <w:szCs w:val="16"/>
              </w:rPr>
              <w:t xml:space="preserve">POOBLAŠČENE OSEBE PODIZVAJALCA </w:t>
            </w:r>
          </w:p>
        </w:tc>
        <w:tc>
          <w:tcPr>
            <w:tcW w:w="3403" w:type="dxa"/>
            <w:tcBorders>
              <w:top w:val="single" w:sz="4" w:space="0" w:color="0F6FC6"/>
              <w:left w:val="nil"/>
              <w:bottom w:val="single" w:sz="4" w:space="0" w:color="0F6FC6"/>
              <w:right w:val="nil"/>
            </w:tcBorders>
            <w:shd w:val="clear" w:color="auto" w:fill="0F6FC6"/>
            <w:vAlign w:val="center"/>
          </w:tcPr>
          <w:p w14:paraId="710287FF" w14:textId="77777777" w:rsidR="008278C1" w:rsidRPr="00B83E26" w:rsidRDefault="009B543B">
            <w:pPr>
              <w:spacing w:after="0" w:line="259" w:lineRule="auto"/>
              <w:ind w:left="0" w:right="5" w:firstLine="0"/>
              <w:jc w:val="center"/>
              <w:rPr>
                <w:sz w:val="16"/>
                <w:szCs w:val="16"/>
              </w:rPr>
            </w:pPr>
            <w:r w:rsidRPr="00B83E26">
              <w:rPr>
                <w:b/>
                <w:color w:val="FFFFFF"/>
                <w:sz w:val="16"/>
                <w:szCs w:val="16"/>
              </w:rPr>
              <w:t xml:space="preserve">PODPIS IN ŽIG </w:t>
            </w:r>
          </w:p>
        </w:tc>
      </w:tr>
      <w:tr w:rsidR="008278C1" w:rsidRPr="00B83E26" w14:paraId="4E91326E" w14:textId="77777777" w:rsidTr="00B83E26">
        <w:trPr>
          <w:trHeight w:val="646"/>
        </w:trPr>
        <w:tc>
          <w:tcPr>
            <w:tcW w:w="1698" w:type="dxa"/>
            <w:tcBorders>
              <w:top w:val="single" w:sz="4" w:space="0" w:color="0F6FC6"/>
              <w:left w:val="single" w:sz="4" w:space="0" w:color="0F6FC6"/>
              <w:bottom w:val="single" w:sz="4" w:space="0" w:color="0F6FC6"/>
              <w:right w:val="single" w:sz="4" w:space="0" w:color="0F6FC6"/>
            </w:tcBorders>
          </w:tcPr>
          <w:p w14:paraId="63F4DA95" w14:textId="77777777" w:rsidR="008278C1" w:rsidRPr="00B83E26" w:rsidRDefault="009B543B">
            <w:pPr>
              <w:spacing w:after="0" w:line="259" w:lineRule="auto"/>
              <w:ind w:left="59" w:right="0" w:firstLine="0"/>
              <w:jc w:val="center"/>
              <w:rPr>
                <w:sz w:val="16"/>
                <w:szCs w:val="16"/>
              </w:rPr>
            </w:pPr>
            <w:r w:rsidRPr="00B83E26">
              <w:rPr>
                <w:sz w:val="16"/>
                <w:szCs w:val="16"/>
              </w:rPr>
              <w:t xml:space="preserve"> </w:t>
            </w:r>
          </w:p>
          <w:p w14:paraId="4372654A" w14:textId="77777777" w:rsidR="008278C1" w:rsidRPr="00B83E26" w:rsidRDefault="009B543B">
            <w:pPr>
              <w:spacing w:after="0" w:line="259" w:lineRule="auto"/>
              <w:ind w:left="59" w:right="0" w:firstLine="0"/>
              <w:jc w:val="center"/>
              <w:rPr>
                <w:sz w:val="16"/>
                <w:szCs w:val="16"/>
              </w:rPr>
            </w:pPr>
            <w:r w:rsidRPr="00B83E26">
              <w:rPr>
                <w:sz w:val="16"/>
                <w:szCs w:val="16"/>
              </w:rPr>
              <w:t xml:space="preserve"> </w:t>
            </w:r>
          </w:p>
          <w:p w14:paraId="16A49596" w14:textId="77777777" w:rsidR="008278C1" w:rsidRPr="00B83E26" w:rsidRDefault="009B543B">
            <w:pPr>
              <w:spacing w:after="0" w:line="259" w:lineRule="auto"/>
              <w:ind w:left="59" w:right="0" w:firstLine="0"/>
              <w:jc w:val="center"/>
              <w:rPr>
                <w:sz w:val="16"/>
                <w:szCs w:val="16"/>
              </w:rPr>
            </w:pPr>
            <w:r w:rsidRPr="00B83E26">
              <w:rPr>
                <w:sz w:val="16"/>
                <w:szCs w:val="16"/>
              </w:rPr>
              <w:t xml:space="preserve"> </w:t>
            </w:r>
          </w:p>
          <w:p w14:paraId="430B5CD4" w14:textId="77777777" w:rsidR="008278C1" w:rsidRPr="00B83E26" w:rsidRDefault="009B543B">
            <w:pPr>
              <w:spacing w:after="0" w:line="259" w:lineRule="auto"/>
              <w:ind w:left="59" w:right="0" w:firstLine="0"/>
              <w:jc w:val="center"/>
              <w:rPr>
                <w:sz w:val="16"/>
                <w:szCs w:val="16"/>
              </w:rPr>
            </w:pPr>
            <w:r w:rsidRPr="00B83E26">
              <w:rPr>
                <w:sz w:val="16"/>
                <w:szCs w:val="16"/>
              </w:rPr>
              <w:t xml:space="preserve"> </w:t>
            </w:r>
          </w:p>
        </w:tc>
        <w:tc>
          <w:tcPr>
            <w:tcW w:w="1700" w:type="dxa"/>
            <w:tcBorders>
              <w:top w:val="single" w:sz="4" w:space="0" w:color="0F6FC6"/>
              <w:left w:val="single" w:sz="4" w:space="0" w:color="0F6FC6"/>
              <w:bottom w:val="single" w:sz="4" w:space="0" w:color="0F6FC6"/>
              <w:right w:val="single" w:sz="4" w:space="0" w:color="0F6FC6"/>
            </w:tcBorders>
          </w:tcPr>
          <w:p w14:paraId="25F519D8" w14:textId="77777777" w:rsidR="008278C1" w:rsidRPr="00B83E26" w:rsidRDefault="009B543B">
            <w:pPr>
              <w:spacing w:after="0" w:line="259" w:lineRule="auto"/>
              <w:ind w:left="61" w:right="0" w:firstLine="0"/>
              <w:jc w:val="center"/>
              <w:rPr>
                <w:sz w:val="16"/>
                <w:szCs w:val="16"/>
              </w:rPr>
            </w:pPr>
            <w:r w:rsidRPr="00B83E26">
              <w:rPr>
                <w:sz w:val="16"/>
                <w:szCs w:val="16"/>
              </w:rPr>
              <w:t xml:space="preserve"> </w:t>
            </w:r>
          </w:p>
        </w:tc>
        <w:tc>
          <w:tcPr>
            <w:tcW w:w="2554" w:type="dxa"/>
            <w:tcBorders>
              <w:top w:val="single" w:sz="4" w:space="0" w:color="0F6FC6"/>
              <w:left w:val="single" w:sz="4" w:space="0" w:color="0F6FC6"/>
              <w:bottom w:val="single" w:sz="4" w:space="0" w:color="0F6FC6"/>
              <w:right w:val="single" w:sz="4" w:space="0" w:color="0F6FC6"/>
            </w:tcBorders>
          </w:tcPr>
          <w:p w14:paraId="46ED2B5D" w14:textId="77777777" w:rsidR="008278C1" w:rsidRPr="00B83E26" w:rsidRDefault="009B543B">
            <w:pPr>
              <w:spacing w:after="0" w:line="259" w:lineRule="auto"/>
              <w:ind w:left="60" w:right="0" w:firstLine="0"/>
              <w:jc w:val="center"/>
              <w:rPr>
                <w:sz w:val="16"/>
                <w:szCs w:val="16"/>
              </w:rPr>
            </w:pPr>
            <w:r w:rsidRPr="00B83E26">
              <w:rPr>
                <w:sz w:val="16"/>
                <w:szCs w:val="16"/>
              </w:rPr>
              <w:t xml:space="preserve"> </w:t>
            </w:r>
          </w:p>
        </w:tc>
        <w:tc>
          <w:tcPr>
            <w:tcW w:w="3403" w:type="dxa"/>
            <w:tcBorders>
              <w:top w:val="single" w:sz="4" w:space="0" w:color="0F6FC6"/>
              <w:left w:val="single" w:sz="4" w:space="0" w:color="0F6FC6"/>
              <w:bottom w:val="single" w:sz="4" w:space="0" w:color="0F6FC6"/>
              <w:right w:val="single" w:sz="4" w:space="0" w:color="0F6FC6"/>
            </w:tcBorders>
          </w:tcPr>
          <w:p w14:paraId="13A57BF5" w14:textId="77777777" w:rsidR="008278C1" w:rsidRPr="00B83E26" w:rsidRDefault="009B543B">
            <w:pPr>
              <w:spacing w:after="0" w:line="259" w:lineRule="auto"/>
              <w:ind w:left="57" w:right="0" w:firstLine="0"/>
              <w:jc w:val="center"/>
              <w:rPr>
                <w:sz w:val="16"/>
                <w:szCs w:val="16"/>
              </w:rPr>
            </w:pPr>
            <w:r w:rsidRPr="00B83E26">
              <w:rPr>
                <w:sz w:val="16"/>
                <w:szCs w:val="16"/>
              </w:rPr>
              <w:t xml:space="preserve"> </w:t>
            </w:r>
          </w:p>
        </w:tc>
      </w:tr>
    </w:tbl>
    <w:p w14:paraId="33488A4B" w14:textId="77777777" w:rsidR="008278C1" w:rsidRPr="00B83E26" w:rsidRDefault="009B543B">
      <w:pPr>
        <w:spacing w:after="232" w:line="259" w:lineRule="auto"/>
        <w:ind w:left="125" w:right="0" w:firstLine="0"/>
        <w:jc w:val="left"/>
        <w:rPr>
          <w:sz w:val="16"/>
          <w:szCs w:val="16"/>
        </w:rPr>
      </w:pPr>
      <w:r w:rsidRPr="00B83E26">
        <w:rPr>
          <w:sz w:val="16"/>
          <w:szCs w:val="16"/>
        </w:rPr>
        <w:t xml:space="preserve"> </w:t>
      </w:r>
    </w:p>
    <w:p w14:paraId="00EE1B0B" w14:textId="77777777" w:rsidR="008278C1" w:rsidRPr="00B83E26" w:rsidRDefault="009B543B" w:rsidP="00B83E26">
      <w:pPr>
        <w:spacing w:after="121" w:line="259" w:lineRule="auto"/>
        <w:ind w:right="804"/>
        <w:jc w:val="right"/>
        <w:rPr>
          <w:sz w:val="16"/>
          <w:szCs w:val="16"/>
        </w:rPr>
      </w:pPr>
      <w:r w:rsidRPr="00B83E26">
        <w:rPr>
          <w:i/>
          <w:color w:val="0F6FC6"/>
          <w:sz w:val="16"/>
          <w:szCs w:val="16"/>
        </w:rPr>
        <w:t xml:space="preserve">V primeru nominacije več podizvajalcev je potrebno obrazec izpolniti za vsakega posameznega podizvajalca. </w:t>
      </w:r>
      <w:r>
        <w:rPr>
          <w:i/>
          <w:color w:val="0F6FC6"/>
          <w:sz w:val="16"/>
        </w:rPr>
        <w:t xml:space="preserve"> </w:t>
      </w:r>
    </w:p>
    <w:p w14:paraId="49902686" w14:textId="77777777" w:rsidR="008278C1" w:rsidRPr="00B83E26" w:rsidRDefault="009B543B">
      <w:pPr>
        <w:pStyle w:val="Naslov2"/>
        <w:tabs>
          <w:tab w:val="center" w:pos="734"/>
          <w:tab w:val="center" w:pos="5280"/>
        </w:tabs>
        <w:spacing w:after="144"/>
        <w:ind w:left="0" w:firstLine="0"/>
        <w:rPr>
          <w:sz w:val="24"/>
          <w:szCs w:val="24"/>
        </w:rPr>
      </w:pPr>
      <w:r w:rsidRPr="00B83E26">
        <w:rPr>
          <w:rFonts w:ascii="Calibri" w:eastAsia="Calibri" w:hAnsi="Calibri" w:cs="Calibri"/>
          <w:color w:val="000000"/>
          <w:sz w:val="24"/>
          <w:szCs w:val="24"/>
        </w:rPr>
        <w:tab/>
      </w:r>
      <w:bookmarkStart w:id="22" w:name="_Toc234397590"/>
      <w:r w:rsidRPr="00B83E26">
        <w:rPr>
          <w:sz w:val="24"/>
          <w:szCs w:val="24"/>
        </w:rPr>
        <w:t>3.4.</w:t>
      </w:r>
      <w:r w:rsidRPr="00B83E26">
        <w:rPr>
          <w:sz w:val="24"/>
          <w:szCs w:val="24"/>
        </w:rPr>
        <w:tab/>
        <w:t>POOBLASTILO ZA PRIDOBITEV POTRDIL IZ URADNIH EVIDENC</w:t>
      </w:r>
      <w:bookmarkEnd w:id="22"/>
      <w:r w:rsidRPr="00B83E26">
        <w:rPr>
          <w:sz w:val="24"/>
          <w:szCs w:val="24"/>
        </w:rPr>
        <w:t xml:space="preserve"> </w:t>
      </w:r>
    </w:p>
    <w:tbl>
      <w:tblPr>
        <w:tblStyle w:val="TableGrid"/>
        <w:tblW w:w="9352" w:type="dxa"/>
        <w:tblInd w:w="130" w:type="dxa"/>
        <w:tblCellMar>
          <w:top w:w="35" w:type="dxa"/>
          <w:left w:w="108" w:type="dxa"/>
          <w:right w:w="60" w:type="dxa"/>
        </w:tblCellMar>
        <w:tblLook w:val="04A0" w:firstRow="1" w:lastRow="0" w:firstColumn="1" w:lastColumn="0" w:noHBand="0" w:noVBand="1"/>
      </w:tblPr>
      <w:tblGrid>
        <w:gridCol w:w="3824"/>
        <w:gridCol w:w="5528"/>
      </w:tblGrid>
      <w:tr w:rsidR="008278C1" w14:paraId="2F016C7B" w14:textId="77777777">
        <w:trPr>
          <w:trHeight w:val="473"/>
        </w:trPr>
        <w:tc>
          <w:tcPr>
            <w:tcW w:w="3824" w:type="dxa"/>
            <w:tcBorders>
              <w:top w:val="single" w:sz="4" w:space="0" w:color="0F6FC6"/>
              <w:left w:val="single" w:sz="4" w:space="0" w:color="0F6FC6"/>
              <w:bottom w:val="single" w:sz="4" w:space="0" w:color="0F6FC6"/>
              <w:right w:val="single" w:sz="4" w:space="0" w:color="0F6FC6"/>
            </w:tcBorders>
            <w:shd w:val="clear" w:color="auto" w:fill="0F6FC6"/>
          </w:tcPr>
          <w:p w14:paraId="3A22BEFE" w14:textId="77777777" w:rsidR="008278C1" w:rsidRDefault="009B543B">
            <w:pPr>
              <w:spacing w:after="0" w:line="259" w:lineRule="auto"/>
              <w:ind w:left="0" w:right="0" w:firstLine="0"/>
              <w:jc w:val="left"/>
            </w:pPr>
            <w:r>
              <w:rPr>
                <w:b/>
                <w:color w:val="FFFFFF"/>
              </w:rPr>
              <w:t xml:space="preserve">PONUDNIK/PARTNER/PODIZVAJALEC </w:t>
            </w:r>
          </w:p>
          <w:p w14:paraId="6205F32F" w14:textId="77777777" w:rsidR="008278C1" w:rsidRDefault="009B543B">
            <w:pPr>
              <w:spacing w:after="0" w:line="259" w:lineRule="auto"/>
              <w:ind w:left="0" w:right="0" w:firstLine="0"/>
              <w:jc w:val="left"/>
            </w:pPr>
            <w:r>
              <w:rPr>
                <w:b/>
                <w:color w:val="FFFFFF"/>
              </w:rPr>
              <w:t xml:space="preserve">(naziv) </w:t>
            </w:r>
          </w:p>
        </w:tc>
        <w:tc>
          <w:tcPr>
            <w:tcW w:w="5529" w:type="dxa"/>
            <w:tcBorders>
              <w:top w:val="single" w:sz="4" w:space="0" w:color="0F6FC6"/>
              <w:left w:val="single" w:sz="4" w:space="0" w:color="0F6FC6"/>
              <w:bottom w:val="single" w:sz="4" w:space="0" w:color="0F6FC6"/>
              <w:right w:val="single" w:sz="4" w:space="0" w:color="0F6FC6"/>
            </w:tcBorders>
          </w:tcPr>
          <w:p w14:paraId="194F34E8" w14:textId="77777777" w:rsidR="008278C1" w:rsidRDefault="009B543B">
            <w:pPr>
              <w:spacing w:after="0" w:line="259" w:lineRule="auto"/>
              <w:ind w:left="0" w:right="0" w:firstLine="0"/>
              <w:jc w:val="left"/>
            </w:pPr>
            <w:r>
              <w:rPr>
                <w:b/>
              </w:rPr>
              <w:t xml:space="preserve"> </w:t>
            </w:r>
          </w:p>
          <w:p w14:paraId="0EAD722A" w14:textId="77777777" w:rsidR="008278C1" w:rsidRDefault="009B543B">
            <w:pPr>
              <w:spacing w:after="0" w:line="259" w:lineRule="auto"/>
              <w:ind w:left="0" w:right="0" w:firstLine="0"/>
              <w:jc w:val="left"/>
            </w:pPr>
            <w:r>
              <w:rPr>
                <w:b/>
              </w:rPr>
              <w:t xml:space="preserve"> </w:t>
            </w:r>
          </w:p>
        </w:tc>
      </w:tr>
      <w:tr w:rsidR="008278C1" w14:paraId="728884A1" w14:textId="77777777">
        <w:trPr>
          <w:trHeight w:val="475"/>
        </w:trPr>
        <w:tc>
          <w:tcPr>
            <w:tcW w:w="3824" w:type="dxa"/>
            <w:tcBorders>
              <w:top w:val="single" w:sz="4" w:space="0" w:color="0F6FC6"/>
              <w:left w:val="nil"/>
              <w:bottom w:val="single" w:sz="4" w:space="0" w:color="0F6FC6"/>
              <w:right w:val="nil"/>
            </w:tcBorders>
            <w:shd w:val="clear" w:color="auto" w:fill="0F6FC6"/>
          </w:tcPr>
          <w:p w14:paraId="64AB7F80" w14:textId="77777777" w:rsidR="008278C1" w:rsidRDefault="009B543B">
            <w:pPr>
              <w:spacing w:after="0" w:line="259" w:lineRule="auto"/>
              <w:ind w:left="0" w:right="0" w:firstLine="0"/>
              <w:jc w:val="left"/>
            </w:pPr>
            <w:r>
              <w:rPr>
                <w:b/>
                <w:color w:val="FFFFFF"/>
              </w:rPr>
              <w:t xml:space="preserve">Matična številka  </w:t>
            </w:r>
          </w:p>
        </w:tc>
        <w:tc>
          <w:tcPr>
            <w:tcW w:w="5529" w:type="dxa"/>
            <w:tcBorders>
              <w:top w:val="single" w:sz="4" w:space="0" w:color="0F6FC6"/>
              <w:left w:val="nil"/>
              <w:bottom w:val="single" w:sz="4" w:space="0" w:color="0F6FC6"/>
              <w:right w:val="single" w:sz="4" w:space="0" w:color="0F6FC6"/>
            </w:tcBorders>
          </w:tcPr>
          <w:p w14:paraId="22474305" w14:textId="77777777" w:rsidR="008278C1" w:rsidRDefault="009B543B">
            <w:pPr>
              <w:spacing w:after="0" w:line="259" w:lineRule="auto"/>
              <w:ind w:left="0" w:right="0" w:firstLine="0"/>
              <w:jc w:val="left"/>
            </w:pPr>
            <w:r>
              <w:rPr>
                <w:b/>
              </w:rPr>
              <w:t xml:space="preserve"> </w:t>
            </w:r>
          </w:p>
          <w:p w14:paraId="22E2D16A" w14:textId="77777777" w:rsidR="008278C1" w:rsidRDefault="009B543B">
            <w:pPr>
              <w:spacing w:after="0" w:line="259" w:lineRule="auto"/>
              <w:ind w:left="0" w:right="0" w:firstLine="0"/>
              <w:jc w:val="left"/>
            </w:pPr>
            <w:r>
              <w:rPr>
                <w:b/>
              </w:rPr>
              <w:t xml:space="preserve"> </w:t>
            </w:r>
          </w:p>
        </w:tc>
      </w:tr>
      <w:tr w:rsidR="008278C1" w14:paraId="1DD0046C" w14:textId="77777777">
        <w:trPr>
          <w:trHeight w:val="474"/>
        </w:trPr>
        <w:tc>
          <w:tcPr>
            <w:tcW w:w="3824" w:type="dxa"/>
            <w:tcBorders>
              <w:top w:val="single" w:sz="4" w:space="0" w:color="0F6FC6"/>
              <w:left w:val="nil"/>
              <w:bottom w:val="single" w:sz="4" w:space="0" w:color="0F6FC6"/>
              <w:right w:val="nil"/>
            </w:tcBorders>
            <w:shd w:val="clear" w:color="auto" w:fill="0F6FC6"/>
          </w:tcPr>
          <w:p w14:paraId="7A550C5F" w14:textId="77777777" w:rsidR="008278C1" w:rsidRDefault="009B543B">
            <w:pPr>
              <w:spacing w:after="0" w:line="259" w:lineRule="auto"/>
              <w:ind w:left="0" w:right="0" w:firstLine="0"/>
              <w:jc w:val="left"/>
            </w:pPr>
            <w:r>
              <w:rPr>
                <w:b/>
                <w:color w:val="FFFFFF"/>
              </w:rPr>
              <w:t xml:space="preserve">Naslov  </w:t>
            </w:r>
          </w:p>
        </w:tc>
        <w:tc>
          <w:tcPr>
            <w:tcW w:w="5529" w:type="dxa"/>
            <w:tcBorders>
              <w:top w:val="single" w:sz="4" w:space="0" w:color="0F6FC6"/>
              <w:left w:val="nil"/>
              <w:bottom w:val="single" w:sz="4" w:space="0" w:color="0F6FC6"/>
              <w:right w:val="single" w:sz="4" w:space="0" w:color="0F6FC6"/>
            </w:tcBorders>
          </w:tcPr>
          <w:p w14:paraId="2BC88A54" w14:textId="77777777" w:rsidR="008278C1" w:rsidRDefault="009B543B">
            <w:pPr>
              <w:spacing w:after="0" w:line="259" w:lineRule="auto"/>
              <w:ind w:left="0" w:right="0" w:firstLine="0"/>
              <w:jc w:val="left"/>
            </w:pPr>
            <w:r>
              <w:rPr>
                <w:b/>
              </w:rPr>
              <w:t xml:space="preserve"> </w:t>
            </w:r>
          </w:p>
          <w:p w14:paraId="476F8F0F" w14:textId="77777777" w:rsidR="008278C1" w:rsidRDefault="009B543B">
            <w:pPr>
              <w:spacing w:after="0" w:line="259" w:lineRule="auto"/>
              <w:ind w:left="0" w:right="0" w:firstLine="0"/>
              <w:jc w:val="left"/>
            </w:pPr>
            <w:r>
              <w:rPr>
                <w:b/>
              </w:rPr>
              <w:t xml:space="preserve"> </w:t>
            </w:r>
          </w:p>
        </w:tc>
      </w:tr>
      <w:tr w:rsidR="008278C1" w14:paraId="1267C75F" w14:textId="77777777">
        <w:trPr>
          <w:trHeight w:val="474"/>
        </w:trPr>
        <w:tc>
          <w:tcPr>
            <w:tcW w:w="3824" w:type="dxa"/>
            <w:tcBorders>
              <w:top w:val="single" w:sz="4" w:space="0" w:color="0F6FC6"/>
              <w:left w:val="single" w:sz="4" w:space="0" w:color="0F6FC6"/>
              <w:bottom w:val="single" w:sz="4" w:space="0" w:color="0F6FC6"/>
              <w:right w:val="single" w:sz="4" w:space="0" w:color="0F6FC6"/>
            </w:tcBorders>
            <w:shd w:val="clear" w:color="auto" w:fill="0F6FC6"/>
          </w:tcPr>
          <w:p w14:paraId="50467222" w14:textId="77777777" w:rsidR="008278C1" w:rsidRDefault="009B543B">
            <w:pPr>
              <w:spacing w:after="0" w:line="259" w:lineRule="auto"/>
              <w:ind w:left="0" w:right="0" w:firstLine="0"/>
              <w:jc w:val="left"/>
            </w:pPr>
            <w:r>
              <w:rPr>
                <w:b/>
                <w:color w:val="FFFFFF"/>
              </w:rPr>
              <w:t xml:space="preserve">ZAKONITI ZASTOPNIK (ime in priimek) </w:t>
            </w:r>
          </w:p>
        </w:tc>
        <w:tc>
          <w:tcPr>
            <w:tcW w:w="5529" w:type="dxa"/>
            <w:tcBorders>
              <w:top w:val="single" w:sz="4" w:space="0" w:color="0F6FC6"/>
              <w:left w:val="single" w:sz="4" w:space="0" w:color="0F6FC6"/>
              <w:bottom w:val="single" w:sz="4" w:space="0" w:color="0F6FC6"/>
              <w:right w:val="single" w:sz="4" w:space="0" w:color="0F6FC6"/>
            </w:tcBorders>
          </w:tcPr>
          <w:p w14:paraId="39956675" w14:textId="77777777" w:rsidR="008278C1" w:rsidRDefault="009B543B">
            <w:pPr>
              <w:spacing w:after="0" w:line="259" w:lineRule="auto"/>
              <w:ind w:left="0" w:right="0" w:firstLine="0"/>
              <w:jc w:val="left"/>
            </w:pPr>
            <w:r>
              <w:rPr>
                <w:b/>
              </w:rPr>
              <w:t xml:space="preserve"> </w:t>
            </w:r>
          </w:p>
          <w:p w14:paraId="338863C2" w14:textId="77777777" w:rsidR="008278C1" w:rsidRDefault="009B543B">
            <w:pPr>
              <w:spacing w:after="0" w:line="259" w:lineRule="auto"/>
              <w:ind w:left="0" w:right="0" w:firstLine="0"/>
              <w:jc w:val="left"/>
            </w:pPr>
            <w:r>
              <w:rPr>
                <w:b/>
              </w:rPr>
              <w:t xml:space="preserve"> </w:t>
            </w:r>
          </w:p>
        </w:tc>
      </w:tr>
      <w:tr w:rsidR="008278C1" w14:paraId="75E0AE43" w14:textId="77777777">
        <w:trPr>
          <w:trHeight w:val="475"/>
        </w:trPr>
        <w:tc>
          <w:tcPr>
            <w:tcW w:w="3824" w:type="dxa"/>
            <w:tcBorders>
              <w:top w:val="single" w:sz="4" w:space="0" w:color="0F6FC6"/>
              <w:left w:val="nil"/>
              <w:bottom w:val="single" w:sz="4" w:space="0" w:color="0F6FC6"/>
              <w:right w:val="nil"/>
            </w:tcBorders>
            <w:shd w:val="clear" w:color="auto" w:fill="0F6FC6"/>
          </w:tcPr>
          <w:p w14:paraId="32583C56" w14:textId="77777777" w:rsidR="008278C1" w:rsidRDefault="009B543B">
            <w:pPr>
              <w:spacing w:after="0" w:line="259" w:lineRule="auto"/>
              <w:ind w:left="0" w:right="0" w:firstLine="0"/>
              <w:jc w:val="left"/>
            </w:pPr>
            <w:r>
              <w:rPr>
                <w:b/>
                <w:color w:val="FFFFFF"/>
              </w:rPr>
              <w:t xml:space="preserve">EMŠO </w:t>
            </w:r>
          </w:p>
        </w:tc>
        <w:tc>
          <w:tcPr>
            <w:tcW w:w="5529" w:type="dxa"/>
            <w:tcBorders>
              <w:top w:val="single" w:sz="4" w:space="0" w:color="0F6FC6"/>
              <w:left w:val="nil"/>
              <w:bottom w:val="single" w:sz="4" w:space="0" w:color="0F6FC6"/>
              <w:right w:val="single" w:sz="4" w:space="0" w:color="0F6FC6"/>
            </w:tcBorders>
          </w:tcPr>
          <w:p w14:paraId="7E0F8B40" w14:textId="77777777" w:rsidR="008278C1" w:rsidRDefault="009B543B">
            <w:pPr>
              <w:spacing w:after="0" w:line="259" w:lineRule="auto"/>
              <w:ind w:left="0" w:right="0" w:firstLine="0"/>
              <w:jc w:val="left"/>
            </w:pPr>
            <w:r>
              <w:rPr>
                <w:b/>
              </w:rPr>
              <w:t xml:space="preserve"> </w:t>
            </w:r>
          </w:p>
          <w:p w14:paraId="355E188D" w14:textId="77777777" w:rsidR="008278C1" w:rsidRDefault="009B543B">
            <w:pPr>
              <w:spacing w:after="0" w:line="259" w:lineRule="auto"/>
              <w:ind w:left="0" w:right="0" w:firstLine="0"/>
              <w:jc w:val="left"/>
            </w:pPr>
            <w:r>
              <w:rPr>
                <w:b/>
              </w:rPr>
              <w:t xml:space="preserve"> </w:t>
            </w:r>
          </w:p>
        </w:tc>
      </w:tr>
      <w:tr w:rsidR="008278C1" w14:paraId="6328EAED" w14:textId="77777777">
        <w:trPr>
          <w:trHeight w:val="476"/>
        </w:trPr>
        <w:tc>
          <w:tcPr>
            <w:tcW w:w="3824" w:type="dxa"/>
            <w:tcBorders>
              <w:top w:val="single" w:sz="4" w:space="0" w:color="0F6FC6"/>
              <w:left w:val="nil"/>
              <w:bottom w:val="single" w:sz="4" w:space="0" w:color="0F6FC6"/>
              <w:right w:val="nil"/>
            </w:tcBorders>
            <w:shd w:val="clear" w:color="auto" w:fill="0F6FC6"/>
          </w:tcPr>
          <w:p w14:paraId="478A46C3" w14:textId="77777777" w:rsidR="008278C1" w:rsidRDefault="009B543B">
            <w:pPr>
              <w:spacing w:after="0" w:line="259" w:lineRule="auto"/>
              <w:ind w:left="0" w:right="0" w:firstLine="0"/>
              <w:jc w:val="left"/>
            </w:pPr>
            <w:r>
              <w:rPr>
                <w:b/>
                <w:color w:val="FFFFFF"/>
              </w:rPr>
              <w:t xml:space="preserve">Datum rojstva </w:t>
            </w:r>
          </w:p>
        </w:tc>
        <w:tc>
          <w:tcPr>
            <w:tcW w:w="5529" w:type="dxa"/>
            <w:tcBorders>
              <w:top w:val="single" w:sz="4" w:space="0" w:color="0F6FC6"/>
              <w:left w:val="nil"/>
              <w:bottom w:val="single" w:sz="4" w:space="0" w:color="0F6FC6"/>
              <w:right w:val="single" w:sz="4" w:space="0" w:color="0F6FC6"/>
            </w:tcBorders>
          </w:tcPr>
          <w:p w14:paraId="1EC97B96" w14:textId="77777777" w:rsidR="008278C1" w:rsidRDefault="009B543B">
            <w:pPr>
              <w:spacing w:after="0" w:line="259" w:lineRule="auto"/>
              <w:ind w:left="0" w:right="0" w:firstLine="0"/>
              <w:jc w:val="left"/>
            </w:pPr>
            <w:r>
              <w:rPr>
                <w:b/>
              </w:rPr>
              <w:t xml:space="preserve"> </w:t>
            </w:r>
          </w:p>
          <w:p w14:paraId="3296EDAE" w14:textId="77777777" w:rsidR="008278C1" w:rsidRDefault="009B543B">
            <w:pPr>
              <w:spacing w:after="0" w:line="259" w:lineRule="auto"/>
              <w:ind w:left="0" w:right="0" w:firstLine="0"/>
              <w:jc w:val="left"/>
            </w:pPr>
            <w:r>
              <w:rPr>
                <w:b/>
              </w:rPr>
              <w:t xml:space="preserve"> </w:t>
            </w:r>
          </w:p>
        </w:tc>
      </w:tr>
      <w:tr w:rsidR="008278C1" w14:paraId="36F0EEBC" w14:textId="77777777">
        <w:trPr>
          <w:trHeight w:val="473"/>
        </w:trPr>
        <w:tc>
          <w:tcPr>
            <w:tcW w:w="3824" w:type="dxa"/>
            <w:tcBorders>
              <w:top w:val="single" w:sz="4" w:space="0" w:color="0F6FC6"/>
              <w:left w:val="nil"/>
              <w:bottom w:val="single" w:sz="4" w:space="0" w:color="0F6FC6"/>
              <w:right w:val="nil"/>
            </w:tcBorders>
            <w:shd w:val="clear" w:color="auto" w:fill="0F6FC6"/>
          </w:tcPr>
          <w:p w14:paraId="33C96136" w14:textId="77777777" w:rsidR="008278C1" w:rsidRDefault="009B543B">
            <w:pPr>
              <w:spacing w:after="0" w:line="259" w:lineRule="auto"/>
              <w:ind w:left="0" w:right="0" w:firstLine="0"/>
              <w:jc w:val="left"/>
            </w:pPr>
            <w:r>
              <w:rPr>
                <w:b/>
                <w:color w:val="FFFFFF"/>
              </w:rPr>
              <w:t xml:space="preserve">Kraj rojstva </w:t>
            </w:r>
          </w:p>
        </w:tc>
        <w:tc>
          <w:tcPr>
            <w:tcW w:w="5529" w:type="dxa"/>
            <w:tcBorders>
              <w:top w:val="single" w:sz="4" w:space="0" w:color="0F6FC6"/>
              <w:left w:val="nil"/>
              <w:bottom w:val="single" w:sz="4" w:space="0" w:color="0F6FC6"/>
              <w:right w:val="single" w:sz="4" w:space="0" w:color="0F6FC6"/>
            </w:tcBorders>
          </w:tcPr>
          <w:p w14:paraId="4FA329A9" w14:textId="77777777" w:rsidR="008278C1" w:rsidRDefault="009B543B">
            <w:pPr>
              <w:spacing w:after="0" w:line="259" w:lineRule="auto"/>
              <w:ind w:left="0" w:right="0" w:firstLine="0"/>
              <w:jc w:val="left"/>
            </w:pPr>
            <w:r>
              <w:rPr>
                <w:b/>
              </w:rPr>
              <w:t xml:space="preserve"> </w:t>
            </w:r>
          </w:p>
          <w:p w14:paraId="41821874" w14:textId="77777777" w:rsidR="008278C1" w:rsidRDefault="009B543B">
            <w:pPr>
              <w:spacing w:after="0" w:line="259" w:lineRule="auto"/>
              <w:ind w:left="0" w:right="0" w:firstLine="0"/>
              <w:jc w:val="left"/>
            </w:pPr>
            <w:r>
              <w:rPr>
                <w:b/>
              </w:rPr>
              <w:t xml:space="preserve"> </w:t>
            </w:r>
          </w:p>
        </w:tc>
      </w:tr>
      <w:tr w:rsidR="008278C1" w14:paraId="221A97CA" w14:textId="77777777">
        <w:trPr>
          <w:trHeight w:val="475"/>
        </w:trPr>
        <w:tc>
          <w:tcPr>
            <w:tcW w:w="3824" w:type="dxa"/>
            <w:tcBorders>
              <w:top w:val="single" w:sz="4" w:space="0" w:color="0F6FC6"/>
              <w:left w:val="nil"/>
              <w:bottom w:val="single" w:sz="4" w:space="0" w:color="0F6FC6"/>
              <w:right w:val="nil"/>
            </w:tcBorders>
            <w:shd w:val="clear" w:color="auto" w:fill="0F6FC6"/>
          </w:tcPr>
          <w:p w14:paraId="54037EE8" w14:textId="77777777" w:rsidR="008278C1" w:rsidRDefault="009B543B">
            <w:pPr>
              <w:spacing w:after="0" w:line="259" w:lineRule="auto"/>
              <w:ind w:left="0" w:right="0" w:firstLine="0"/>
              <w:jc w:val="left"/>
            </w:pPr>
            <w:r>
              <w:rPr>
                <w:b/>
                <w:color w:val="FFFFFF"/>
              </w:rPr>
              <w:t xml:space="preserve">Naslov stalnega bivališča </w:t>
            </w:r>
          </w:p>
        </w:tc>
        <w:tc>
          <w:tcPr>
            <w:tcW w:w="5529" w:type="dxa"/>
            <w:tcBorders>
              <w:top w:val="single" w:sz="4" w:space="0" w:color="0F6FC6"/>
              <w:left w:val="nil"/>
              <w:bottom w:val="single" w:sz="4" w:space="0" w:color="0F6FC6"/>
              <w:right w:val="single" w:sz="4" w:space="0" w:color="0F6FC6"/>
            </w:tcBorders>
          </w:tcPr>
          <w:p w14:paraId="2528779B" w14:textId="77777777" w:rsidR="008278C1" w:rsidRDefault="009B543B">
            <w:pPr>
              <w:spacing w:after="0" w:line="259" w:lineRule="auto"/>
              <w:ind w:left="0" w:right="0" w:firstLine="0"/>
              <w:jc w:val="left"/>
            </w:pPr>
            <w:r>
              <w:rPr>
                <w:b/>
              </w:rPr>
              <w:t xml:space="preserve"> </w:t>
            </w:r>
          </w:p>
          <w:p w14:paraId="1C812950" w14:textId="77777777" w:rsidR="008278C1" w:rsidRDefault="009B543B">
            <w:pPr>
              <w:spacing w:after="0" w:line="259" w:lineRule="auto"/>
              <w:ind w:left="0" w:right="0" w:firstLine="0"/>
              <w:jc w:val="left"/>
            </w:pPr>
            <w:r>
              <w:rPr>
                <w:b/>
              </w:rPr>
              <w:t xml:space="preserve"> </w:t>
            </w:r>
          </w:p>
        </w:tc>
      </w:tr>
      <w:tr w:rsidR="008278C1" w14:paraId="574F0760" w14:textId="77777777">
        <w:trPr>
          <w:trHeight w:val="475"/>
        </w:trPr>
        <w:tc>
          <w:tcPr>
            <w:tcW w:w="3824" w:type="dxa"/>
            <w:tcBorders>
              <w:top w:val="single" w:sz="4" w:space="0" w:color="0F6FC6"/>
              <w:left w:val="nil"/>
              <w:bottom w:val="single" w:sz="4" w:space="0" w:color="0F6FC6"/>
              <w:right w:val="nil"/>
            </w:tcBorders>
            <w:shd w:val="clear" w:color="auto" w:fill="0F6FC6"/>
          </w:tcPr>
          <w:p w14:paraId="713DDCEC" w14:textId="77777777" w:rsidR="008278C1" w:rsidRDefault="009B543B">
            <w:pPr>
              <w:spacing w:after="0" w:line="259" w:lineRule="auto"/>
              <w:ind w:left="0" w:right="0" w:firstLine="0"/>
              <w:jc w:val="left"/>
            </w:pPr>
            <w:r>
              <w:rPr>
                <w:b/>
                <w:color w:val="FFFFFF"/>
              </w:rPr>
              <w:t xml:space="preserve">Naslov začasnega bivališča </w:t>
            </w:r>
          </w:p>
        </w:tc>
        <w:tc>
          <w:tcPr>
            <w:tcW w:w="5529" w:type="dxa"/>
            <w:tcBorders>
              <w:top w:val="single" w:sz="4" w:space="0" w:color="0F6FC6"/>
              <w:left w:val="nil"/>
              <w:bottom w:val="single" w:sz="4" w:space="0" w:color="0F6FC6"/>
              <w:right w:val="single" w:sz="4" w:space="0" w:color="0F6FC6"/>
            </w:tcBorders>
          </w:tcPr>
          <w:p w14:paraId="6D5140F1" w14:textId="77777777" w:rsidR="008278C1" w:rsidRDefault="009B543B">
            <w:pPr>
              <w:spacing w:after="0" w:line="259" w:lineRule="auto"/>
              <w:ind w:left="0" w:right="0" w:firstLine="0"/>
              <w:jc w:val="left"/>
            </w:pPr>
            <w:r>
              <w:rPr>
                <w:b/>
              </w:rPr>
              <w:t xml:space="preserve"> </w:t>
            </w:r>
          </w:p>
          <w:p w14:paraId="61355D74" w14:textId="77777777" w:rsidR="008278C1" w:rsidRDefault="009B543B">
            <w:pPr>
              <w:spacing w:after="0" w:line="259" w:lineRule="auto"/>
              <w:ind w:left="0" w:right="0" w:firstLine="0"/>
              <w:jc w:val="left"/>
            </w:pPr>
            <w:r>
              <w:rPr>
                <w:b/>
              </w:rPr>
              <w:t xml:space="preserve"> </w:t>
            </w:r>
          </w:p>
        </w:tc>
      </w:tr>
      <w:tr w:rsidR="008278C1" w14:paraId="2BD3486D" w14:textId="77777777">
        <w:trPr>
          <w:trHeight w:val="473"/>
        </w:trPr>
        <w:tc>
          <w:tcPr>
            <w:tcW w:w="3824" w:type="dxa"/>
            <w:tcBorders>
              <w:top w:val="single" w:sz="4" w:space="0" w:color="0F6FC6"/>
              <w:left w:val="nil"/>
              <w:bottom w:val="single" w:sz="4" w:space="0" w:color="0F6FC6"/>
              <w:right w:val="nil"/>
            </w:tcBorders>
            <w:shd w:val="clear" w:color="auto" w:fill="0F6FC6"/>
          </w:tcPr>
          <w:p w14:paraId="0DDADEB8" w14:textId="77777777" w:rsidR="008278C1" w:rsidRDefault="009B543B">
            <w:pPr>
              <w:spacing w:after="0" w:line="259" w:lineRule="auto"/>
              <w:ind w:left="0" w:right="0" w:firstLine="0"/>
              <w:jc w:val="left"/>
            </w:pPr>
            <w:r>
              <w:rPr>
                <w:b/>
                <w:color w:val="FFFFFF"/>
              </w:rPr>
              <w:t xml:space="preserve">Državljanstvo </w:t>
            </w:r>
          </w:p>
        </w:tc>
        <w:tc>
          <w:tcPr>
            <w:tcW w:w="5529" w:type="dxa"/>
            <w:tcBorders>
              <w:top w:val="single" w:sz="4" w:space="0" w:color="0F6FC6"/>
              <w:left w:val="nil"/>
              <w:bottom w:val="single" w:sz="4" w:space="0" w:color="0F6FC6"/>
              <w:right w:val="single" w:sz="4" w:space="0" w:color="0F6FC6"/>
            </w:tcBorders>
          </w:tcPr>
          <w:p w14:paraId="209F0174" w14:textId="77777777" w:rsidR="008278C1" w:rsidRDefault="009B543B">
            <w:pPr>
              <w:spacing w:after="0" w:line="259" w:lineRule="auto"/>
              <w:ind w:left="0" w:right="0" w:firstLine="0"/>
              <w:jc w:val="left"/>
            </w:pPr>
            <w:r>
              <w:rPr>
                <w:b/>
              </w:rPr>
              <w:t xml:space="preserve"> </w:t>
            </w:r>
          </w:p>
          <w:p w14:paraId="0F0772FF" w14:textId="77777777" w:rsidR="008278C1" w:rsidRDefault="009B543B">
            <w:pPr>
              <w:spacing w:after="0" w:line="259" w:lineRule="auto"/>
              <w:ind w:left="0" w:right="0" w:firstLine="0"/>
              <w:jc w:val="left"/>
            </w:pPr>
            <w:r>
              <w:rPr>
                <w:b/>
              </w:rPr>
              <w:t xml:space="preserve"> </w:t>
            </w:r>
          </w:p>
        </w:tc>
      </w:tr>
      <w:tr w:rsidR="008278C1" w14:paraId="2ED067D0" w14:textId="77777777">
        <w:trPr>
          <w:trHeight w:val="475"/>
        </w:trPr>
        <w:tc>
          <w:tcPr>
            <w:tcW w:w="3824" w:type="dxa"/>
            <w:tcBorders>
              <w:top w:val="single" w:sz="4" w:space="0" w:color="0F6FC6"/>
              <w:left w:val="nil"/>
              <w:bottom w:val="single" w:sz="4" w:space="0" w:color="0F6FC6"/>
              <w:right w:val="nil"/>
            </w:tcBorders>
            <w:shd w:val="clear" w:color="auto" w:fill="0F6FC6"/>
          </w:tcPr>
          <w:p w14:paraId="638E4261" w14:textId="77777777" w:rsidR="008278C1" w:rsidRDefault="009B543B">
            <w:pPr>
              <w:spacing w:after="0" w:line="259" w:lineRule="auto"/>
              <w:ind w:left="0" w:right="0" w:firstLine="0"/>
              <w:jc w:val="left"/>
            </w:pPr>
            <w:r>
              <w:rPr>
                <w:b/>
                <w:color w:val="FFFFFF"/>
              </w:rPr>
              <w:t xml:space="preserve">Prejšnji priimek </w:t>
            </w:r>
          </w:p>
        </w:tc>
        <w:tc>
          <w:tcPr>
            <w:tcW w:w="5529" w:type="dxa"/>
            <w:tcBorders>
              <w:top w:val="single" w:sz="4" w:space="0" w:color="0F6FC6"/>
              <w:left w:val="nil"/>
              <w:bottom w:val="single" w:sz="4" w:space="0" w:color="0F6FC6"/>
              <w:right w:val="single" w:sz="4" w:space="0" w:color="0F6FC6"/>
            </w:tcBorders>
          </w:tcPr>
          <w:p w14:paraId="639579B3" w14:textId="77777777" w:rsidR="008278C1" w:rsidRDefault="009B543B">
            <w:pPr>
              <w:spacing w:after="0" w:line="259" w:lineRule="auto"/>
              <w:ind w:left="0" w:right="0" w:firstLine="0"/>
              <w:jc w:val="left"/>
            </w:pPr>
            <w:r>
              <w:rPr>
                <w:b/>
              </w:rPr>
              <w:t xml:space="preserve"> </w:t>
            </w:r>
          </w:p>
          <w:p w14:paraId="786AA888" w14:textId="77777777" w:rsidR="008278C1" w:rsidRDefault="009B543B">
            <w:pPr>
              <w:spacing w:after="0" w:line="259" w:lineRule="auto"/>
              <w:ind w:left="0" w:right="0" w:firstLine="0"/>
              <w:jc w:val="left"/>
            </w:pPr>
            <w:r>
              <w:rPr>
                <w:b/>
              </w:rPr>
              <w:t xml:space="preserve"> </w:t>
            </w:r>
          </w:p>
        </w:tc>
      </w:tr>
      <w:tr w:rsidR="008278C1" w14:paraId="0D7410AD" w14:textId="77777777">
        <w:trPr>
          <w:trHeight w:val="2054"/>
        </w:trPr>
        <w:tc>
          <w:tcPr>
            <w:tcW w:w="3824" w:type="dxa"/>
            <w:tcBorders>
              <w:top w:val="single" w:sz="4" w:space="0" w:color="0F6FC6"/>
              <w:left w:val="nil"/>
              <w:bottom w:val="single" w:sz="4" w:space="0" w:color="0F6FC6"/>
              <w:right w:val="nil"/>
            </w:tcBorders>
            <w:shd w:val="clear" w:color="auto" w:fill="0F6FC6"/>
          </w:tcPr>
          <w:p w14:paraId="0C2B5A87" w14:textId="77777777" w:rsidR="008278C1" w:rsidRDefault="009B543B">
            <w:pPr>
              <w:spacing w:after="0" w:line="259" w:lineRule="auto"/>
              <w:ind w:left="0" w:right="0" w:firstLine="0"/>
              <w:jc w:val="left"/>
            </w:pPr>
            <w:r>
              <w:rPr>
                <w:b/>
                <w:color w:val="FFFFFF"/>
              </w:rPr>
              <w:t xml:space="preserve">POOBLASTILO </w:t>
            </w:r>
          </w:p>
        </w:tc>
        <w:tc>
          <w:tcPr>
            <w:tcW w:w="5529" w:type="dxa"/>
            <w:tcBorders>
              <w:top w:val="single" w:sz="4" w:space="0" w:color="0F6FC6"/>
              <w:left w:val="nil"/>
              <w:bottom w:val="single" w:sz="4" w:space="0" w:color="0F6FC6"/>
              <w:right w:val="single" w:sz="4" w:space="0" w:color="0F6FC6"/>
            </w:tcBorders>
          </w:tcPr>
          <w:p w14:paraId="763C96DA" w14:textId="0E2C5842" w:rsidR="008278C1" w:rsidRDefault="009B543B">
            <w:pPr>
              <w:spacing w:after="0" w:line="259" w:lineRule="auto"/>
              <w:ind w:left="0" w:right="46" w:firstLine="0"/>
            </w:pPr>
            <w:r>
              <w:rPr>
                <w:b/>
                <w:sz w:val="16"/>
              </w:rPr>
              <w:t xml:space="preserve">Spodaj podpisani zakoniti zastopnik oziroma član upravnega, vodstvenega ali nadzornega organa ponudnika/partnerja/podizvajalca naročnika Koroški dom starostnikov, Črneče 146, 2370 Dravograd skladno z </w:t>
            </w:r>
            <w:r w:rsidR="00263484" w:rsidRPr="00263484">
              <w:rPr>
                <w:b/>
                <w:sz w:val="16"/>
              </w:rPr>
              <w:t>vsakokrat veljavnim Zakonom o javnem naročanju (v nadaljevanju: ZJN-3)</w:t>
            </w:r>
            <w:r w:rsidR="00263484">
              <w:rPr>
                <w:b/>
                <w:sz w:val="16"/>
              </w:rPr>
              <w:t xml:space="preserve"> </w:t>
            </w:r>
            <w:r>
              <w:rPr>
                <w:b/>
                <w:sz w:val="16"/>
              </w:rPr>
              <w:t xml:space="preserve">v okviru dane ponudbe za javno naročilo z naslovom »Sukcesivna dobava blaga za čiščenje, dezinficiranje, osebno higieno, pranje in pomivanje ter papirne galanterije, pri katerem se upoštevajo </w:t>
            </w:r>
            <w:proofErr w:type="spellStart"/>
            <w:r>
              <w:rPr>
                <w:b/>
                <w:sz w:val="16"/>
              </w:rPr>
              <w:t>okoljski</w:t>
            </w:r>
            <w:proofErr w:type="spellEnd"/>
            <w:r>
              <w:rPr>
                <w:b/>
                <w:sz w:val="16"/>
              </w:rPr>
              <w:t xml:space="preserve"> vidiki«, pooblaščam, da za potrebe preverjanja izpolnjevanja pogojev iz 75. člena ZJN-3 od ustreznega organa, ki vodi evidenco citiranih podatkov, zame in za podjetje, ki ga zastopam, pridobi ustrezno potrdilo. </w:t>
            </w:r>
          </w:p>
        </w:tc>
      </w:tr>
    </w:tbl>
    <w:p w14:paraId="38B06A7B" w14:textId="77777777" w:rsidR="008278C1" w:rsidRDefault="009B543B">
      <w:pPr>
        <w:spacing w:after="0" w:line="259" w:lineRule="auto"/>
        <w:ind w:left="125" w:right="0" w:firstLine="0"/>
        <w:jc w:val="left"/>
      </w:pPr>
      <w:r>
        <w:t xml:space="preserve"> </w:t>
      </w:r>
    </w:p>
    <w:tbl>
      <w:tblPr>
        <w:tblStyle w:val="TableGrid"/>
        <w:tblW w:w="9355" w:type="dxa"/>
        <w:tblInd w:w="128" w:type="dxa"/>
        <w:tblCellMar>
          <w:top w:w="44" w:type="dxa"/>
          <w:left w:w="115" w:type="dxa"/>
          <w:right w:w="115" w:type="dxa"/>
        </w:tblCellMar>
        <w:tblLook w:val="04A0" w:firstRow="1" w:lastRow="0" w:firstColumn="1" w:lastColumn="0" w:noHBand="0" w:noVBand="1"/>
      </w:tblPr>
      <w:tblGrid>
        <w:gridCol w:w="1698"/>
        <w:gridCol w:w="1700"/>
        <w:gridCol w:w="2554"/>
        <w:gridCol w:w="3403"/>
      </w:tblGrid>
      <w:tr w:rsidR="008278C1" w14:paraId="477842E2" w14:textId="77777777">
        <w:trPr>
          <w:trHeight w:val="473"/>
        </w:trPr>
        <w:tc>
          <w:tcPr>
            <w:tcW w:w="1698" w:type="dxa"/>
            <w:tcBorders>
              <w:top w:val="single" w:sz="4" w:space="0" w:color="0F6FC6"/>
              <w:left w:val="nil"/>
              <w:bottom w:val="single" w:sz="4" w:space="0" w:color="0F6FC6"/>
              <w:right w:val="nil"/>
            </w:tcBorders>
            <w:shd w:val="clear" w:color="auto" w:fill="0F6FC6"/>
            <w:vAlign w:val="center"/>
          </w:tcPr>
          <w:p w14:paraId="62F1BBE9" w14:textId="77777777" w:rsidR="008278C1" w:rsidRDefault="009B543B">
            <w:pPr>
              <w:spacing w:after="0" w:line="259" w:lineRule="auto"/>
              <w:ind w:left="0" w:right="3" w:firstLine="0"/>
              <w:jc w:val="center"/>
            </w:pPr>
            <w:r>
              <w:rPr>
                <w:b/>
                <w:color w:val="FFFFFF"/>
              </w:rPr>
              <w:t xml:space="preserve">KRAJ </w:t>
            </w:r>
          </w:p>
        </w:tc>
        <w:tc>
          <w:tcPr>
            <w:tcW w:w="1700" w:type="dxa"/>
            <w:tcBorders>
              <w:top w:val="single" w:sz="4" w:space="0" w:color="0F6FC6"/>
              <w:left w:val="nil"/>
              <w:bottom w:val="single" w:sz="4" w:space="0" w:color="0F6FC6"/>
              <w:right w:val="nil"/>
            </w:tcBorders>
            <w:shd w:val="clear" w:color="auto" w:fill="0F6FC6"/>
            <w:vAlign w:val="center"/>
          </w:tcPr>
          <w:p w14:paraId="6EC2C191" w14:textId="77777777" w:rsidR="008278C1" w:rsidRDefault="009B543B">
            <w:pPr>
              <w:spacing w:after="0" w:line="259" w:lineRule="auto"/>
              <w:ind w:left="0" w:right="2" w:firstLine="0"/>
              <w:jc w:val="center"/>
            </w:pPr>
            <w:r>
              <w:rPr>
                <w:b/>
                <w:color w:val="FFFFFF"/>
              </w:rPr>
              <w:t xml:space="preserve">DATUM </w:t>
            </w:r>
          </w:p>
        </w:tc>
        <w:tc>
          <w:tcPr>
            <w:tcW w:w="2554" w:type="dxa"/>
            <w:tcBorders>
              <w:top w:val="single" w:sz="4" w:space="0" w:color="0F6FC6"/>
              <w:left w:val="nil"/>
              <w:bottom w:val="single" w:sz="4" w:space="0" w:color="0F6FC6"/>
              <w:right w:val="nil"/>
            </w:tcBorders>
            <w:shd w:val="clear" w:color="auto" w:fill="0F6FC6"/>
          </w:tcPr>
          <w:p w14:paraId="4088D568" w14:textId="77777777" w:rsidR="008278C1" w:rsidRDefault="009B543B">
            <w:pPr>
              <w:spacing w:after="0" w:line="259" w:lineRule="auto"/>
              <w:ind w:left="0" w:right="0" w:firstLine="0"/>
              <w:jc w:val="center"/>
            </w:pPr>
            <w:r>
              <w:rPr>
                <w:b/>
                <w:color w:val="FFFFFF"/>
              </w:rPr>
              <w:t xml:space="preserve">IME IN PRIIMEK POOBLAŠČENE OSEBE  </w:t>
            </w:r>
          </w:p>
        </w:tc>
        <w:tc>
          <w:tcPr>
            <w:tcW w:w="3403" w:type="dxa"/>
            <w:tcBorders>
              <w:top w:val="single" w:sz="4" w:space="0" w:color="0F6FC6"/>
              <w:left w:val="nil"/>
              <w:bottom w:val="single" w:sz="4" w:space="0" w:color="0F6FC6"/>
              <w:right w:val="nil"/>
            </w:tcBorders>
            <w:shd w:val="clear" w:color="auto" w:fill="0F6FC6"/>
            <w:vAlign w:val="center"/>
          </w:tcPr>
          <w:p w14:paraId="5C6FC8D4" w14:textId="77777777" w:rsidR="008278C1" w:rsidRDefault="009B543B">
            <w:pPr>
              <w:spacing w:after="0" w:line="259" w:lineRule="auto"/>
              <w:ind w:left="0" w:right="5" w:firstLine="0"/>
              <w:jc w:val="center"/>
            </w:pPr>
            <w:r>
              <w:rPr>
                <w:b/>
                <w:color w:val="FFFFFF"/>
              </w:rPr>
              <w:t xml:space="preserve">PODPIS IN ŽIG </w:t>
            </w:r>
          </w:p>
        </w:tc>
      </w:tr>
      <w:tr w:rsidR="008278C1" w14:paraId="785F88DE" w14:textId="77777777">
        <w:trPr>
          <w:trHeight w:val="940"/>
        </w:trPr>
        <w:tc>
          <w:tcPr>
            <w:tcW w:w="1698" w:type="dxa"/>
            <w:tcBorders>
              <w:top w:val="single" w:sz="4" w:space="0" w:color="0F6FC6"/>
              <w:left w:val="single" w:sz="4" w:space="0" w:color="0F6FC6"/>
              <w:bottom w:val="single" w:sz="4" w:space="0" w:color="0F6FC6"/>
              <w:right w:val="single" w:sz="4" w:space="0" w:color="0F6FC6"/>
            </w:tcBorders>
          </w:tcPr>
          <w:p w14:paraId="6BAAB815" w14:textId="77777777" w:rsidR="008278C1" w:rsidRDefault="009B543B">
            <w:pPr>
              <w:spacing w:after="0" w:line="259" w:lineRule="auto"/>
              <w:ind w:left="59" w:right="0" w:firstLine="0"/>
              <w:jc w:val="center"/>
            </w:pPr>
            <w:r>
              <w:lastRenderedPageBreak/>
              <w:t xml:space="preserve"> </w:t>
            </w:r>
          </w:p>
          <w:p w14:paraId="0F64F19F" w14:textId="77777777" w:rsidR="008278C1" w:rsidRDefault="009B543B">
            <w:pPr>
              <w:spacing w:after="0" w:line="259" w:lineRule="auto"/>
              <w:ind w:left="59" w:right="0" w:firstLine="0"/>
              <w:jc w:val="center"/>
            </w:pPr>
            <w:r>
              <w:t xml:space="preserve"> </w:t>
            </w:r>
          </w:p>
          <w:p w14:paraId="2E961B22" w14:textId="77777777" w:rsidR="008278C1" w:rsidRDefault="009B543B">
            <w:pPr>
              <w:spacing w:after="0" w:line="259" w:lineRule="auto"/>
              <w:ind w:left="59" w:right="0" w:firstLine="0"/>
              <w:jc w:val="center"/>
            </w:pPr>
            <w:r>
              <w:t xml:space="preserve"> </w:t>
            </w:r>
          </w:p>
          <w:p w14:paraId="4F9BADEF" w14:textId="77777777" w:rsidR="008278C1" w:rsidRDefault="009B543B">
            <w:pPr>
              <w:spacing w:after="0" w:line="259" w:lineRule="auto"/>
              <w:ind w:left="59" w:right="0" w:firstLine="0"/>
              <w:jc w:val="center"/>
            </w:pPr>
            <w:r>
              <w:t xml:space="preserve"> </w:t>
            </w:r>
          </w:p>
        </w:tc>
        <w:tc>
          <w:tcPr>
            <w:tcW w:w="1700" w:type="dxa"/>
            <w:tcBorders>
              <w:top w:val="single" w:sz="4" w:space="0" w:color="0F6FC6"/>
              <w:left w:val="single" w:sz="4" w:space="0" w:color="0F6FC6"/>
              <w:bottom w:val="single" w:sz="4" w:space="0" w:color="0F6FC6"/>
              <w:right w:val="single" w:sz="4" w:space="0" w:color="0F6FC6"/>
            </w:tcBorders>
          </w:tcPr>
          <w:p w14:paraId="226C87B6" w14:textId="77777777" w:rsidR="008278C1" w:rsidRDefault="009B543B">
            <w:pPr>
              <w:spacing w:after="0" w:line="259" w:lineRule="auto"/>
              <w:ind w:left="61" w:right="0" w:firstLine="0"/>
              <w:jc w:val="center"/>
            </w:pPr>
            <w:r>
              <w:t xml:space="preserve"> </w:t>
            </w:r>
          </w:p>
        </w:tc>
        <w:tc>
          <w:tcPr>
            <w:tcW w:w="2554" w:type="dxa"/>
            <w:tcBorders>
              <w:top w:val="single" w:sz="4" w:space="0" w:color="0F6FC6"/>
              <w:left w:val="single" w:sz="4" w:space="0" w:color="0F6FC6"/>
              <w:bottom w:val="single" w:sz="4" w:space="0" w:color="0F6FC6"/>
              <w:right w:val="single" w:sz="4" w:space="0" w:color="0F6FC6"/>
            </w:tcBorders>
          </w:tcPr>
          <w:p w14:paraId="389F1B72" w14:textId="77777777" w:rsidR="008278C1" w:rsidRDefault="009B543B">
            <w:pPr>
              <w:spacing w:after="0" w:line="259" w:lineRule="auto"/>
              <w:ind w:left="60" w:right="0" w:firstLine="0"/>
              <w:jc w:val="center"/>
            </w:pPr>
            <w:r>
              <w:t xml:space="preserve"> </w:t>
            </w:r>
          </w:p>
        </w:tc>
        <w:tc>
          <w:tcPr>
            <w:tcW w:w="3403" w:type="dxa"/>
            <w:tcBorders>
              <w:top w:val="single" w:sz="4" w:space="0" w:color="0F6FC6"/>
              <w:left w:val="single" w:sz="4" w:space="0" w:color="0F6FC6"/>
              <w:bottom w:val="single" w:sz="4" w:space="0" w:color="0F6FC6"/>
              <w:right w:val="single" w:sz="4" w:space="0" w:color="0F6FC6"/>
            </w:tcBorders>
          </w:tcPr>
          <w:p w14:paraId="4AECC572" w14:textId="77777777" w:rsidR="008278C1" w:rsidRDefault="009B543B">
            <w:pPr>
              <w:spacing w:after="0" w:line="259" w:lineRule="auto"/>
              <w:ind w:left="57" w:right="0" w:firstLine="0"/>
              <w:jc w:val="center"/>
            </w:pPr>
            <w:r>
              <w:t xml:space="preserve"> </w:t>
            </w:r>
          </w:p>
        </w:tc>
      </w:tr>
    </w:tbl>
    <w:p w14:paraId="0412A06B" w14:textId="77777777" w:rsidR="008278C1" w:rsidRDefault="009B543B">
      <w:pPr>
        <w:spacing w:after="90" w:line="259" w:lineRule="auto"/>
        <w:ind w:left="129" w:right="0" w:firstLine="0"/>
        <w:jc w:val="center"/>
      </w:pPr>
      <w:r>
        <w:rPr>
          <w:b/>
        </w:rPr>
        <w:t xml:space="preserve"> </w:t>
      </w:r>
    </w:p>
    <w:p w14:paraId="59A0CE69" w14:textId="77777777" w:rsidR="008278C1" w:rsidRDefault="009B543B">
      <w:pPr>
        <w:spacing w:after="121" w:line="259" w:lineRule="auto"/>
        <w:ind w:left="76" w:right="0"/>
        <w:jc w:val="center"/>
      </w:pPr>
      <w:r>
        <w:rPr>
          <w:i/>
          <w:color w:val="0F6FC6"/>
          <w:sz w:val="16"/>
        </w:rPr>
        <w:t xml:space="preserve">V primeru, da ponudnik potrebuje več obrazcev, jih lahko razmnoži. </w:t>
      </w:r>
    </w:p>
    <w:p w14:paraId="091B6C10" w14:textId="77777777" w:rsidR="008278C1" w:rsidRDefault="009B543B">
      <w:pPr>
        <w:spacing w:after="156" w:line="260" w:lineRule="auto"/>
        <w:ind w:left="124" w:right="12" w:firstLine="0"/>
        <w:jc w:val="center"/>
      </w:pPr>
      <w:r>
        <w:rPr>
          <w:i/>
          <w:color w:val="0F6FC6"/>
          <w:sz w:val="16"/>
        </w:rPr>
        <w:t xml:space="preserve">V primeru ponudbe, v kateri ponudnik nastopa s partnerji in/ali podizvajalci, je potrebno navedeno pooblastilo predložiti tudi za vse partnerje in podizvajalce. </w:t>
      </w:r>
    </w:p>
    <w:p w14:paraId="105AC264" w14:textId="77777777" w:rsidR="00A27458" w:rsidRDefault="009B543B" w:rsidP="00A27458">
      <w:pPr>
        <w:spacing w:after="125" w:line="259" w:lineRule="auto"/>
        <w:ind w:left="125" w:right="0" w:firstLine="0"/>
        <w:jc w:val="left"/>
      </w:pPr>
      <w:r>
        <w:rPr>
          <w:b/>
        </w:rPr>
        <w:t xml:space="preserve"> </w:t>
      </w:r>
    </w:p>
    <w:p w14:paraId="273D7D8A" w14:textId="77777777" w:rsidR="00A27458" w:rsidRDefault="00A27458" w:rsidP="00A27458">
      <w:pPr>
        <w:spacing w:after="125" w:line="259" w:lineRule="auto"/>
        <w:ind w:left="125" w:right="0" w:firstLine="0"/>
        <w:jc w:val="left"/>
      </w:pPr>
    </w:p>
    <w:p w14:paraId="66DA271C" w14:textId="77777777" w:rsidR="00A27458" w:rsidRDefault="00A27458" w:rsidP="00A27458">
      <w:pPr>
        <w:spacing w:after="125" w:line="259" w:lineRule="auto"/>
        <w:ind w:left="125" w:right="0" w:firstLine="0"/>
        <w:jc w:val="left"/>
      </w:pPr>
    </w:p>
    <w:p w14:paraId="65BA8A7A" w14:textId="77777777" w:rsidR="00A27458" w:rsidRDefault="00A27458" w:rsidP="00A27458">
      <w:pPr>
        <w:spacing w:after="125" w:line="259" w:lineRule="auto"/>
        <w:ind w:left="125" w:right="0" w:firstLine="0"/>
        <w:jc w:val="left"/>
      </w:pPr>
    </w:p>
    <w:p w14:paraId="25F9BA33" w14:textId="77777777" w:rsidR="00A27458" w:rsidRDefault="00A27458" w:rsidP="00A27458">
      <w:pPr>
        <w:spacing w:after="125" w:line="259" w:lineRule="auto"/>
        <w:ind w:left="125" w:right="0" w:firstLine="0"/>
        <w:jc w:val="left"/>
      </w:pPr>
    </w:p>
    <w:p w14:paraId="7091C43C" w14:textId="77777777" w:rsidR="00A27458" w:rsidRDefault="00A27458" w:rsidP="00A27458">
      <w:pPr>
        <w:spacing w:after="125" w:line="259" w:lineRule="auto"/>
        <w:ind w:left="125" w:right="0" w:firstLine="0"/>
        <w:jc w:val="left"/>
      </w:pPr>
    </w:p>
    <w:p w14:paraId="6DE5A9C9" w14:textId="77777777" w:rsidR="00A27458" w:rsidRDefault="00A27458" w:rsidP="00A27458">
      <w:pPr>
        <w:spacing w:after="125" w:line="259" w:lineRule="auto"/>
        <w:ind w:left="125" w:right="0" w:firstLine="0"/>
        <w:jc w:val="left"/>
      </w:pPr>
    </w:p>
    <w:p w14:paraId="4B0F1775" w14:textId="77777777" w:rsidR="00A27458" w:rsidRDefault="00A27458" w:rsidP="00A27458">
      <w:pPr>
        <w:spacing w:after="125" w:line="259" w:lineRule="auto"/>
        <w:ind w:left="125" w:right="0" w:firstLine="0"/>
        <w:jc w:val="left"/>
      </w:pPr>
    </w:p>
    <w:p w14:paraId="31B4DF77" w14:textId="77777777" w:rsidR="00A27458" w:rsidRDefault="00A27458" w:rsidP="00A27458">
      <w:pPr>
        <w:spacing w:after="125" w:line="259" w:lineRule="auto"/>
        <w:ind w:left="125" w:right="0" w:firstLine="0"/>
        <w:jc w:val="left"/>
      </w:pPr>
    </w:p>
    <w:p w14:paraId="6FB63DAC" w14:textId="77777777" w:rsidR="00A27458" w:rsidRDefault="00A27458" w:rsidP="00A27458">
      <w:pPr>
        <w:spacing w:after="125" w:line="259" w:lineRule="auto"/>
        <w:ind w:left="125" w:right="0" w:firstLine="0"/>
        <w:jc w:val="left"/>
      </w:pPr>
    </w:p>
    <w:p w14:paraId="7A5EE29C" w14:textId="77777777" w:rsidR="00A27458" w:rsidRDefault="00A27458" w:rsidP="00A27458">
      <w:pPr>
        <w:spacing w:after="125" w:line="259" w:lineRule="auto"/>
        <w:ind w:left="125" w:right="0" w:firstLine="0"/>
        <w:jc w:val="left"/>
      </w:pPr>
    </w:p>
    <w:p w14:paraId="1E888355" w14:textId="77777777" w:rsidR="00A27458" w:rsidRDefault="00A27458" w:rsidP="00A27458">
      <w:pPr>
        <w:spacing w:after="125" w:line="259" w:lineRule="auto"/>
        <w:ind w:left="125" w:right="0" w:firstLine="0"/>
        <w:jc w:val="left"/>
      </w:pPr>
    </w:p>
    <w:p w14:paraId="3A6D8DC1" w14:textId="77777777" w:rsidR="00A27458" w:rsidRDefault="00A27458" w:rsidP="00A27458">
      <w:pPr>
        <w:spacing w:after="125" w:line="259" w:lineRule="auto"/>
        <w:ind w:left="125" w:right="0" w:firstLine="0"/>
        <w:jc w:val="left"/>
      </w:pPr>
    </w:p>
    <w:p w14:paraId="210EE46F" w14:textId="77777777" w:rsidR="00A27458" w:rsidRDefault="00A27458" w:rsidP="00A27458">
      <w:pPr>
        <w:spacing w:after="125" w:line="259" w:lineRule="auto"/>
        <w:ind w:left="125" w:right="0" w:firstLine="0"/>
        <w:jc w:val="left"/>
      </w:pPr>
    </w:p>
    <w:p w14:paraId="62DD3C72" w14:textId="77777777" w:rsidR="00A27458" w:rsidRDefault="00A27458" w:rsidP="00A27458">
      <w:pPr>
        <w:spacing w:after="125" w:line="259" w:lineRule="auto"/>
        <w:ind w:left="125" w:right="0" w:firstLine="0"/>
        <w:jc w:val="left"/>
      </w:pPr>
    </w:p>
    <w:p w14:paraId="247E0417" w14:textId="77777777" w:rsidR="00A27458" w:rsidRDefault="00A27458" w:rsidP="00A27458">
      <w:pPr>
        <w:spacing w:after="125" w:line="259" w:lineRule="auto"/>
        <w:ind w:left="125" w:right="0" w:firstLine="0"/>
        <w:jc w:val="left"/>
      </w:pPr>
    </w:p>
    <w:p w14:paraId="0527A71E" w14:textId="77777777" w:rsidR="00A27458" w:rsidRDefault="00A27458" w:rsidP="00A27458">
      <w:pPr>
        <w:spacing w:after="125" w:line="259" w:lineRule="auto"/>
        <w:ind w:left="125" w:right="0" w:firstLine="0"/>
        <w:jc w:val="left"/>
      </w:pPr>
    </w:p>
    <w:p w14:paraId="6B10A814" w14:textId="77777777" w:rsidR="00A27458" w:rsidRDefault="00A27458" w:rsidP="00A27458">
      <w:pPr>
        <w:spacing w:after="125" w:line="259" w:lineRule="auto"/>
        <w:ind w:left="125" w:right="0" w:firstLine="0"/>
        <w:jc w:val="left"/>
      </w:pPr>
    </w:p>
    <w:p w14:paraId="7F0A9035" w14:textId="77777777" w:rsidR="00A27458" w:rsidRDefault="00A27458" w:rsidP="00A27458">
      <w:pPr>
        <w:spacing w:after="125" w:line="259" w:lineRule="auto"/>
        <w:ind w:left="125" w:right="0" w:firstLine="0"/>
        <w:jc w:val="left"/>
      </w:pPr>
    </w:p>
    <w:p w14:paraId="06AE1330" w14:textId="77777777" w:rsidR="00A27458" w:rsidRDefault="00A27458" w:rsidP="00A27458">
      <w:pPr>
        <w:spacing w:after="125" w:line="259" w:lineRule="auto"/>
        <w:ind w:left="125" w:right="0" w:firstLine="0"/>
        <w:jc w:val="left"/>
      </w:pPr>
    </w:p>
    <w:p w14:paraId="571AA8FA" w14:textId="77777777" w:rsidR="00A27458" w:rsidRDefault="00A27458" w:rsidP="00A27458">
      <w:pPr>
        <w:spacing w:after="125" w:line="259" w:lineRule="auto"/>
        <w:ind w:left="125" w:right="0" w:firstLine="0"/>
        <w:jc w:val="left"/>
      </w:pPr>
    </w:p>
    <w:p w14:paraId="60F7DDE6" w14:textId="77777777" w:rsidR="00A27458" w:rsidRDefault="00A27458" w:rsidP="00A27458">
      <w:pPr>
        <w:spacing w:after="125" w:line="259" w:lineRule="auto"/>
        <w:ind w:left="125" w:right="0" w:firstLine="0"/>
        <w:jc w:val="left"/>
      </w:pPr>
    </w:p>
    <w:p w14:paraId="05AA7FC6" w14:textId="77777777" w:rsidR="00A27458" w:rsidRDefault="00A27458" w:rsidP="00A27458">
      <w:pPr>
        <w:spacing w:after="125" w:line="259" w:lineRule="auto"/>
        <w:ind w:left="125" w:right="0" w:firstLine="0"/>
        <w:jc w:val="left"/>
      </w:pPr>
    </w:p>
    <w:p w14:paraId="546A21EA" w14:textId="77777777" w:rsidR="00A27458" w:rsidRDefault="00A27458" w:rsidP="00A27458">
      <w:pPr>
        <w:spacing w:after="125" w:line="259" w:lineRule="auto"/>
        <w:ind w:left="125" w:right="0" w:firstLine="0"/>
        <w:jc w:val="left"/>
      </w:pPr>
    </w:p>
    <w:p w14:paraId="58BD449B" w14:textId="77777777" w:rsidR="00A27458" w:rsidRDefault="00A27458" w:rsidP="00A27458">
      <w:pPr>
        <w:spacing w:after="125" w:line="259" w:lineRule="auto"/>
        <w:ind w:left="125" w:right="0" w:firstLine="0"/>
        <w:jc w:val="left"/>
      </w:pPr>
    </w:p>
    <w:p w14:paraId="7935C5F8" w14:textId="77777777" w:rsidR="00A27458" w:rsidRDefault="00A27458" w:rsidP="00A27458">
      <w:pPr>
        <w:spacing w:after="125" w:line="259" w:lineRule="auto"/>
        <w:ind w:left="125" w:right="0" w:firstLine="0"/>
        <w:jc w:val="left"/>
      </w:pPr>
    </w:p>
    <w:p w14:paraId="441387E0" w14:textId="6FFDDDE0" w:rsidR="008278C1" w:rsidRPr="00A27458" w:rsidRDefault="009B543B" w:rsidP="00A27458">
      <w:pPr>
        <w:spacing w:after="125" w:line="259" w:lineRule="auto"/>
        <w:ind w:left="125" w:right="0" w:firstLine="0"/>
        <w:jc w:val="left"/>
      </w:pPr>
      <w:r>
        <w:rPr>
          <w:b/>
        </w:rPr>
        <w:t xml:space="preserve"> </w:t>
      </w:r>
    </w:p>
    <w:p w14:paraId="7DA26D20" w14:textId="653FCAC4" w:rsidR="00323030" w:rsidRDefault="009B543B">
      <w:pPr>
        <w:pStyle w:val="Naslov2"/>
        <w:tabs>
          <w:tab w:val="center" w:pos="734"/>
          <w:tab w:val="center" w:pos="3525"/>
        </w:tabs>
        <w:spacing w:after="156" w:line="249" w:lineRule="auto"/>
        <w:ind w:left="0" w:firstLine="0"/>
        <w:rPr>
          <w:sz w:val="24"/>
          <w:szCs w:val="24"/>
        </w:rPr>
      </w:pPr>
      <w:r w:rsidRPr="00B528AB">
        <w:rPr>
          <w:rFonts w:ascii="Calibri" w:eastAsia="Calibri" w:hAnsi="Calibri" w:cs="Calibri"/>
          <w:color w:val="000000"/>
          <w:sz w:val="24"/>
          <w:szCs w:val="24"/>
        </w:rPr>
        <w:lastRenderedPageBreak/>
        <w:tab/>
      </w:r>
      <w:bookmarkStart w:id="23" w:name="_Toc234397591"/>
      <w:r w:rsidRPr="00B528AB">
        <w:rPr>
          <w:sz w:val="24"/>
          <w:szCs w:val="24"/>
        </w:rPr>
        <w:t>3.5.</w:t>
      </w:r>
      <w:r w:rsidR="00323030">
        <w:rPr>
          <w:sz w:val="24"/>
          <w:szCs w:val="24"/>
        </w:rPr>
        <w:t xml:space="preserve"> KROVNA IZJAVA</w:t>
      </w:r>
      <w:bookmarkEnd w:id="23"/>
      <w:r w:rsidRPr="00B528AB">
        <w:rPr>
          <w:sz w:val="24"/>
          <w:szCs w:val="24"/>
        </w:rPr>
        <w:tab/>
      </w:r>
    </w:p>
    <w:p w14:paraId="67EE6009" w14:textId="58611AB8" w:rsidR="00323030" w:rsidRPr="003245B1" w:rsidRDefault="00323030" w:rsidP="00323030">
      <w:pPr>
        <w:spacing w:before="225" w:after="225" w:line="240" w:lineRule="auto"/>
        <w:rPr>
          <w:rFonts w:ascii="Helvetica" w:eastAsiaTheme="minorHAnsi" w:hAnsi="Helvetica" w:cstheme="minorBidi"/>
          <w:color w:val="auto"/>
          <w:szCs w:val="20"/>
        </w:rPr>
      </w:pPr>
      <w:r w:rsidRPr="003245B1">
        <w:rPr>
          <w:rFonts w:ascii="Arial" w:hAnsi="Arial" w:cs="Arial"/>
          <w:szCs w:val="20"/>
        </w:rPr>
        <w:t>V zvezi z javnim naročilom »</w:t>
      </w:r>
      <w:r w:rsidRPr="003245B1">
        <w:rPr>
          <w:rFonts w:ascii="Arial" w:hAnsi="Arial" w:cs="Arial"/>
          <w:b/>
          <w:bCs/>
          <w:szCs w:val="20"/>
        </w:rPr>
        <w:t>Sukcesivna dobava blaga za čiščenje, dezinficiranje,</w:t>
      </w:r>
      <w:r w:rsidR="003245B1">
        <w:rPr>
          <w:rFonts w:ascii="Arial" w:hAnsi="Arial" w:cs="Arial"/>
          <w:b/>
          <w:bCs/>
          <w:szCs w:val="20"/>
        </w:rPr>
        <w:t xml:space="preserve"> </w:t>
      </w:r>
      <w:r w:rsidRPr="003245B1">
        <w:rPr>
          <w:rFonts w:ascii="Arial" w:hAnsi="Arial" w:cs="Arial"/>
          <w:b/>
          <w:bCs/>
          <w:szCs w:val="20"/>
        </w:rPr>
        <w:t xml:space="preserve">osebno higieno, pranje in pomivanje ter papirne galanterije, pri katerem se upoštevajo </w:t>
      </w:r>
      <w:proofErr w:type="spellStart"/>
      <w:r w:rsidRPr="003245B1">
        <w:rPr>
          <w:rFonts w:ascii="Arial" w:hAnsi="Arial" w:cs="Arial"/>
          <w:b/>
          <w:bCs/>
          <w:szCs w:val="20"/>
        </w:rPr>
        <w:t>okoljski</w:t>
      </w:r>
      <w:proofErr w:type="spellEnd"/>
      <w:r w:rsidRPr="003245B1">
        <w:rPr>
          <w:rFonts w:ascii="Arial" w:hAnsi="Arial" w:cs="Arial"/>
          <w:b/>
          <w:bCs/>
          <w:szCs w:val="20"/>
        </w:rPr>
        <w:t xml:space="preserve"> vidiki</w:t>
      </w:r>
      <w:r w:rsidRPr="003245B1">
        <w:rPr>
          <w:rFonts w:ascii="Arial" w:hAnsi="Arial" w:cs="Arial"/>
          <w:szCs w:val="20"/>
        </w:rPr>
        <w:t>«,</w:t>
      </w:r>
    </w:p>
    <w:p w14:paraId="3EE72B03" w14:textId="30E6EFE3" w:rsidR="00323030" w:rsidRPr="003245B1" w:rsidRDefault="00323030" w:rsidP="00323030">
      <w:pPr>
        <w:spacing w:before="225" w:after="225" w:line="240" w:lineRule="auto"/>
        <w:rPr>
          <w:szCs w:val="20"/>
        </w:rPr>
      </w:pPr>
      <w:r w:rsidRPr="003245B1">
        <w:rPr>
          <w:rFonts w:ascii="Arial" w:hAnsi="Arial" w:cs="Arial"/>
          <w:szCs w:val="20"/>
          <w:u w:val="single"/>
        </w:rPr>
        <w:t>____________________________________</w:t>
      </w:r>
      <w:r w:rsidR="003245B1">
        <w:rPr>
          <w:rFonts w:ascii="Arial" w:hAnsi="Arial" w:cs="Arial"/>
          <w:szCs w:val="20"/>
          <w:u w:val="single"/>
        </w:rPr>
        <w:t>___________________________________________</w:t>
      </w:r>
      <w:r w:rsidRPr="003245B1">
        <w:rPr>
          <w:rFonts w:ascii="Arial" w:hAnsi="Arial" w:cs="Arial"/>
          <w:szCs w:val="20"/>
        </w:rPr>
        <w:t>,</w:t>
      </w:r>
    </w:p>
    <w:p w14:paraId="4569E197" w14:textId="14A6BFF0" w:rsidR="00323030" w:rsidRPr="003245B1" w:rsidRDefault="00323030" w:rsidP="003245B1">
      <w:pPr>
        <w:spacing w:before="225" w:after="225" w:line="240" w:lineRule="auto"/>
        <w:ind w:left="1426" w:firstLine="698"/>
        <w:rPr>
          <w:szCs w:val="20"/>
        </w:rPr>
      </w:pPr>
      <w:r w:rsidRPr="003245B1">
        <w:rPr>
          <w:rFonts w:ascii="Arial" w:hAnsi="Arial" w:cs="Arial"/>
          <w:i/>
          <w:iCs/>
          <w:szCs w:val="20"/>
        </w:rPr>
        <w:t>(naziv ponudnika, partnerja v skupni ponudbi)</w:t>
      </w:r>
    </w:p>
    <w:p w14:paraId="0A002CFC" w14:textId="77777777" w:rsidR="00323030" w:rsidRPr="003245B1" w:rsidRDefault="00323030" w:rsidP="00323030">
      <w:pPr>
        <w:spacing w:before="225" w:after="225" w:line="240" w:lineRule="auto"/>
        <w:rPr>
          <w:szCs w:val="20"/>
        </w:rPr>
      </w:pPr>
      <w:r w:rsidRPr="003245B1">
        <w:rPr>
          <w:rFonts w:ascii="Arial" w:hAnsi="Arial" w:cs="Arial"/>
          <w:szCs w:val="20"/>
        </w:rPr>
        <w:t>s polno odgovornostjo izjavljamo, da:</w:t>
      </w:r>
    </w:p>
    <w:tbl>
      <w:tblPr>
        <w:tblStyle w:val="NormalTablePHPDOCX"/>
        <w:tblW w:w="0" w:type="auto"/>
        <w:tblInd w:w="108" w:type="dxa"/>
        <w:tblLook w:val="04A0" w:firstRow="1" w:lastRow="0" w:firstColumn="1" w:lastColumn="0" w:noHBand="0" w:noVBand="1"/>
      </w:tblPr>
      <w:tblGrid>
        <w:gridCol w:w="9434"/>
      </w:tblGrid>
      <w:tr w:rsidR="00323030" w:rsidRPr="003245B1" w14:paraId="37F8F8B0" w14:textId="77777777" w:rsidTr="00323030">
        <w:tc>
          <w:tcPr>
            <w:tcW w:w="0" w:type="auto"/>
            <w:hideMark/>
          </w:tcPr>
          <w:p w14:paraId="43CA6BD4"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vse kopije dokumentov, ki so priloženi ponudbi, ustrezajo originalom;</w:t>
            </w:r>
          </w:p>
          <w:p w14:paraId="47978B44"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BC69515"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vse navedbe iz ponudbe ustrezajo dejanskemu stanju - ponudnik naročniku daje pooblastilo, da jih preveri pri pristojnih organih, za kar bomo na naročnikovo zahtevo predložili ustrezna pooblastila, če jih bo ta zahteval;</w:t>
            </w:r>
          </w:p>
          <w:p w14:paraId="2C521741" w14:textId="17ECCA1D"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 xml:space="preserve">v celoti sprejemamo pogoje javnega razpisa in vse pogoje, navedene v razpisni dokumentaciji, pod katerimi dajemo svojo ponudbo, ter soglašamo, da bodo ti pogoji v celoti sestavni del </w:t>
            </w:r>
            <w:r w:rsidR="00FF0286">
              <w:rPr>
                <w:rFonts w:ascii="Arial" w:hAnsi="Arial" w:cs="Arial"/>
                <w:szCs w:val="20"/>
              </w:rPr>
              <w:t>okvirnega sporazuma</w:t>
            </w:r>
            <w:r w:rsidRPr="003245B1">
              <w:rPr>
                <w:rFonts w:ascii="Arial" w:hAnsi="Arial" w:cs="Arial"/>
                <w:szCs w:val="20"/>
              </w:rPr>
              <w:t>;</w:t>
            </w:r>
          </w:p>
          <w:p w14:paraId="6452DD2C" w14:textId="7D1F4A36"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 xml:space="preserve">smo pri pripravi ponudbe in bomo pri izvajanju </w:t>
            </w:r>
            <w:r w:rsidR="00FF0286">
              <w:rPr>
                <w:rFonts w:ascii="Arial" w:hAnsi="Arial" w:cs="Arial"/>
                <w:szCs w:val="20"/>
              </w:rPr>
              <w:t>okvirnega sporazuma</w:t>
            </w:r>
            <w:r w:rsidRPr="003245B1">
              <w:rPr>
                <w:rFonts w:ascii="Arial" w:hAnsi="Arial" w:cs="Arial"/>
                <w:szCs w:val="20"/>
              </w:rPr>
              <w:t xml:space="preserve"> spoštovali obveznosti, ki izhajajo iz predpisov o varstvu pri delu, zaposlovanju in delovnih pogojih, veljavnih v Republiki Sloveniji;</w:t>
            </w:r>
          </w:p>
          <w:p w14:paraId="59FBC28A"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smo zanesljiv ponudnik, sposoben upravljanja, z izkušnjami, ugledom in zaposlenimi, ki so sposobni izvesti razpisana dela, ter da razpolagamo z zadostnimi tehničnimi in kadrovskimi zmogljivostmi za izvedbo javnega naročila;</w:t>
            </w:r>
          </w:p>
          <w:p w14:paraId="2A631501" w14:textId="189386D8"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 xml:space="preserve">bomo </w:t>
            </w:r>
            <w:r w:rsidR="00FF0286">
              <w:rPr>
                <w:rFonts w:ascii="Arial" w:hAnsi="Arial" w:cs="Arial"/>
                <w:szCs w:val="20"/>
              </w:rPr>
              <w:t>vse zahtevane dobave</w:t>
            </w:r>
            <w:r w:rsidRPr="003245B1">
              <w:rPr>
                <w:rFonts w:ascii="Arial" w:hAnsi="Arial" w:cs="Arial"/>
                <w:szCs w:val="20"/>
              </w:rPr>
              <w:t xml:space="preserve"> izvajali strokovno in kvalitetno po pravilih stroke v skladu z veljavnimi predpisi (zakoni, pravilniki, standardi, tehničnimi soglasji), tehničnimi navodili, priporočili in normativi ter okoljevarstvenimi predpisi;</w:t>
            </w:r>
          </w:p>
          <w:p w14:paraId="36299E48"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bomo javno naročilo izvajali s strokovno usposobljenimi delavci oziroma kadrom;</w:t>
            </w:r>
          </w:p>
          <w:p w14:paraId="75A9FE9A"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bomo v primeru zamenjave priglašenih podizvajalcev ali priglašenih kadrov pred njihovo menjavo pridobili pisno soglasje naročnika;</w:t>
            </w:r>
          </w:p>
          <w:p w14:paraId="159960F8"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bomo v primeru uvedbe novih podizvajalcev, ki niso priglašeni v ponudbi, predhodno pridobili pisno soglasje naročnika;</w:t>
            </w:r>
          </w:p>
          <w:p w14:paraId="3829C9DC"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bodo vsi novi podizvajalci, ki niso navedeni v ponudbi, izpolnjevali vse naročnikove pogoje, ki jih morajo izpolnjevati podizvajalci;</w:t>
            </w:r>
          </w:p>
          <w:p w14:paraId="3631C681"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E990494"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bodo vsi zamenjani kadri ob morebitni menjavi izpolnjevali kadrovske pogoje, ki jih je določil naročnik v razpisni dokumentaciji;</w:t>
            </w:r>
          </w:p>
          <w:p w14:paraId="3F5160B5" w14:textId="71314FCA"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 xml:space="preserve">se v celoti strinjamo in sprejemamo pogoje naročnika, navedene v tej razpisni dokumentaciji, da po njih dajemo svojo ponudbo za izvedbo </w:t>
            </w:r>
            <w:r w:rsidR="00FF0286">
              <w:rPr>
                <w:rFonts w:ascii="Arial" w:hAnsi="Arial" w:cs="Arial"/>
                <w:szCs w:val="20"/>
              </w:rPr>
              <w:t>predmeta naročila</w:t>
            </w:r>
            <w:r w:rsidRPr="003245B1">
              <w:rPr>
                <w:rFonts w:ascii="Arial" w:hAnsi="Arial" w:cs="Arial"/>
                <w:szCs w:val="20"/>
              </w:rPr>
              <w:t xml:space="preserve"> ter da pod navedenimi pogoji pristopamo k izvedbi predmeta javnega naročila;</w:t>
            </w:r>
          </w:p>
          <w:p w14:paraId="2FF7C969"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bomo predložili vsa zahtevana zavarovanja posla;</w:t>
            </w:r>
          </w:p>
          <w:p w14:paraId="4FF689D3"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smo ob izdelavi ponudbe pregledali vso razpoložljivo razpisno dokumentacijo;</w:t>
            </w:r>
          </w:p>
          <w:p w14:paraId="401244D6"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smo v celoti seznanjeni z vso relevantno zakonodajo, ki se upošteva pri oddaji tega javnega naročila;</w:t>
            </w:r>
          </w:p>
          <w:p w14:paraId="17E78FC6"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smo v celoti seznanjeni z obsegom in zahtevnostjo javnega naročila;</w:t>
            </w:r>
          </w:p>
          <w:p w14:paraId="29836417"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bomo vse prevzete obveznosti izpolnili v predpisani količini, kvaliteti in rokih, kot to izhaja iz razpisne dokumentacije za oddajo tega javnega naročila;</w:t>
            </w:r>
          </w:p>
          <w:p w14:paraId="30A392EF"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lastRenderedPageBreak/>
              <w:t>smo pri sestavi ponudbe upoštevali obveznosti do svojih morebitnih podizvajalcev;</w:t>
            </w:r>
          </w:p>
          <w:p w14:paraId="0E48A6BB"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 xml:space="preserve">za nas ne obstaja absolutna prepoved poslovanja z naročnikom, kot izhaja iz 35. člena </w:t>
            </w:r>
            <w:proofErr w:type="spellStart"/>
            <w:r w:rsidRPr="003245B1">
              <w:rPr>
                <w:rFonts w:ascii="Arial" w:hAnsi="Arial" w:cs="Arial"/>
                <w:szCs w:val="20"/>
              </w:rPr>
              <w:t>ZIntPK</w:t>
            </w:r>
            <w:proofErr w:type="spellEnd"/>
            <w:r w:rsidRPr="003245B1">
              <w:rPr>
                <w:rFonts w:ascii="Arial" w:hAnsi="Arial" w:cs="Arial"/>
                <w:szCs w:val="20"/>
              </w:rPr>
              <w:t>;</w:t>
            </w:r>
          </w:p>
          <w:p w14:paraId="1431077D" w14:textId="77777777" w:rsidR="00323030" w:rsidRPr="003245B1" w:rsidRDefault="00323030" w:rsidP="00323030">
            <w:pPr>
              <w:numPr>
                <w:ilvl w:val="0"/>
                <w:numId w:val="26"/>
              </w:numPr>
              <w:spacing w:after="0" w:line="240" w:lineRule="auto"/>
              <w:ind w:right="0"/>
              <w:rPr>
                <w:rFonts w:ascii="Arial" w:hAnsi="Arial" w:cs="Arial"/>
                <w:szCs w:val="20"/>
              </w:rPr>
            </w:pPr>
            <w:r w:rsidRPr="003245B1">
              <w:rPr>
                <w:rFonts w:ascii="Arial" w:hAnsi="Arial" w:cs="Arial"/>
                <w:szCs w:val="20"/>
              </w:rPr>
              <w:t>so navedeni podatki v ponudbi in prilogah resnični in verodostojni.</w:t>
            </w:r>
          </w:p>
        </w:tc>
      </w:tr>
    </w:tbl>
    <w:p w14:paraId="65694D34" w14:textId="77777777" w:rsidR="00323030" w:rsidRPr="003245B1" w:rsidRDefault="00323030" w:rsidP="00323030">
      <w:pPr>
        <w:spacing w:before="225" w:after="225" w:line="240" w:lineRule="auto"/>
        <w:rPr>
          <w:rFonts w:ascii="Helvetica" w:hAnsi="Helvetica" w:cstheme="minorBidi"/>
          <w:color w:val="auto"/>
          <w:szCs w:val="20"/>
          <w:lang w:eastAsia="en-US"/>
        </w:rPr>
      </w:pPr>
      <w:r w:rsidRPr="003245B1">
        <w:rPr>
          <w:rFonts w:ascii="Arial" w:hAnsi="Arial" w:cs="Arial"/>
          <w:szCs w:val="20"/>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434"/>
      </w:tblGrid>
      <w:tr w:rsidR="00323030" w:rsidRPr="003245B1" w14:paraId="18C563B4" w14:textId="77777777" w:rsidTr="00323030">
        <w:tc>
          <w:tcPr>
            <w:tcW w:w="0" w:type="auto"/>
            <w:hideMark/>
          </w:tcPr>
          <w:p w14:paraId="13C3B8DB" w14:textId="77777777" w:rsidR="00323030" w:rsidRPr="003245B1" w:rsidRDefault="00323030" w:rsidP="00323030">
            <w:pPr>
              <w:numPr>
                <w:ilvl w:val="0"/>
                <w:numId w:val="27"/>
              </w:numPr>
              <w:spacing w:after="0" w:line="240" w:lineRule="auto"/>
              <w:ind w:right="0"/>
              <w:rPr>
                <w:rFonts w:ascii="Arial" w:hAnsi="Arial" w:cs="Arial"/>
                <w:szCs w:val="20"/>
              </w:rPr>
            </w:pPr>
            <w:r w:rsidRPr="003245B1">
              <w:rPr>
                <w:rFonts w:ascii="Arial" w:hAnsi="Arial" w:cs="Arial"/>
                <w:szCs w:val="20"/>
              </w:rPr>
              <w:t>imamo dovoljenje za opravljanje dejavnosti, ki je predmet javnega naročila,</w:t>
            </w:r>
          </w:p>
          <w:p w14:paraId="569771CA" w14:textId="77777777" w:rsidR="00323030" w:rsidRPr="003245B1" w:rsidRDefault="00323030" w:rsidP="00323030">
            <w:pPr>
              <w:numPr>
                <w:ilvl w:val="0"/>
                <w:numId w:val="27"/>
              </w:numPr>
              <w:spacing w:after="0" w:line="240" w:lineRule="auto"/>
              <w:ind w:right="0"/>
              <w:rPr>
                <w:rFonts w:ascii="Arial" w:hAnsi="Arial" w:cs="Arial"/>
                <w:szCs w:val="20"/>
              </w:rPr>
            </w:pPr>
            <w:r w:rsidRPr="003245B1">
              <w:rPr>
                <w:rFonts w:ascii="Arial" w:hAnsi="Arial" w:cs="Arial"/>
                <w:szCs w:val="20"/>
              </w:rPr>
              <w:t>smo vpisani v sodni, poklicni oziroma poslovni register v državi sedeža,</w:t>
            </w:r>
          </w:p>
          <w:p w14:paraId="0AF5301F" w14:textId="77777777" w:rsidR="00323030" w:rsidRPr="003245B1" w:rsidRDefault="00323030" w:rsidP="00323030">
            <w:pPr>
              <w:numPr>
                <w:ilvl w:val="0"/>
                <w:numId w:val="27"/>
              </w:numPr>
              <w:spacing w:after="0" w:line="240" w:lineRule="auto"/>
              <w:ind w:right="0"/>
              <w:rPr>
                <w:rFonts w:ascii="Arial" w:hAnsi="Arial" w:cs="Arial"/>
                <w:szCs w:val="20"/>
              </w:rPr>
            </w:pPr>
            <w:r w:rsidRPr="003245B1">
              <w:rPr>
                <w:rFonts w:ascii="Arial" w:hAnsi="Arial" w:cs="Arial"/>
                <w:szCs w:val="20"/>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B43D1A7" w14:textId="77777777" w:rsidR="00323030" w:rsidRPr="003245B1" w:rsidRDefault="00323030" w:rsidP="00323030">
            <w:pPr>
              <w:numPr>
                <w:ilvl w:val="0"/>
                <w:numId w:val="27"/>
              </w:numPr>
              <w:spacing w:after="0" w:line="240" w:lineRule="auto"/>
              <w:ind w:right="0"/>
              <w:rPr>
                <w:rFonts w:ascii="Arial" w:hAnsi="Arial" w:cs="Arial"/>
                <w:szCs w:val="20"/>
              </w:rPr>
            </w:pPr>
            <w:r w:rsidRPr="003245B1">
              <w:rPr>
                <w:rFonts w:ascii="Arial" w:hAnsi="Arial" w:cs="Arial"/>
                <w:szCs w:val="20"/>
              </w:rPr>
              <w:t>nismo izločeni iz postopkov javnih naročil zaradi uvrstitve v evidenco gospodarskih subjektov z izrečenimi stranskimi sankcijami izločitve iz postopkov javnega naročanj,</w:t>
            </w:r>
          </w:p>
          <w:p w14:paraId="73CEDCF0" w14:textId="77777777" w:rsidR="00323030" w:rsidRPr="003245B1" w:rsidRDefault="00323030" w:rsidP="00323030">
            <w:pPr>
              <w:numPr>
                <w:ilvl w:val="0"/>
                <w:numId w:val="27"/>
              </w:numPr>
              <w:spacing w:after="0" w:line="240" w:lineRule="auto"/>
              <w:ind w:right="0"/>
              <w:rPr>
                <w:rFonts w:ascii="Arial" w:hAnsi="Arial" w:cs="Arial"/>
                <w:szCs w:val="20"/>
              </w:rPr>
            </w:pPr>
            <w:r w:rsidRPr="003245B1">
              <w:rPr>
                <w:rFonts w:ascii="Arial" w:hAnsi="Arial" w:cs="Arial"/>
                <w:szCs w:val="20"/>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1FEEB55" w14:textId="77777777" w:rsidR="00323030" w:rsidRPr="003245B1" w:rsidRDefault="00323030" w:rsidP="00323030">
            <w:pPr>
              <w:numPr>
                <w:ilvl w:val="0"/>
                <w:numId w:val="27"/>
              </w:numPr>
              <w:spacing w:after="0" w:line="240" w:lineRule="auto"/>
              <w:ind w:right="0"/>
              <w:rPr>
                <w:rFonts w:ascii="Arial" w:hAnsi="Arial" w:cs="Arial"/>
                <w:szCs w:val="20"/>
              </w:rPr>
            </w:pPr>
            <w:r w:rsidRPr="003245B1">
              <w:rPr>
                <w:rFonts w:ascii="Arial" w:hAnsi="Arial" w:cs="Arial"/>
                <w:szCs w:val="20"/>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B96F75F" w14:textId="77777777" w:rsidR="00323030" w:rsidRPr="003245B1" w:rsidRDefault="00323030" w:rsidP="00323030">
            <w:pPr>
              <w:numPr>
                <w:ilvl w:val="0"/>
                <w:numId w:val="27"/>
              </w:numPr>
              <w:spacing w:after="0" w:line="240" w:lineRule="auto"/>
              <w:ind w:right="0"/>
              <w:rPr>
                <w:rFonts w:ascii="Arial" w:hAnsi="Arial" w:cs="Arial"/>
                <w:szCs w:val="20"/>
              </w:rPr>
            </w:pPr>
            <w:r w:rsidRPr="003245B1">
              <w:rPr>
                <w:rFonts w:ascii="Arial" w:hAnsi="Arial" w:cs="Arial"/>
                <w:szCs w:val="20"/>
              </w:rPr>
              <w:t xml:space="preserve">na dan oddaje ponudbe ali prijave nimamo </w:t>
            </w:r>
            <w:proofErr w:type="spellStart"/>
            <w:r w:rsidRPr="003245B1">
              <w:rPr>
                <w:rFonts w:ascii="Arial" w:hAnsi="Arial" w:cs="Arial"/>
                <w:szCs w:val="20"/>
              </w:rPr>
              <w:t>nepredloženih</w:t>
            </w:r>
            <w:proofErr w:type="spellEnd"/>
            <w:r w:rsidRPr="003245B1">
              <w:rPr>
                <w:rFonts w:ascii="Arial" w:hAnsi="Arial" w:cs="Arial"/>
                <w:szCs w:val="20"/>
              </w:rPr>
              <w:t xml:space="preserve"> obračunov davčnih odtegljajev za dohodke iz delovnega razmerja za obdobje zadnjih petih let do dne oddaje ponudbe ali prijave,</w:t>
            </w:r>
          </w:p>
          <w:p w14:paraId="399CA2AC" w14:textId="77777777" w:rsidR="00323030" w:rsidRPr="003245B1" w:rsidRDefault="00323030" w:rsidP="00323030">
            <w:pPr>
              <w:numPr>
                <w:ilvl w:val="0"/>
                <w:numId w:val="27"/>
              </w:numPr>
              <w:spacing w:after="0" w:line="240" w:lineRule="auto"/>
              <w:ind w:right="0"/>
              <w:rPr>
                <w:rFonts w:ascii="Arial" w:hAnsi="Arial" w:cs="Arial"/>
                <w:szCs w:val="20"/>
              </w:rPr>
            </w:pPr>
            <w:r w:rsidRPr="003245B1">
              <w:rPr>
                <w:rFonts w:ascii="Arial" w:hAnsi="Arial" w:cs="Arial"/>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9196BF0" w14:textId="77777777" w:rsidR="00323030" w:rsidRPr="003245B1" w:rsidRDefault="00323030" w:rsidP="00323030">
            <w:pPr>
              <w:numPr>
                <w:ilvl w:val="0"/>
                <w:numId w:val="27"/>
              </w:numPr>
              <w:spacing w:after="0" w:line="240" w:lineRule="auto"/>
              <w:ind w:right="0"/>
              <w:rPr>
                <w:rFonts w:ascii="Arial" w:hAnsi="Arial" w:cs="Arial"/>
                <w:szCs w:val="20"/>
              </w:rPr>
            </w:pPr>
            <w:r w:rsidRPr="003245B1">
              <w:rPr>
                <w:rFonts w:ascii="Arial" w:hAnsi="Arial" w:cs="Arial"/>
                <w:szCs w:val="20"/>
              </w:rPr>
              <w:t>z drugimi gospodarskimi subjekti nismo sklenili dogovora, katerega cilj ali učinek je preprečevati, omejevati ali izkrivljati konkurenco,</w:t>
            </w:r>
          </w:p>
          <w:p w14:paraId="6F4EACA7" w14:textId="77777777" w:rsidR="00323030" w:rsidRPr="003245B1" w:rsidRDefault="00323030" w:rsidP="00323030">
            <w:pPr>
              <w:numPr>
                <w:ilvl w:val="0"/>
                <w:numId w:val="27"/>
              </w:numPr>
              <w:spacing w:after="0" w:line="240" w:lineRule="auto"/>
              <w:ind w:right="0"/>
              <w:rPr>
                <w:rFonts w:ascii="Arial" w:hAnsi="Arial" w:cs="Arial"/>
                <w:szCs w:val="20"/>
              </w:rPr>
            </w:pPr>
            <w:r w:rsidRPr="003245B1">
              <w:rPr>
                <w:rFonts w:ascii="Arial" w:hAnsi="Arial" w:cs="Arial"/>
                <w:szCs w:val="20"/>
              </w:rPr>
              <w:t>nismo bili s pravnomočno sodbo v katerikoli državi obsojeni za prestopek v zvezi s poklicnim ravnanjem,</w:t>
            </w:r>
          </w:p>
          <w:p w14:paraId="38427409" w14:textId="77777777" w:rsidR="00323030" w:rsidRPr="003245B1" w:rsidRDefault="00323030" w:rsidP="00323030">
            <w:pPr>
              <w:numPr>
                <w:ilvl w:val="0"/>
                <w:numId w:val="27"/>
              </w:numPr>
              <w:spacing w:after="0" w:line="240" w:lineRule="auto"/>
              <w:ind w:right="0"/>
              <w:rPr>
                <w:rFonts w:ascii="Arial" w:hAnsi="Arial" w:cs="Arial"/>
                <w:szCs w:val="20"/>
              </w:rPr>
            </w:pPr>
            <w:r w:rsidRPr="003245B1">
              <w:rPr>
                <w:rFonts w:ascii="Arial" w:hAnsi="Arial" w:cs="Arial"/>
                <w:szCs w:val="20"/>
              </w:rPr>
              <w:t>pri dajanju informacij v tem ali predhodnih postopkih, nismo namerno podali zavajajoče razlage ali teh informacij nismo zagotovili,</w:t>
            </w:r>
          </w:p>
          <w:p w14:paraId="686A505D" w14:textId="77777777" w:rsidR="00323030" w:rsidRPr="003245B1" w:rsidRDefault="00323030" w:rsidP="00323030">
            <w:pPr>
              <w:numPr>
                <w:ilvl w:val="0"/>
                <w:numId w:val="27"/>
              </w:numPr>
              <w:spacing w:after="0" w:line="240" w:lineRule="auto"/>
              <w:ind w:right="0"/>
              <w:rPr>
                <w:rFonts w:ascii="Arial" w:hAnsi="Arial" w:cs="Arial"/>
                <w:szCs w:val="20"/>
              </w:rPr>
            </w:pPr>
            <w:r w:rsidRPr="003245B1">
              <w:rPr>
                <w:rFonts w:ascii="Arial" w:hAnsi="Arial" w:cs="Arial"/>
                <w:szCs w:val="20"/>
              </w:rPr>
              <w:t xml:space="preserve">poslovni subjekt ni povezan s funkcionarjem in po njenem vedenju ni povezan z družinskim članom funkcionarja naročnika na način, določen v prvem odstavku 35. člena </w:t>
            </w:r>
            <w:proofErr w:type="spellStart"/>
            <w:r w:rsidRPr="003245B1">
              <w:rPr>
                <w:rFonts w:ascii="Arial" w:hAnsi="Arial" w:cs="Arial"/>
                <w:szCs w:val="20"/>
              </w:rPr>
              <w:t>ZIntPK</w:t>
            </w:r>
            <w:proofErr w:type="spellEnd"/>
            <w:r w:rsidRPr="003245B1">
              <w:rPr>
                <w:rFonts w:ascii="Arial" w:hAnsi="Arial" w:cs="Arial"/>
                <w:szCs w:val="20"/>
              </w:rPr>
              <w:t>,</w:t>
            </w:r>
          </w:p>
          <w:p w14:paraId="5199EA7B" w14:textId="77777777" w:rsidR="00323030" w:rsidRPr="003245B1" w:rsidRDefault="00323030" w:rsidP="00323030">
            <w:pPr>
              <w:numPr>
                <w:ilvl w:val="0"/>
                <w:numId w:val="27"/>
              </w:numPr>
              <w:spacing w:after="0" w:line="240" w:lineRule="auto"/>
              <w:ind w:right="0"/>
              <w:rPr>
                <w:rFonts w:ascii="Arial" w:hAnsi="Arial" w:cs="Arial"/>
                <w:szCs w:val="20"/>
              </w:rPr>
            </w:pPr>
            <w:r w:rsidRPr="003245B1">
              <w:rPr>
                <w:rFonts w:ascii="Arial" w:hAnsi="Arial" w:cs="Arial"/>
                <w:szCs w:val="20"/>
              </w:rPr>
              <w:t>izpolnjujemo vse ostale pogoje za izvedbo naročila, ki jih določa razpisna dokumentacija.</w:t>
            </w:r>
          </w:p>
        </w:tc>
      </w:tr>
    </w:tbl>
    <w:p w14:paraId="678E9CE5" w14:textId="77777777" w:rsidR="00323030" w:rsidRPr="003245B1" w:rsidRDefault="00323030" w:rsidP="00323030">
      <w:pPr>
        <w:spacing w:before="225" w:after="225" w:line="240" w:lineRule="auto"/>
        <w:rPr>
          <w:rFonts w:ascii="Helvetica" w:hAnsi="Helvetica" w:cstheme="minorBidi"/>
          <w:color w:val="auto"/>
          <w:szCs w:val="20"/>
          <w:lang w:eastAsia="en-US"/>
        </w:rPr>
      </w:pPr>
      <w:r w:rsidRPr="003245B1">
        <w:rPr>
          <w:rFonts w:ascii="Arial" w:hAnsi="Arial" w:cs="Arial"/>
          <w:szCs w:val="20"/>
          <w:u w:val="single"/>
        </w:rPr>
        <w:t>S podpisom te izjave izjavljamo, da izpolnjujemo vse pogoje iz razpisne dokumentacije, za katere je navedeno, da se izpolnjevanje izkazuje s podpisom te izjave!</w:t>
      </w:r>
    </w:p>
    <w:p w14:paraId="7CDBA458" w14:textId="77777777" w:rsidR="00323030" w:rsidRPr="003245B1" w:rsidRDefault="00323030" w:rsidP="00323030">
      <w:pPr>
        <w:spacing w:before="225" w:after="225" w:line="240" w:lineRule="auto"/>
        <w:rPr>
          <w:szCs w:val="20"/>
        </w:rPr>
      </w:pPr>
      <w:r w:rsidRPr="003245B1">
        <w:rPr>
          <w:rFonts w:ascii="Arial" w:hAnsi="Arial" w:cs="Arial"/>
          <w:szCs w:val="20"/>
        </w:rPr>
        <w:t> </w:t>
      </w:r>
    </w:p>
    <w:tbl>
      <w:tblPr>
        <w:tblStyle w:val="NormalTablePHPDOCX"/>
        <w:tblW w:w="5000" w:type="pct"/>
        <w:tblInd w:w="108" w:type="dxa"/>
        <w:tblLook w:val="04A0" w:firstRow="1" w:lastRow="0" w:firstColumn="1" w:lastColumn="0" w:noHBand="0" w:noVBand="1"/>
      </w:tblPr>
      <w:tblGrid>
        <w:gridCol w:w="4771"/>
        <w:gridCol w:w="4771"/>
      </w:tblGrid>
      <w:tr w:rsidR="00323030" w:rsidRPr="003245B1" w14:paraId="6E814319" w14:textId="77777777" w:rsidTr="00323030">
        <w:tc>
          <w:tcPr>
            <w:tcW w:w="2500" w:type="pct"/>
            <w:tcMar>
              <w:top w:w="75" w:type="dxa"/>
              <w:left w:w="108" w:type="dxa"/>
              <w:bottom w:w="75" w:type="dxa"/>
              <w:right w:w="108" w:type="dxa"/>
            </w:tcMar>
            <w:vAlign w:val="center"/>
            <w:hideMark/>
          </w:tcPr>
          <w:p w14:paraId="113CBC15" w14:textId="77777777" w:rsidR="00323030" w:rsidRPr="003245B1" w:rsidRDefault="00323030">
            <w:pPr>
              <w:spacing w:after="0" w:line="240" w:lineRule="auto"/>
              <w:rPr>
                <w:szCs w:val="20"/>
              </w:rPr>
            </w:pPr>
            <w:r w:rsidRPr="003245B1">
              <w:rPr>
                <w:rFonts w:ascii="Arial" w:hAnsi="Arial" w:cs="Arial"/>
                <w:position w:val="-2"/>
                <w:szCs w:val="20"/>
              </w:rPr>
              <w:t>Kraj in datum:</w:t>
            </w:r>
          </w:p>
        </w:tc>
        <w:tc>
          <w:tcPr>
            <w:tcW w:w="0" w:type="auto"/>
            <w:tcMar>
              <w:top w:w="75" w:type="dxa"/>
              <w:left w:w="108" w:type="dxa"/>
              <w:bottom w:w="75" w:type="dxa"/>
              <w:right w:w="108" w:type="dxa"/>
            </w:tcMar>
            <w:vAlign w:val="center"/>
            <w:hideMark/>
          </w:tcPr>
          <w:p w14:paraId="62082BB2" w14:textId="77777777" w:rsidR="00323030" w:rsidRPr="003245B1" w:rsidRDefault="00323030">
            <w:pPr>
              <w:spacing w:after="0" w:line="240" w:lineRule="auto"/>
              <w:rPr>
                <w:szCs w:val="20"/>
              </w:rPr>
            </w:pPr>
            <w:r w:rsidRPr="003245B1">
              <w:rPr>
                <w:rFonts w:ascii="Arial" w:hAnsi="Arial" w:cs="Arial"/>
                <w:position w:val="-2"/>
                <w:szCs w:val="20"/>
              </w:rPr>
              <w:t>Ime in priimek: _____________________</w:t>
            </w:r>
          </w:p>
        </w:tc>
      </w:tr>
      <w:tr w:rsidR="00323030" w:rsidRPr="003245B1" w14:paraId="7EF06C86" w14:textId="77777777" w:rsidTr="00323030">
        <w:tc>
          <w:tcPr>
            <w:tcW w:w="2500" w:type="pct"/>
            <w:tcMar>
              <w:top w:w="75" w:type="dxa"/>
              <w:left w:w="108" w:type="dxa"/>
              <w:bottom w:w="75" w:type="dxa"/>
              <w:right w:w="108" w:type="dxa"/>
            </w:tcMar>
            <w:vAlign w:val="center"/>
            <w:hideMark/>
          </w:tcPr>
          <w:p w14:paraId="6FF80473" w14:textId="77777777" w:rsidR="00323030" w:rsidRPr="003245B1" w:rsidRDefault="00323030">
            <w:pPr>
              <w:spacing w:after="0" w:line="240" w:lineRule="auto"/>
              <w:rPr>
                <w:szCs w:val="20"/>
              </w:rPr>
            </w:pPr>
            <w:r w:rsidRPr="003245B1">
              <w:rPr>
                <w:rFonts w:ascii="Arial" w:hAnsi="Arial" w:cs="Arial"/>
                <w:position w:val="-2"/>
                <w:szCs w:val="20"/>
              </w:rPr>
              <w:t> </w:t>
            </w:r>
          </w:p>
        </w:tc>
        <w:tc>
          <w:tcPr>
            <w:tcW w:w="0" w:type="auto"/>
            <w:tcMar>
              <w:top w:w="75" w:type="dxa"/>
              <w:left w:w="108" w:type="dxa"/>
              <w:bottom w:w="75" w:type="dxa"/>
              <w:right w:w="108" w:type="dxa"/>
            </w:tcMar>
            <w:vAlign w:val="center"/>
          </w:tcPr>
          <w:p w14:paraId="18CF9F0C" w14:textId="77777777" w:rsidR="00323030" w:rsidRPr="003245B1" w:rsidRDefault="00323030">
            <w:pPr>
              <w:spacing w:after="0" w:line="240" w:lineRule="auto"/>
              <w:rPr>
                <w:szCs w:val="20"/>
              </w:rPr>
            </w:pPr>
          </w:p>
          <w:p w14:paraId="70155F28" w14:textId="77777777" w:rsidR="00323030" w:rsidRPr="003245B1" w:rsidRDefault="00323030">
            <w:pPr>
              <w:spacing w:after="0" w:line="240" w:lineRule="auto"/>
              <w:jc w:val="center"/>
              <w:rPr>
                <w:szCs w:val="20"/>
              </w:rPr>
            </w:pPr>
            <w:r w:rsidRPr="003245B1">
              <w:rPr>
                <w:rFonts w:ascii="Arial" w:hAnsi="Arial" w:cs="Arial"/>
                <w:color w:val="A9A9A9"/>
                <w:position w:val="-2"/>
                <w:szCs w:val="20"/>
              </w:rPr>
              <w:t>(žig in podpis)</w:t>
            </w:r>
          </w:p>
        </w:tc>
      </w:tr>
    </w:tbl>
    <w:p w14:paraId="1C412AF1" w14:textId="77777777" w:rsidR="00095505" w:rsidRDefault="00095505" w:rsidP="00FF0286">
      <w:pPr>
        <w:ind w:left="0" w:firstLine="0"/>
      </w:pPr>
    </w:p>
    <w:p w14:paraId="3C50728B" w14:textId="4DB8520D" w:rsidR="008278C1" w:rsidRPr="00B528AB" w:rsidRDefault="00095505">
      <w:pPr>
        <w:pStyle w:val="Naslov2"/>
        <w:tabs>
          <w:tab w:val="center" w:pos="734"/>
          <w:tab w:val="center" w:pos="3525"/>
        </w:tabs>
        <w:spacing w:after="156" w:line="249" w:lineRule="auto"/>
        <w:ind w:left="0" w:firstLine="0"/>
        <w:rPr>
          <w:sz w:val="24"/>
          <w:szCs w:val="24"/>
        </w:rPr>
      </w:pPr>
      <w:bookmarkStart w:id="24" w:name="_Toc234397592"/>
      <w:r>
        <w:rPr>
          <w:sz w:val="24"/>
          <w:szCs w:val="24"/>
        </w:rPr>
        <w:lastRenderedPageBreak/>
        <w:t>3.6.</w:t>
      </w:r>
      <w:r w:rsidR="009B543B" w:rsidRPr="00B528AB">
        <w:rPr>
          <w:sz w:val="24"/>
          <w:szCs w:val="24"/>
        </w:rPr>
        <w:t>PODATKI O REFERENČNEM DELU</w:t>
      </w:r>
      <w:bookmarkEnd w:id="24"/>
      <w:r w:rsidR="009B543B" w:rsidRPr="00B528AB">
        <w:rPr>
          <w:sz w:val="24"/>
          <w:szCs w:val="24"/>
        </w:rPr>
        <w:t xml:space="preserve"> </w:t>
      </w:r>
    </w:p>
    <w:tbl>
      <w:tblPr>
        <w:tblStyle w:val="TableGrid"/>
        <w:tblW w:w="9352" w:type="dxa"/>
        <w:tblInd w:w="130" w:type="dxa"/>
        <w:tblCellMar>
          <w:top w:w="35" w:type="dxa"/>
          <w:left w:w="110" w:type="dxa"/>
          <w:right w:w="64" w:type="dxa"/>
        </w:tblCellMar>
        <w:tblLook w:val="04A0" w:firstRow="1" w:lastRow="0" w:firstColumn="1" w:lastColumn="0" w:noHBand="0" w:noVBand="1"/>
      </w:tblPr>
      <w:tblGrid>
        <w:gridCol w:w="1869"/>
        <w:gridCol w:w="1873"/>
        <w:gridCol w:w="1870"/>
        <w:gridCol w:w="1870"/>
        <w:gridCol w:w="1870"/>
      </w:tblGrid>
      <w:tr w:rsidR="008278C1" w14:paraId="032BB986" w14:textId="77777777">
        <w:trPr>
          <w:trHeight w:val="240"/>
        </w:trPr>
        <w:tc>
          <w:tcPr>
            <w:tcW w:w="1870" w:type="dxa"/>
            <w:tcBorders>
              <w:top w:val="single" w:sz="4" w:space="0" w:color="0F6FC6"/>
              <w:left w:val="single" w:sz="4" w:space="0" w:color="0F6FC6"/>
              <w:bottom w:val="single" w:sz="4" w:space="0" w:color="0F6FC6"/>
              <w:right w:val="nil"/>
            </w:tcBorders>
            <w:shd w:val="clear" w:color="auto" w:fill="0F6FC6"/>
          </w:tcPr>
          <w:p w14:paraId="754713FD" w14:textId="77777777" w:rsidR="008278C1" w:rsidRDefault="008278C1">
            <w:pPr>
              <w:spacing w:after="160" w:line="259" w:lineRule="auto"/>
              <w:ind w:left="0" w:right="0" w:firstLine="0"/>
              <w:jc w:val="left"/>
            </w:pPr>
          </w:p>
        </w:tc>
        <w:tc>
          <w:tcPr>
            <w:tcW w:w="5613" w:type="dxa"/>
            <w:gridSpan w:val="3"/>
            <w:tcBorders>
              <w:top w:val="single" w:sz="4" w:space="0" w:color="0F6FC6"/>
              <w:left w:val="nil"/>
              <w:bottom w:val="single" w:sz="4" w:space="0" w:color="0F6FC6"/>
              <w:right w:val="nil"/>
            </w:tcBorders>
            <w:shd w:val="clear" w:color="auto" w:fill="0F6FC6"/>
          </w:tcPr>
          <w:p w14:paraId="42D6B46A" w14:textId="77777777" w:rsidR="008278C1" w:rsidRDefault="009B543B">
            <w:pPr>
              <w:spacing w:after="0" w:line="259" w:lineRule="auto"/>
              <w:ind w:left="0" w:right="50" w:firstLine="0"/>
              <w:jc w:val="center"/>
            </w:pPr>
            <w:r>
              <w:rPr>
                <w:b/>
                <w:color w:val="FFFFFF"/>
              </w:rPr>
              <w:t xml:space="preserve">PODATKI O NOMINIRANIH REFERENČNIH DELIH </w:t>
            </w:r>
          </w:p>
        </w:tc>
        <w:tc>
          <w:tcPr>
            <w:tcW w:w="1870" w:type="dxa"/>
            <w:tcBorders>
              <w:top w:val="single" w:sz="4" w:space="0" w:color="0F6FC6"/>
              <w:left w:val="nil"/>
              <w:bottom w:val="single" w:sz="4" w:space="0" w:color="0F6FC6"/>
              <w:right w:val="single" w:sz="4" w:space="0" w:color="0F6FC6"/>
            </w:tcBorders>
            <w:shd w:val="clear" w:color="auto" w:fill="0F6FC6"/>
          </w:tcPr>
          <w:p w14:paraId="41D428BD" w14:textId="77777777" w:rsidR="008278C1" w:rsidRDefault="008278C1">
            <w:pPr>
              <w:spacing w:after="160" w:line="259" w:lineRule="auto"/>
              <w:ind w:left="0" w:right="0" w:firstLine="0"/>
              <w:jc w:val="left"/>
            </w:pPr>
          </w:p>
        </w:tc>
      </w:tr>
      <w:tr w:rsidR="008278C1" w14:paraId="45948EAB" w14:textId="77777777">
        <w:trPr>
          <w:trHeight w:val="380"/>
        </w:trPr>
        <w:tc>
          <w:tcPr>
            <w:tcW w:w="1870" w:type="dxa"/>
            <w:tcBorders>
              <w:top w:val="single" w:sz="4" w:space="0" w:color="0F6FC6"/>
              <w:left w:val="nil"/>
              <w:bottom w:val="single" w:sz="4" w:space="0" w:color="0F6FC6"/>
              <w:right w:val="nil"/>
            </w:tcBorders>
            <w:shd w:val="clear" w:color="auto" w:fill="0F6FC6"/>
          </w:tcPr>
          <w:p w14:paraId="3F78FB82" w14:textId="77777777" w:rsidR="008278C1" w:rsidRDefault="009B543B">
            <w:pPr>
              <w:spacing w:after="0" w:line="259" w:lineRule="auto"/>
              <w:ind w:left="0" w:right="47" w:firstLine="0"/>
              <w:jc w:val="center"/>
            </w:pPr>
            <w:r>
              <w:rPr>
                <w:b/>
                <w:color w:val="FFFFFF"/>
                <w:sz w:val="16"/>
              </w:rPr>
              <w:t xml:space="preserve">NAZIV </w:t>
            </w:r>
          </w:p>
        </w:tc>
        <w:tc>
          <w:tcPr>
            <w:tcW w:w="1873" w:type="dxa"/>
            <w:tcBorders>
              <w:top w:val="single" w:sz="4" w:space="0" w:color="0F6FC6"/>
              <w:left w:val="nil"/>
              <w:bottom w:val="single" w:sz="4" w:space="0" w:color="0F6FC6"/>
              <w:right w:val="nil"/>
            </w:tcBorders>
            <w:shd w:val="clear" w:color="auto" w:fill="0F6FC6"/>
          </w:tcPr>
          <w:p w14:paraId="1F557C0E" w14:textId="77777777" w:rsidR="008278C1" w:rsidRDefault="009B543B">
            <w:pPr>
              <w:spacing w:after="0" w:line="259" w:lineRule="auto"/>
              <w:ind w:left="0" w:right="45" w:firstLine="0"/>
              <w:jc w:val="center"/>
            </w:pPr>
            <w:r>
              <w:rPr>
                <w:b/>
                <w:color w:val="FFFFFF"/>
                <w:sz w:val="16"/>
              </w:rPr>
              <w:t xml:space="preserve">NAROČNIK </w:t>
            </w:r>
          </w:p>
        </w:tc>
        <w:tc>
          <w:tcPr>
            <w:tcW w:w="3740" w:type="dxa"/>
            <w:gridSpan w:val="2"/>
            <w:tcBorders>
              <w:top w:val="single" w:sz="4" w:space="0" w:color="0F6FC6"/>
              <w:left w:val="nil"/>
              <w:bottom w:val="single" w:sz="4" w:space="0" w:color="0F6FC6"/>
              <w:right w:val="nil"/>
            </w:tcBorders>
            <w:shd w:val="clear" w:color="auto" w:fill="0F6FC6"/>
          </w:tcPr>
          <w:p w14:paraId="2D84D6B1" w14:textId="77777777" w:rsidR="008278C1" w:rsidRDefault="009B543B">
            <w:pPr>
              <w:tabs>
                <w:tab w:val="center" w:pos="824"/>
                <w:tab w:val="center" w:pos="2696"/>
              </w:tabs>
              <w:spacing w:after="0" w:line="259" w:lineRule="auto"/>
              <w:ind w:left="0" w:right="0" w:firstLine="0"/>
              <w:jc w:val="left"/>
            </w:pPr>
            <w:r>
              <w:rPr>
                <w:rFonts w:ascii="Calibri" w:eastAsia="Calibri" w:hAnsi="Calibri" w:cs="Calibri"/>
                <w:sz w:val="22"/>
              </w:rPr>
              <w:tab/>
            </w:r>
            <w:r>
              <w:rPr>
                <w:b/>
                <w:color w:val="FFFFFF"/>
                <w:sz w:val="16"/>
              </w:rPr>
              <w:t xml:space="preserve">PREDMET </w:t>
            </w:r>
            <w:r>
              <w:rPr>
                <w:b/>
                <w:color w:val="FFFFFF"/>
                <w:sz w:val="16"/>
              </w:rPr>
              <w:tab/>
              <w:t xml:space="preserve">ČAS IZVAJANJA </w:t>
            </w:r>
          </w:p>
        </w:tc>
        <w:tc>
          <w:tcPr>
            <w:tcW w:w="1870" w:type="dxa"/>
            <w:tcBorders>
              <w:top w:val="single" w:sz="4" w:space="0" w:color="0F6FC6"/>
              <w:left w:val="nil"/>
              <w:bottom w:val="single" w:sz="4" w:space="0" w:color="0F6FC6"/>
              <w:right w:val="nil"/>
            </w:tcBorders>
            <w:shd w:val="clear" w:color="auto" w:fill="0F6FC6"/>
          </w:tcPr>
          <w:p w14:paraId="5C2D0137" w14:textId="77777777" w:rsidR="008278C1" w:rsidRDefault="009B543B">
            <w:pPr>
              <w:spacing w:after="0" w:line="259" w:lineRule="auto"/>
              <w:ind w:left="0" w:right="0" w:firstLine="0"/>
              <w:jc w:val="center"/>
            </w:pPr>
            <w:r>
              <w:rPr>
                <w:b/>
                <w:color w:val="FFFFFF"/>
                <w:sz w:val="16"/>
              </w:rPr>
              <w:t xml:space="preserve">RELEVANTNA VREDNOST (brez DDV) </w:t>
            </w:r>
          </w:p>
        </w:tc>
      </w:tr>
      <w:tr w:rsidR="008278C1" w14:paraId="318DAC36" w14:textId="77777777">
        <w:trPr>
          <w:trHeight w:val="971"/>
        </w:trPr>
        <w:tc>
          <w:tcPr>
            <w:tcW w:w="1870" w:type="dxa"/>
            <w:tcBorders>
              <w:top w:val="single" w:sz="4" w:space="0" w:color="0F6FC6"/>
              <w:left w:val="single" w:sz="4" w:space="0" w:color="0F6FC6"/>
              <w:bottom w:val="single" w:sz="4" w:space="0" w:color="0F6FC6"/>
              <w:right w:val="single" w:sz="4" w:space="0" w:color="0F6FC6"/>
            </w:tcBorders>
            <w:vAlign w:val="center"/>
          </w:tcPr>
          <w:p w14:paraId="6F322157" w14:textId="77777777" w:rsidR="008278C1" w:rsidRDefault="009B543B">
            <w:pPr>
              <w:spacing w:after="0" w:line="259" w:lineRule="auto"/>
              <w:ind w:left="12" w:right="0" w:firstLine="0"/>
              <w:jc w:val="center"/>
            </w:pPr>
            <w:r>
              <w:t xml:space="preserve"> </w:t>
            </w:r>
          </w:p>
        </w:tc>
        <w:tc>
          <w:tcPr>
            <w:tcW w:w="1873" w:type="dxa"/>
            <w:tcBorders>
              <w:top w:val="single" w:sz="4" w:space="0" w:color="0F6FC6"/>
              <w:left w:val="single" w:sz="4" w:space="0" w:color="0F6FC6"/>
              <w:bottom w:val="single" w:sz="4" w:space="0" w:color="0F6FC6"/>
              <w:right w:val="single" w:sz="4" w:space="0" w:color="0F6FC6"/>
            </w:tcBorders>
            <w:vAlign w:val="center"/>
          </w:tcPr>
          <w:p w14:paraId="71360408" w14:textId="77777777" w:rsidR="008278C1" w:rsidRDefault="009B543B">
            <w:pPr>
              <w:spacing w:after="0" w:line="259" w:lineRule="auto"/>
              <w:ind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4045A9CE" w14:textId="77777777" w:rsidR="008278C1" w:rsidRDefault="009B543B">
            <w:pPr>
              <w:spacing w:after="0" w:line="259" w:lineRule="auto"/>
              <w:ind w:left="7"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4B902A43" w14:textId="77777777" w:rsidR="008278C1" w:rsidRDefault="009B543B">
            <w:pPr>
              <w:spacing w:after="0" w:line="259" w:lineRule="auto"/>
              <w:ind w:left="11"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tcPr>
          <w:p w14:paraId="74B231CA" w14:textId="77777777" w:rsidR="008278C1" w:rsidRDefault="009B543B">
            <w:pPr>
              <w:spacing w:after="0" w:line="259" w:lineRule="auto"/>
              <w:ind w:left="11" w:right="0" w:firstLine="0"/>
              <w:jc w:val="center"/>
            </w:pPr>
            <w:r>
              <w:t xml:space="preserve"> </w:t>
            </w:r>
          </w:p>
          <w:p w14:paraId="732D1056" w14:textId="77777777" w:rsidR="008278C1" w:rsidRDefault="009B543B">
            <w:pPr>
              <w:spacing w:after="0" w:line="259" w:lineRule="auto"/>
              <w:ind w:left="11" w:right="0" w:firstLine="0"/>
              <w:jc w:val="center"/>
            </w:pPr>
            <w:r>
              <w:t xml:space="preserve"> </w:t>
            </w:r>
          </w:p>
          <w:p w14:paraId="22D89A1F" w14:textId="77777777" w:rsidR="008278C1" w:rsidRDefault="009B543B">
            <w:pPr>
              <w:spacing w:after="0" w:line="259" w:lineRule="auto"/>
              <w:ind w:left="11" w:right="0" w:firstLine="0"/>
              <w:jc w:val="center"/>
            </w:pPr>
            <w:r>
              <w:t xml:space="preserve"> </w:t>
            </w:r>
          </w:p>
          <w:p w14:paraId="6A9D59DF" w14:textId="77777777" w:rsidR="008278C1" w:rsidRDefault="009B543B">
            <w:pPr>
              <w:spacing w:after="0" w:line="259" w:lineRule="auto"/>
              <w:ind w:left="0" w:right="7" w:firstLine="0"/>
              <w:jc w:val="center"/>
            </w:pPr>
            <w:r>
              <w:rPr>
                <w:sz w:val="14"/>
              </w:rPr>
              <w:t xml:space="preserve"> </w:t>
            </w:r>
          </w:p>
        </w:tc>
      </w:tr>
      <w:tr w:rsidR="008278C1" w14:paraId="00C61475" w14:textId="77777777">
        <w:trPr>
          <w:trHeight w:val="972"/>
        </w:trPr>
        <w:tc>
          <w:tcPr>
            <w:tcW w:w="1870" w:type="dxa"/>
            <w:tcBorders>
              <w:top w:val="single" w:sz="4" w:space="0" w:color="0F6FC6"/>
              <w:left w:val="single" w:sz="4" w:space="0" w:color="0F6FC6"/>
              <w:bottom w:val="single" w:sz="4" w:space="0" w:color="0F6FC6"/>
              <w:right w:val="single" w:sz="4" w:space="0" w:color="0F6FC6"/>
            </w:tcBorders>
            <w:vAlign w:val="center"/>
          </w:tcPr>
          <w:p w14:paraId="2314522F" w14:textId="77777777" w:rsidR="008278C1" w:rsidRDefault="009B543B">
            <w:pPr>
              <w:spacing w:after="0" w:line="259" w:lineRule="auto"/>
              <w:ind w:left="12" w:right="0" w:firstLine="0"/>
              <w:jc w:val="center"/>
            </w:pPr>
            <w:r>
              <w:t xml:space="preserve"> </w:t>
            </w:r>
          </w:p>
        </w:tc>
        <w:tc>
          <w:tcPr>
            <w:tcW w:w="1873" w:type="dxa"/>
            <w:tcBorders>
              <w:top w:val="single" w:sz="4" w:space="0" w:color="0F6FC6"/>
              <w:left w:val="single" w:sz="4" w:space="0" w:color="0F6FC6"/>
              <w:bottom w:val="single" w:sz="4" w:space="0" w:color="0F6FC6"/>
              <w:right w:val="single" w:sz="4" w:space="0" w:color="0F6FC6"/>
            </w:tcBorders>
            <w:vAlign w:val="center"/>
          </w:tcPr>
          <w:p w14:paraId="5DA1A240" w14:textId="77777777" w:rsidR="008278C1" w:rsidRDefault="009B543B">
            <w:pPr>
              <w:spacing w:after="0" w:line="259" w:lineRule="auto"/>
              <w:ind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1CDA4E8A" w14:textId="77777777" w:rsidR="008278C1" w:rsidRDefault="009B543B">
            <w:pPr>
              <w:spacing w:after="0" w:line="259" w:lineRule="auto"/>
              <w:ind w:left="7"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7E03BD13" w14:textId="77777777" w:rsidR="008278C1" w:rsidRDefault="009B543B">
            <w:pPr>
              <w:spacing w:after="0" w:line="259" w:lineRule="auto"/>
              <w:ind w:left="11"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707983E6" w14:textId="77777777" w:rsidR="008278C1" w:rsidRDefault="009B543B">
            <w:pPr>
              <w:spacing w:after="0" w:line="259" w:lineRule="auto"/>
              <w:ind w:left="11" w:right="0" w:firstLine="0"/>
              <w:jc w:val="center"/>
            </w:pPr>
            <w:r>
              <w:t xml:space="preserve"> </w:t>
            </w:r>
          </w:p>
        </w:tc>
      </w:tr>
      <w:tr w:rsidR="008278C1" w14:paraId="391D56DC" w14:textId="77777777">
        <w:trPr>
          <w:trHeight w:val="970"/>
        </w:trPr>
        <w:tc>
          <w:tcPr>
            <w:tcW w:w="1870" w:type="dxa"/>
            <w:tcBorders>
              <w:top w:val="single" w:sz="4" w:space="0" w:color="0F6FC6"/>
              <w:left w:val="single" w:sz="4" w:space="0" w:color="0F6FC6"/>
              <w:bottom w:val="single" w:sz="4" w:space="0" w:color="0F6FC6"/>
              <w:right w:val="single" w:sz="4" w:space="0" w:color="0F6FC6"/>
            </w:tcBorders>
            <w:vAlign w:val="center"/>
          </w:tcPr>
          <w:p w14:paraId="4A0B7065" w14:textId="77777777" w:rsidR="008278C1" w:rsidRDefault="009B543B">
            <w:pPr>
              <w:spacing w:after="0" w:line="259" w:lineRule="auto"/>
              <w:ind w:left="12" w:right="0" w:firstLine="0"/>
              <w:jc w:val="center"/>
            </w:pPr>
            <w:r>
              <w:t xml:space="preserve"> </w:t>
            </w:r>
          </w:p>
        </w:tc>
        <w:tc>
          <w:tcPr>
            <w:tcW w:w="1873" w:type="dxa"/>
            <w:tcBorders>
              <w:top w:val="single" w:sz="4" w:space="0" w:color="0F6FC6"/>
              <w:left w:val="single" w:sz="4" w:space="0" w:color="0F6FC6"/>
              <w:bottom w:val="single" w:sz="4" w:space="0" w:color="0F6FC6"/>
              <w:right w:val="single" w:sz="4" w:space="0" w:color="0F6FC6"/>
            </w:tcBorders>
            <w:vAlign w:val="center"/>
          </w:tcPr>
          <w:p w14:paraId="33E3ACC2" w14:textId="77777777" w:rsidR="008278C1" w:rsidRDefault="009B543B">
            <w:pPr>
              <w:spacing w:after="0" w:line="259" w:lineRule="auto"/>
              <w:ind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40675A28" w14:textId="77777777" w:rsidR="008278C1" w:rsidRDefault="009B543B">
            <w:pPr>
              <w:spacing w:after="0" w:line="259" w:lineRule="auto"/>
              <w:ind w:left="7"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57FA758A" w14:textId="77777777" w:rsidR="008278C1" w:rsidRDefault="009B543B">
            <w:pPr>
              <w:spacing w:after="0" w:line="259" w:lineRule="auto"/>
              <w:ind w:left="11"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3E7C1423" w14:textId="77777777" w:rsidR="008278C1" w:rsidRDefault="009B543B">
            <w:pPr>
              <w:spacing w:after="0" w:line="259" w:lineRule="auto"/>
              <w:ind w:left="11" w:right="0" w:firstLine="0"/>
              <w:jc w:val="center"/>
            </w:pPr>
            <w:r>
              <w:t xml:space="preserve"> </w:t>
            </w:r>
          </w:p>
        </w:tc>
      </w:tr>
      <w:tr w:rsidR="008278C1" w14:paraId="4E816660" w14:textId="77777777">
        <w:trPr>
          <w:trHeight w:val="970"/>
        </w:trPr>
        <w:tc>
          <w:tcPr>
            <w:tcW w:w="1870" w:type="dxa"/>
            <w:tcBorders>
              <w:top w:val="single" w:sz="4" w:space="0" w:color="0F6FC6"/>
              <w:left w:val="single" w:sz="4" w:space="0" w:color="0F6FC6"/>
              <w:bottom w:val="single" w:sz="4" w:space="0" w:color="0F6FC6"/>
              <w:right w:val="single" w:sz="4" w:space="0" w:color="0F6FC6"/>
            </w:tcBorders>
            <w:vAlign w:val="center"/>
          </w:tcPr>
          <w:p w14:paraId="359A0F16" w14:textId="77777777" w:rsidR="008278C1" w:rsidRDefault="009B543B">
            <w:pPr>
              <w:spacing w:after="0" w:line="259" w:lineRule="auto"/>
              <w:ind w:left="12" w:right="0" w:firstLine="0"/>
              <w:jc w:val="center"/>
            </w:pPr>
            <w:r>
              <w:t xml:space="preserve"> </w:t>
            </w:r>
          </w:p>
        </w:tc>
        <w:tc>
          <w:tcPr>
            <w:tcW w:w="1873" w:type="dxa"/>
            <w:tcBorders>
              <w:top w:val="single" w:sz="4" w:space="0" w:color="0F6FC6"/>
              <w:left w:val="single" w:sz="4" w:space="0" w:color="0F6FC6"/>
              <w:bottom w:val="single" w:sz="4" w:space="0" w:color="0F6FC6"/>
              <w:right w:val="single" w:sz="4" w:space="0" w:color="0F6FC6"/>
            </w:tcBorders>
            <w:vAlign w:val="center"/>
          </w:tcPr>
          <w:p w14:paraId="72419EAC" w14:textId="77777777" w:rsidR="008278C1" w:rsidRDefault="009B543B">
            <w:pPr>
              <w:spacing w:after="0" w:line="259" w:lineRule="auto"/>
              <w:ind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5A712AF6" w14:textId="77777777" w:rsidR="008278C1" w:rsidRDefault="009B543B">
            <w:pPr>
              <w:spacing w:after="0" w:line="259" w:lineRule="auto"/>
              <w:ind w:left="7"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428A1096" w14:textId="77777777" w:rsidR="008278C1" w:rsidRDefault="009B543B">
            <w:pPr>
              <w:spacing w:after="0" w:line="259" w:lineRule="auto"/>
              <w:ind w:left="11"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45AB0F93" w14:textId="77777777" w:rsidR="008278C1" w:rsidRDefault="009B543B">
            <w:pPr>
              <w:spacing w:after="0" w:line="259" w:lineRule="auto"/>
              <w:ind w:left="11" w:right="0" w:firstLine="0"/>
              <w:jc w:val="center"/>
            </w:pPr>
            <w:r>
              <w:t xml:space="preserve"> </w:t>
            </w:r>
          </w:p>
        </w:tc>
      </w:tr>
      <w:tr w:rsidR="008278C1" w14:paraId="70BA47AD" w14:textId="77777777">
        <w:trPr>
          <w:trHeight w:val="970"/>
        </w:trPr>
        <w:tc>
          <w:tcPr>
            <w:tcW w:w="1870" w:type="dxa"/>
            <w:tcBorders>
              <w:top w:val="single" w:sz="4" w:space="0" w:color="0F6FC6"/>
              <w:left w:val="single" w:sz="4" w:space="0" w:color="0F6FC6"/>
              <w:bottom w:val="single" w:sz="4" w:space="0" w:color="0F6FC6"/>
              <w:right w:val="single" w:sz="4" w:space="0" w:color="0F6FC6"/>
            </w:tcBorders>
            <w:vAlign w:val="center"/>
          </w:tcPr>
          <w:p w14:paraId="554140E6" w14:textId="77777777" w:rsidR="008278C1" w:rsidRDefault="009B543B">
            <w:pPr>
              <w:spacing w:after="0" w:line="259" w:lineRule="auto"/>
              <w:ind w:left="12" w:right="0" w:firstLine="0"/>
              <w:jc w:val="center"/>
            </w:pPr>
            <w:r>
              <w:t xml:space="preserve"> </w:t>
            </w:r>
          </w:p>
        </w:tc>
        <w:tc>
          <w:tcPr>
            <w:tcW w:w="1873" w:type="dxa"/>
            <w:tcBorders>
              <w:top w:val="single" w:sz="4" w:space="0" w:color="0F6FC6"/>
              <w:left w:val="single" w:sz="4" w:space="0" w:color="0F6FC6"/>
              <w:bottom w:val="single" w:sz="4" w:space="0" w:color="0F6FC6"/>
              <w:right w:val="single" w:sz="4" w:space="0" w:color="0F6FC6"/>
            </w:tcBorders>
            <w:vAlign w:val="center"/>
          </w:tcPr>
          <w:p w14:paraId="43639118" w14:textId="77777777" w:rsidR="008278C1" w:rsidRDefault="009B543B">
            <w:pPr>
              <w:spacing w:after="0" w:line="259" w:lineRule="auto"/>
              <w:ind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5DC221E1" w14:textId="77777777" w:rsidR="008278C1" w:rsidRDefault="009B543B">
            <w:pPr>
              <w:spacing w:after="0" w:line="259" w:lineRule="auto"/>
              <w:ind w:left="7"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7B9A9E9C" w14:textId="77777777" w:rsidR="008278C1" w:rsidRDefault="009B543B">
            <w:pPr>
              <w:spacing w:after="0" w:line="259" w:lineRule="auto"/>
              <w:ind w:left="11"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75C3B9C2" w14:textId="77777777" w:rsidR="008278C1" w:rsidRDefault="009B543B">
            <w:pPr>
              <w:spacing w:after="0" w:line="259" w:lineRule="auto"/>
              <w:ind w:left="11" w:right="0" w:firstLine="0"/>
              <w:jc w:val="center"/>
            </w:pPr>
            <w:r>
              <w:t xml:space="preserve"> </w:t>
            </w:r>
          </w:p>
        </w:tc>
      </w:tr>
      <w:tr w:rsidR="008278C1" w14:paraId="3CAE8284" w14:textId="77777777">
        <w:trPr>
          <w:trHeight w:val="970"/>
        </w:trPr>
        <w:tc>
          <w:tcPr>
            <w:tcW w:w="1870" w:type="dxa"/>
            <w:tcBorders>
              <w:top w:val="single" w:sz="4" w:space="0" w:color="0F6FC6"/>
              <w:left w:val="single" w:sz="4" w:space="0" w:color="0F6FC6"/>
              <w:bottom w:val="single" w:sz="4" w:space="0" w:color="0F6FC6"/>
              <w:right w:val="single" w:sz="4" w:space="0" w:color="0F6FC6"/>
            </w:tcBorders>
            <w:vAlign w:val="center"/>
          </w:tcPr>
          <w:p w14:paraId="355CAFF5" w14:textId="77777777" w:rsidR="008278C1" w:rsidRDefault="009B543B">
            <w:pPr>
              <w:spacing w:after="0" w:line="259" w:lineRule="auto"/>
              <w:ind w:left="12" w:right="0" w:firstLine="0"/>
              <w:jc w:val="center"/>
            </w:pPr>
            <w:r>
              <w:t xml:space="preserve"> </w:t>
            </w:r>
          </w:p>
        </w:tc>
        <w:tc>
          <w:tcPr>
            <w:tcW w:w="1873" w:type="dxa"/>
            <w:tcBorders>
              <w:top w:val="single" w:sz="4" w:space="0" w:color="0F6FC6"/>
              <w:left w:val="single" w:sz="4" w:space="0" w:color="0F6FC6"/>
              <w:bottom w:val="single" w:sz="4" w:space="0" w:color="0F6FC6"/>
              <w:right w:val="single" w:sz="4" w:space="0" w:color="0F6FC6"/>
            </w:tcBorders>
            <w:vAlign w:val="center"/>
          </w:tcPr>
          <w:p w14:paraId="3FD72A70" w14:textId="77777777" w:rsidR="008278C1" w:rsidRDefault="009B543B">
            <w:pPr>
              <w:spacing w:after="0" w:line="259" w:lineRule="auto"/>
              <w:ind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3C83DBC3" w14:textId="77777777" w:rsidR="008278C1" w:rsidRDefault="009B543B">
            <w:pPr>
              <w:spacing w:after="0" w:line="259" w:lineRule="auto"/>
              <w:ind w:left="7"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29928FD9" w14:textId="77777777" w:rsidR="008278C1" w:rsidRDefault="009B543B">
            <w:pPr>
              <w:spacing w:after="0" w:line="259" w:lineRule="auto"/>
              <w:ind w:left="11"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76A540A9" w14:textId="77777777" w:rsidR="008278C1" w:rsidRDefault="009B543B">
            <w:pPr>
              <w:spacing w:after="0" w:line="259" w:lineRule="auto"/>
              <w:ind w:left="11" w:right="0" w:firstLine="0"/>
              <w:jc w:val="center"/>
            </w:pPr>
            <w:r>
              <w:t xml:space="preserve"> </w:t>
            </w:r>
          </w:p>
        </w:tc>
      </w:tr>
      <w:tr w:rsidR="008278C1" w14:paraId="3533E1E1" w14:textId="77777777">
        <w:trPr>
          <w:trHeight w:val="970"/>
        </w:trPr>
        <w:tc>
          <w:tcPr>
            <w:tcW w:w="1870" w:type="dxa"/>
            <w:tcBorders>
              <w:top w:val="single" w:sz="4" w:space="0" w:color="0F6FC6"/>
              <w:left w:val="single" w:sz="4" w:space="0" w:color="0F6FC6"/>
              <w:bottom w:val="single" w:sz="4" w:space="0" w:color="0F6FC6"/>
              <w:right w:val="single" w:sz="4" w:space="0" w:color="0F6FC6"/>
            </w:tcBorders>
            <w:vAlign w:val="center"/>
          </w:tcPr>
          <w:p w14:paraId="0DD1C3D2" w14:textId="77777777" w:rsidR="008278C1" w:rsidRDefault="009B543B">
            <w:pPr>
              <w:spacing w:after="0" w:line="259" w:lineRule="auto"/>
              <w:ind w:left="12" w:right="0" w:firstLine="0"/>
              <w:jc w:val="center"/>
            </w:pPr>
            <w:r>
              <w:t xml:space="preserve"> </w:t>
            </w:r>
          </w:p>
        </w:tc>
        <w:tc>
          <w:tcPr>
            <w:tcW w:w="1873" w:type="dxa"/>
            <w:tcBorders>
              <w:top w:val="single" w:sz="4" w:space="0" w:color="0F6FC6"/>
              <w:left w:val="single" w:sz="4" w:space="0" w:color="0F6FC6"/>
              <w:bottom w:val="single" w:sz="4" w:space="0" w:color="0F6FC6"/>
              <w:right w:val="single" w:sz="4" w:space="0" w:color="0F6FC6"/>
            </w:tcBorders>
            <w:vAlign w:val="center"/>
          </w:tcPr>
          <w:p w14:paraId="4351F5CD" w14:textId="77777777" w:rsidR="008278C1" w:rsidRDefault="009B543B">
            <w:pPr>
              <w:spacing w:after="0" w:line="259" w:lineRule="auto"/>
              <w:ind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3A4FA140" w14:textId="77777777" w:rsidR="008278C1" w:rsidRDefault="009B543B">
            <w:pPr>
              <w:spacing w:after="0" w:line="259" w:lineRule="auto"/>
              <w:ind w:left="7"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1BE9DDAF" w14:textId="77777777" w:rsidR="008278C1" w:rsidRDefault="009B543B">
            <w:pPr>
              <w:spacing w:after="0" w:line="259" w:lineRule="auto"/>
              <w:ind w:left="11"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75EA3659" w14:textId="77777777" w:rsidR="008278C1" w:rsidRDefault="009B543B">
            <w:pPr>
              <w:spacing w:after="0" w:line="259" w:lineRule="auto"/>
              <w:ind w:left="11" w:right="0" w:firstLine="0"/>
              <w:jc w:val="center"/>
            </w:pPr>
            <w:r>
              <w:t xml:space="preserve"> </w:t>
            </w:r>
          </w:p>
        </w:tc>
      </w:tr>
      <w:tr w:rsidR="008278C1" w14:paraId="255FD8FB" w14:textId="77777777">
        <w:trPr>
          <w:trHeight w:val="972"/>
        </w:trPr>
        <w:tc>
          <w:tcPr>
            <w:tcW w:w="1870" w:type="dxa"/>
            <w:tcBorders>
              <w:top w:val="single" w:sz="4" w:space="0" w:color="0F6FC6"/>
              <w:left w:val="single" w:sz="4" w:space="0" w:color="0F6FC6"/>
              <w:bottom w:val="single" w:sz="4" w:space="0" w:color="0F6FC6"/>
              <w:right w:val="single" w:sz="4" w:space="0" w:color="0F6FC6"/>
            </w:tcBorders>
            <w:vAlign w:val="center"/>
          </w:tcPr>
          <w:p w14:paraId="226D3DCC" w14:textId="77777777" w:rsidR="008278C1" w:rsidRDefault="009B543B">
            <w:pPr>
              <w:spacing w:after="0" w:line="259" w:lineRule="auto"/>
              <w:ind w:left="12" w:right="0" w:firstLine="0"/>
              <w:jc w:val="center"/>
            </w:pPr>
            <w:r>
              <w:t xml:space="preserve"> </w:t>
            </w:r>
          </w:p>
        </w:tc>
        <w:tc>
          <w:tcPr>
            <w:tcW w:w="1873" w:type="dxa"/>
            <w:tcBorders>
              <w:top w:val="single" w:sz="4" w:space="0" w:color="0F6FC6"/>
              <w:left w:val="single" w:sz="4" w:space="0" w:color="0F6FC6"/>
              <w:bottom w:val="single" w:sz="4" w:space="0" w:color="0F6FC6"/>
              <w:right w:val="single" w:sz="4" w:space="0" w:color="0F6FC6"/>
            </w:tcBorders>
            <w:vAlign w:val="center"/>
          </w:tcPr>
          <w:p w14:paraId="53E87268" w14:textId="77777777" w:rsidR="008278C1" w:rsidRDefault="009B543B">
            <w:pPr>
              <w:spacing w:after="0" w:line="259" w:lineRule="auto"/>
              <w:ind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1779DB92" w14:textId="77777777" w:rsidR="008278C1" w:rsidRDefault="009B543B">
            <w:pPr>
              <w:spacing w:after="0" w:line="259" w:lineRule="auto"/>
              <w:ind w:left="7"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38E93712" w14:textId="77777777" w:rsidR="008278C1" w:rsidRDefault="009B543B">
            <w:pPr>
              <w:spacing w:after="0" w:line="259" w:lineRule="auto"/>
              <w:ind w:left="11" w:right="0" w:firstLine="0"/>
              <w:jc w:val="center"/>
            </w:pPr>
            <w: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65F28EDE" w14:textId="77777777" w:rsidR="008278C1" w:rsidRDefault="009B543B">
            <w:pPr>
              <w:spacing w:after="0" w:line="259" w:lineRule="auto"/>
              <w:ind w:left="11" w:right="0" w:firstLine="0"/>
              <w:jc w:val="center"/>
            </w:pPr>
            <w:r>
              <w:t xml:space="preserve"> </w:t>
            </w:r>
          </w:p>
        </w:tc>
      </w:tr>
    </w:tbl>
    <w:p w14:paraId="6913D219" w14:textId="77777777" w:rsidR="008278C1" w:rsidRDefault="009B543B">
      <w:pPr>
        <w:spacing w:after="77" w:line="259" w:lineRule="auto"/>
        <w:ind w:left="125" w:right="0" w:firstLine="0"/>
        <w:jc w:val="left"/>
      </w:pPr>
      <w:r>
        <w:rPr>
          <w:sz w:val="4"/>
        </w:rPr>
        <w:t xml:space="preserve"> </w:t>
      </w:r>
    </w:p>
    <w:tbl>
      <w:tblPr>
        <w:tblStyle w:val="TableGrid"/>
        <w:tblW w:w="9355" w:type="dxa"/>
        <w:tblInd w:w="128" w:type="dxa"/>
        <w:tblCellMar>
          <w:top w:w="44" w:type="dxa"/>
          <w:left w:w="115" w:type="dxa"/>
          <w:right w:w="115" w:type="dxa"/>
        </w:tblCellMar>
        <w:tblLook w:val="04A0" w:firstRow="1" w:lastRow="0" w:firstColumn="1" w:lastColumn="0" w:noHBand="0" w:noVBand="1"/>
      </w:tblPr>
      <w:tblGrid>
        <w:gridCol w:w="1698"/>
        <w:gridCol w:w="1700"/>
        <w:gridCol w:w="2554"/>
        <w:gridCol w:w="3403"/>
      </w:tblGrid>
      <w:tr w:rsidR="008278C1" w14:paraId="1A3BC3AD" w14:textId="77777777">
        <w:trPr>
          <w:trHeight w:val="473"/>
        </w:trPr>
        <w:tc>
          <w:tcPr>
            <w:tcW w:w="1698" w:type="dxa"/>
            <w:tcBorders>
              <w:top w:val="single" w:sz="4" w:space="0" w:color="0F6FC6"/>
              <w:left w:val="nil"/>
              <w:bottom w:val="single" w:sz="4" w:space="0" w:color="0F6FC6"/>
              <w:right w:val="nil"/>
            </w:tcBorders>
            <w:shd w:val="clear" w:color="auto" w:fill="0F6FC6"/>
            <w:vAlign w:val="center"/>
          </w:tcPr>
          <w:p w14:paraId="386FFCC6" w14:textId="77777777" w:rsidR="008278C1" w:rsidRDefault="009B543B">
            <w:pPr>
              <w:spacing w:after="0" w:line="259" w:lineRule="auto"/>
              <w:ind w:left="0" w:right="3" w:firstLine="0"/>
              <w:jc w:val="center"/>
            </w:pPr>
            <w:r>
              <w:rPr>
                <w:b/>
                <w:color w:val="FFFFFF"/>
              </w:rPr>
              <w:t xml:space="preserve">KRAJ </w:t>
            </w:r>
          </w:p>
        </w:tc>
        <w:tc>
          <w:tcPr>
            <w:tcW w:w="1700" w:type="dxa"/>
            <w:tcBorders>
              <w:top w:val="single" w:sz="4" w:space="0" w:color="0F6FC6"/>
              <w:left w:val="nil"/>
              <w:bottom w:val="single" w:sz="4" w:space="0" w:color="0F6FC6"/>
              <w:right w:val="nil"/>
            </w:tcBorders>
            <w:shd w:val="clear" w:color="auto" w:fill="0F6FC6"/>
            <w:vAlign w:val="center"/>
          </w:tcPr>
          <w:p w14:paraId="3B40FCCA" w14:textId="77777777" w:rsidR="008278C1" w:rsidRDefault="009B543B">
            <w:pPr>
              <w:spacing w:after="0" w:line="259" w:lineRule="auto"/>
              <w:ind w:left="0" w:right="2" w:firstLine="0"/>
              <w:jc w:val="center"/>
            </w:pPr>
            <w:r>
              <w:rPr>
                <w:b/>
                <w:color w:val="FFFFFF"/>
              </w:rPr>
              <w:t xml:space="preserve">DATUM </w:t>
            </w:r>
          </w:p>
        </w:tc>
        <w:tc>
          <w:tcPr>
            <w:tcW w:w="2554" w:type="dxa"/>
            <w:tcBorders>
              <w:top w:val="single" w:sz="4" w:space="0" w:color="0F6FC6"/>
              <w:left w:val="nil"/>
              <w:bottom w:val="single" w:sz="4" w:space="0" w:color="0F6FC6"/>
              <w:right w:val="nil"/>
            </w:tcBorders>
            <w:shd w:val="clear" w:color="auto" w:fill="0F6FC6"/>
          </w:tcPr>
          <w:p w14:paraId="472EA873" w14:textId="77777777" w:rsidR="008278C1" w:rsidRDefault="009B543B">
            <w:pPr>
              <w:spacing w:after="0" w:line="259" w:lineRule="auto"/>
              <w:ind w:left="0" w:right="0" w:firstLine="0"/>
              <w:jc w:val="center"/>
            </w:pPr>
            <w:r>
              <w:rPr>
                <w:b/>
                <w:color w:val="FFFFFF"/>
              </w:rPr>
              <w:t xml:space="preserve">IME IN PRIIMEK POOBLAŠČENE OSEBE  </w:t>
            </w:r>
          </w:p>
        </w:tc>
        <w:tc>
          <w:tcPr>
            <w:tcW w:w="3403" w:type="dxa"/>
            <w:tcBorders>
              <w:top w:val="single" w:sz="4" w:space="0" w:color="0F6FC6"/>
              <w:left w:val="nil"/>
              <w:bottom w:val="single" w:sz="4" w:space="0" w:color="0F6FC6"/>
              <w:right w:val="nil"/>
            </w:tcBorders>
            <w:shd w:val="clear" w:color="auto" w:fill="0F6FC6"/>
            <w:vAlign w:val="center"/>
          </w:tcPr>
          <w:p w14:paraId="64012029" w14:textId="77777777" w:rsidR="008278C1" w:rsidRDefault="009B543B">
            <w:pPr>
              <w:spacing w:after="0" w:line="259" w:lineRule="auto"/>
              <w:ind w:left="0" w:right="5" w:firstLine="0"/>
              <w:jc w:val="center"/>
            </w:pPr>
            <w:r>
              <w:rPr>
                <w:b/>
                <w:color w:val="FFFFFF"/>
              </w:rPr>
              <w:t xml:space="preserve">PODPIS IN ŽIG </w:t>
            </w:r>
          </w:p>
        </w:tc>
      </w:tr>
      <w:tr w:rsidR="008278C1" w14:paraId="0FEF1938" w14:textId="77777777">
        <w:trPr>
          <w:trHeight w:val="940"/>
        </w:trPr>
        <w:tc>
          <w:tcPr>
            <w:tcW w:w="1698" w:type="dxa"/>
            <w:tcBorders>
              <w:top w:val="single" w:sz="4" w:space="0" w:color="0F6FC6"/>
              <w:left w:val="single" w:sz="4" w:space="0" w:color="0F6FC6"/>
              <w:bottom w:val="single" w:sz="4" w:space="0" w:color="0F6FC6"/>
              <w:right w:val="single" w:sz="4" w:space="0" w:color="0F6FC6"/>
            </w:tcBorders>
          </w:tcPr>
          <w:p w14:paraId="01CE8437" w14:textId="77777777" w:rsidR="008278C1" w:rsidRDefault="009B543B">
            <w:pPr>
              <w:spacing w:after="0" w:line="259" w:lineRule="auto"/>
              <w:ind w:left="59" w:right="0" w:firstLine="0"/>
              <w:jc w:val="center"/>
            </w:pPr>
            <w:r>
              <w:t xml:space="preserve"> </w:t>
            </w:r>
          </w:p>
          <w:p w14:paraId="6AB2E694" w14:textId="77777777" w:rsidR="008278C1" w:rsidRDefault="009B543B">
            <w:pPr>
              <w:spacing w:after="0" w:line="259" w:lineRule="auto"/>
              <w:ind w:left="59" w:right="0" w:firstLine="0"/>
              <w:jc w:val="center"/>
            </w:pPr>
            <w:r>
              <w:t xml:space="preserve"> </w:t>
            </w:r>
          </w:p>
          <w:p w14:paraId="6C44A93C" w14:textId="77777777" w:rsidR="008278C1" w:rsidRDefault="009B543B">
            <w:pPr>
              <w:spacing w:after="0" w:line="259" w:lineRule="auto"/>
              <w:ind w:left="59" w:right="0" w:firstLine="0"/>
              <w:jc w:val="center"/>
            </w:pPr>
            <w:r>
              <w:t xml:space="preserve"> </w:t>
            </w:r>
          </w:p>
          <w:p w14:paraId="211D621A" w14:textId="77777777" w:rsidR="008278C1" w:rsidRDefault="009B543B">
            <w:pPr>
              <w:spacing w:after="0" w:line="259" w:lineRule="auto"/>
              <w:ind w:left="59" w:right="0" w:firstLine="0"/>
              <w:jc w:val="center"/>
            </w:pPr>
            <w:r>
              <w:t xml:space="preserve"> </w:t>
            </w:r>
          </w:p>
        </w:tc>
        <w:tc>
          <w:tcPr>
            <w:tcW w:w="1700" w:type="dxa"/>
            <w:tcBorders>
              <w:top w:val="single" w:sz="4" w:space="0" w:color="0F6FC6"/>
              <w:left w:val="single" w:sz="4" w:space="0" w:color="0F6FC6"/>
              <w:bottom w:val="single" w:sz="4" w:space="0" w:color="0F6FC6"/>
              <w:right w:val="single" w:sz="4" w:space="0" w:color="0F6FC6"/>
            </w:tcBorders>
          </w:tcPr>
          <w:p w14:paraId="7F494A4C" w14:textId="77777777" w:rsidR="008278C1" w:rsidRDefault="009B543B">
            <w:pPr>
              <w:spacing w:after="0" w:line="259" w:lineRule="auto"/>
              <w:ind w:left="61" w:right="0" w:firstLine="0"/>
              <w:jc w:val="center"/>
            </w:pPr>
            <w:r>
              <w:t xml:space="preserve"> </w:t>
            </w:r>
          </w:p>
        </w:tc>
        <w:tc>
          <w:tcPr>
            <w:tcW w:w="2554" w:type="dxa"/>
            <w:tcBorders>
              <w:top w:val="single" w:sz="4" w:space="0" w:color="0F6FC6"/>
              <w:left w:val="single" w:sz="4" w:space="0" w:color="0F6FC6"/>
              <w:bottom w:val="single" w:sz="4" w:space="0" w:color="0F6FC6"/>
              <w:right w:val="single" w:sz="4" w:space="0" w:color="0F6FC6"/>
            </w:tcBorders>
          </w:tcPr>
          <w:p w14:paraId="39B4310F" w14:textId="77777777" w:rsidR="008278C1" w:rsidRDefault="009B543B">
            <w:pPr>
              <w:spacing w:after="0" w:line="259" w:lineRule="auto"/>
              <w:ind w:left="60" w:right="0" w:firstLine="0"/>
              <w:jc w:val="center"/>
            </w:pPr>
            <w:r>
              <w:t xml:space="preserve"> </w:t>
            </w:r>
          </w:p>
        </w:tc>
        <w:tc>
          <w:tcPr>
            <w:tcW w:w="3403" w:type="dxa"/>
            <w:tcBorders>
              <w:top w:val="single" w:sz="4" w:space="0" w:color="0F6FC6"/>
              <w:left w:val="single" w:sz="4" w:space="0" w:color="0F6FC6"/>
              <w:bottom w:val="single" w:sz="4" w:space="0" w:color="0F6FC6"/>
              <w:right w:val="single" w:sz="4" w:space="0" w:color="0F6FC6"/>
            </w:tcBorders>
          </w:tcPr>
          <w:p w14:paraId="50CAD235" w14:textId="77777777" w:rsidR="008278C1" w:rsidRDefault="009B543B">
            <w:pPr>
              <w:spacing w:after="0" w:line="259" w:lineRule="auto"/>
              <w:ind w:left="57" w:right="0" w:firstLine="0"/>
              <w:jc w:val="center"/>
            </w:pPr>
            <w:r>
              <w:t xml:space="preserve"> </w:t>
            </w:r>
          </w:p>
        </w:tc>
      </w:tr>
    </w:tbl>
    <w:p w14:paraId="62A72447" w14:textId="77777777" w:rsidR="008278C1" w:rsidRDefault="009B543B">
      <w:pPr>
        <w:spacing w:after="89" w:line="259" w:lineRule="auto"/>
        <w:ind w:left="129" w:right="0" w:firstLine="0"/>
        <w:jc w:val="center"/>
      </w:pPr>
      <w:r>
        <w:rPr>
          <w:b/>
        </w:rPr>
        <w:t xml:space="preserve"> </w:t>
      </w:r>
    </w:p>
    <w:p w14:paraId="412794B4" w14:textId="77777777" w:rsidR="008278C1" w:rsidRDefault="009B543B">
      <w:pPr>
        <w:spacing w:after="182" w:line="259" w:lineRule="auto"/>
        <w:ind w:left="2326" w:right="0" w:firstLine="0"/>
        <w:jc w:val="left"/>
      </w:pPr>
      <w:r>
        <w:rPr>
          <w:i/>
          <w:color w:val="0F6FC6"/>
          <w:sz w:val="16"/>
        </w:rPr>
        <w:t xml:space="preserve">V primeru, da ponudnik potrebuje več obrazcev, jih lahko razmnoži. </w:t>
      </w:r>
    </w:p>
    <w:p w14:paraId="2680A039" w14:textId="77777777" w:rsidR="008278C1" w:rsidRDefault="009B543B">
      <w:pPr>
        <w:spacing w:after="121" w:line="259" w:lineRule="auto"/>
        <w:ind w:right="405"/>
        <w:jc w:val="right"/>
      </w:pPr>
      <w:r>
        <w:rPr>
          <w:i/>
          <w:color w:val="0F6FC6"/>
          <w:sz w:val="16"/>
        </w:rPr>
        <w:t>Ponudnik mora k predmetnemu obrazcu za nominirana referenčna dela priložiti ustrezno potrjena referenčna potrdila.</w:t>
      </w:r>
      <w:r>
        <w:rPr>
          <w:rFonts w:ascii="Arial" w:eastAsia="Arial" w:hAnsi="Arial" w:cs="Arial"/>
        </w:rPr>
        <w:t xml:space="preserve"> </w:t>
      </w:r>
    </w:p>
    <w:p w14:paraId="2F8F7496" w14:textId="725656FC" w:rsidR="008278C1" w:rsidRPr="00B528AB" w:rsidRDefault="009B543B">
      <w:pPr>
        <w:pStyle w:val="Naslov2"/>
        <w:tabs>
          <w:tab w:val="center" w:pos="734"/>
          <w:tab w:val="center" w:pos="3027"/>
        </w:tabs>
        <w:spacing w:after="156" w:line="249" w:lineRule="auto"/>
        <w:ind w:left="0" w:firstLine="0"/>
        <w:rPr>
          <w:sz w:val="24"/>
          <w:szCs w:val="24"/>
        </w:rPr>
      </w:pPr>
      <w:r w:rsidRPr="00B528AB">
        <w:rPr>
          <w:rFonts w:ascii="Calibri" w:eastAsia="Calibri" w:hAnsi="Calibri" w:cs="Calibri"/>
          <w:color w:val="000000"/>
          <w:sz w:val="24"/>
          <w:szCs w:val="24"/>
        </w:rPr>
        <w:lastRenderedPageBreak/>
        <w:tab/>
      </w:r>
      <w:bookmarkStart w:id="25" w:name="_Toc234397593"/>
      <w:r w:rsidRPr="00B528AB">
        <w:rPr>
          <w:sz w:val="24"/>
          <w:szCs w:val="24"/>
        </w:rPr>
        <w:t>3.</w:t>
      </w:r>
      <w:r w:rsidR="00095505">
        <w:rPr>
          <w:sz w:val="24"/>
          <w:szCs w:val="24"/>
        </w:rPr>
        <w:t>7</w:t>
      </w:r>
      <w:r w:rsidRPr="00B528AB">
        <w:rPr>
          <w:sz w:val="24"/>
          <w:szCs w:val="24"/>
        </w:rPr>
        <w:t>.</w:t>
      </w:r>
      <w:r w:rsidRPr="00B528AB">
        <w:rPr>
          <w:sz w:val="24"/>
          <w:szCs w:val="24"/>
        </w:rPr>
        <w:tab/>
        <w:t>REFERENČNO POTRDILO</w:t>
      </w:r>
      <w:bookmarkEnd w:id="25"/>
      <w:r w:rsidRPr="00B528AB">
        <w:rPr>
          <w:sz w:val="24"/>
          <w:szCs w:val="24"/>
        </w:rPr>
        <w:t xml:space="preserve">  </w:t>
      </w:r>
    </w:p>
    <w:tbl>
      <w:tblPr>
        <w:tblStyle w:val="TableGrid"/>
        <w:tblW w:w="9352" w:type="dxa"/>
        <w:tblInd w:w="130" w:type="dxa"/>
        <w:tblCellMar>
          <w:top w:w="35" w:type="dxa"/>
          <w:left w:w="106" w:type="dxa"/>
          <w:right w:w="89" w:type="dxa"/>
        </w:tblCellMar>
        <w:tblLook w:val="04A0" w:firstRow="1" w:lastRow="0" w:firstColumn="1" w:lastColumn="0" w:noHBand="0" w:noVBand="1"/>
      </w:tblPr>
      <w:tblGrid>
        <w:gridCol w:w="1869"/>
        <w:gridCol w:w="394"/>
        <w:gridCol w:w="1479"/>
        <w:gridCol w:w="1870"/>
        <w:gridCol w:w="1870"/>
        <w:gridCol w:w="1870"/>
      </w:tblGrid>
      <w:tr w:rsidR="008278C1" w:rsidRPr="00B528AB" w14:paraId="023CE017" w14:textId="77777777">
        <w:trPr>
          <w:trHeight w:val="240"/>
        </w:trPr>
        <w:tc>
          <w:tcPr>
            <w:tcW w:w="9352" w:type="dxa"/>
            <w:gridSpan w:val="6"/>
            <w:tcBorders>
              <w:top w:val="single" w:sz="4" w:space="0" w:color="0F6FC6"/>
              <w:left w:val="single" w:sz="4" w:space="0" w:color="0F6FC6"/>
              <w:bottom w:val="single" w:sz="4" w:space="0" w:color="0F6FC6"/>
              <w:right w:val="single" w:sz="4" w:space="0" w:color="0F6FC6"/>
            </w:tcBorders>
            <w:shd w:val="clear" w:color="auto" w:fill="0F6FC6"/>
          </w:tcPr>
          <w:p w14:paraId="2D787C14" w14:textId="77777777" w:rsidR="008278C1" w:rsidRPr="00B528AB" w:rsidRDefault="009B543B">
            <w:pPr>
              <w:spacing w:after="0" w:line="259" w:lineRule="auto"/>
              <w:ind w:left="0" w:right="24" w:firstLine="0"/>
              <w:jc w:val="center"/>
              <w:rPr>
                <w:sz w:val="16"/>
                <w:szCs w:val="16"/>
              </w:rPr>
            </w:pPr>
            <w:r w:rsidRPr="00B528AB">
              <w:rPr>
                <w:b/>
                <w:color w:val="FFFFFF"/>
                <w:sz w:val="16"/>
                <w:szCs w:val="16"/>
              </w:rPr>
              <w:t xml:space="preserve">SPODAJ PODPISANI POTRJEVALEC REFERENCE (NAROČNIK) </w:t>
            </w:r>
          </w:p>
        </w:tc>
      </w:tr>
      <w:tr w:rsidR="008278C1" w:rsidRPr="00B528AB" w14:paraId="30A2E69F" w14:textId="77777777">
        <w:trPr>
          <w:trHeight w:val="196"/>
        </w:trPr>
        <w:tc>
          <w:tcPr>
            <w:tcW w:w="3742" w:type="dxa"/>
            <w:gridSpan w:val="3"/>
            <w:tcBorders>
              <w:top w:val="single" w:sz="4" w:space="0" w:color="0F6FC6"/>
              <w:left w:val="nil"/>
              <w:bottom w:val="single" w:sz="4" w:space="0" w:color="0F6FC6"/>
              <w:right w:val="nil"/>
            </w:tcBorders>
            <w:shd w:val="clear" w:color="auto" w:fill="0F6FC6"/>
          </w:tcPr>
          <w:p w14:paraId="746D7724" w14:textId="77777777" w:rsidR="008278C1" w:rsidRPr="00B528AB" w:rsidRDefault="009B543B">
            <w:pPr>
              <w:tabs>
                <w:tab w:val="center" w:pos="829"/>
                <w:tab w:val="center" w:pos="2699"/>
              </w:tabs>
              <w:spacing w:after="0" w:line="259" w:lineRule="auto"/>
              <w:ind w:left="0" w:right="0" w:firstLine="0"/>
              <w:jc w:val="left"/>
              <w:rPr>
                <w:sz w:val="16"/>
                <w:szCs w:val="16"/>
              </w:rPr>
            </w:pPr>
            <w:r w:rsidRPr="00B528AB">
              <w:rPr>
                <w:rFonts w:ascii="Calibri" w:eastAsia="Calibri" w:hAnsi="Calibri" w:cs="Calibri"/>
                <w:sz w:val="16"/>
                <w:szCs w:val="16"/>
              </w:rPr>
              <w:tab/>
            </w:r>
            <w:r w:rsidRPr="00B528AB">
              <w:rPr>
                <w:b/>
                <w:color w:val="FFFFFF"/>
                <w:sz w:val="16"/>
                <w:szCs w:val="16"/>
              </w:rPr>
              <w:t xml:space="preserve">NAZIV </w:t>
            </w:r>
            <w:r w:rsidRPr="00B528AB">
              <w:rPr>
                <w:b/>
                <w:color w:val="FFFFFF"/>
                <w:sz w:val="16"/>
                <w:szCs w:val="16"/>
              </w:rPr>
              <w:tab/>
              <w:t xml:space="preserve">NASLOV </w:t>
            </w:r>
          </w:p>
        </w:tc>
        <w:tc>
          <w:tcPr>
            <w:tcW w:w="5610" w:type="dxa"/>
            <w:gridSpan w:val="3"/>
            <w:tcBorders>
              <w:top w:val="single" w:sz="4" w:space="0" w:color="0F6FC6"/>
              <w:left w:val="nil"/>
              <w:bottom w:val="single" w:sz="4" w:space="0" w:color="0F6FC6"/>
              <w:right w:val="nil"/>
            </w:tcBorders>
            <w:shd w:val="clear" w:color="auto" w:fill="0F6FC6"/>
          </w:tcPr>
          <w:p w14:paraId="2680A767" w14:textId="77777777" w:rsidR="008278C1" w:rsidRPr="00B528AB" w:rsidRDefault="009B543B">
            <w:pPr>
              <w:tabs>
                <w:tab w:val="center" w:pos="2699"/>
                <w:tab w:val="center" w:pos="4569"/>
              </w:tabs>
              <w:spacing w:after="0" w:line="259" w:lineRule="auto"/>
              <w:ind w:left="0" w:right="0" w:firstLine="0"/>
              <w:jc w:val="left"/>
              <w:rPr>
                <w:sz w:val="16"/>
                <w:szCs w:val="16"/>
              </w:rPr>
            </w:pPr>
            <w:r w:rsidRPr="00B528AB">
              <w:rPr>
                <w:b/>
                <w:color w:val="FFFFFF"/>
                <w:sz w:val="16"/>
                <w:szCs w:val="16"/>
              </w:rPr>
              <w:t xml:space="preserve">KONTAKTNA OSEBA </w:t>
            </w:r>
            <w:r w:rsidRPr="00B528AB">
              <w:rPr>
                <w:b/>
                <w:color w:val="FFFFFF"/>
                <w:sz w:val="16"/>
                <w:szCs w:val="16"/>
              </w:rPr>
              <w:tab/>
              <w:t xml:space="preserve">TELEFON </w:t>
            </w:r>
            <w:r w:rsidRPr="00B528AB">
              <w:rPr>
                <w:b/>
                <w:color w:val="FFFFFF"/>
                <w:sz w:val="16"/>
                <w:szCs w:val="16"/>
              </w:rPr>
              <w:tab/>
              <w:t xml:space="preserve">E-MAIL </w:t>
            </w:r>
          </w:p>
        </w:tc>
      </w:tr>
      <w:tr w:rsidR="008278C1" w:rsidRPr="00B528AB" w14:paraId="56446D70" w14:textId="77777777">
        <w:trPr>
          <w:trHeight w:val="935"/>
        </w:trPr>
        <w:tc>
          <w:tcPr>
            <w:tcW w:w="1870" w:type="dxa"/>
            <w:tcBorders>
              <w:top w:val="single" w:sz="4" w:space="0" w:color="0F6FC6"/>
              <w:left w:val="single" w:sz="4" w:space="0" w:color="0F6FC6"/>
              <w:bottom w:val="nil"/>
              <w:right w:val="single" w:sz="4" w:space="0" w:color="0F6FC6"/>
            </w:tcBorders>
          </w:tcPr>
          <w:p w14:paraId="7476312F"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7549C697"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2A548C10"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088E095F"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tc>
        <w:tc>
          <w:tcPr>
            <w:tcW w:w="1873" w:type="dxa"/>
            <w:gridSpan w:val="2"/>
            <w:tcBorders>
              <w:top w:val="single" w:sz="4" w:space="0" w:color="0F6FC6"/>
              <w:left w:val="single" w:sz="4" w:space="0" w:color="0F6FC6"/>
              <w:bottom w:val="nil"/>
              <w:right w:val="single" w:sz="4" w:space="0" w:color="0F6FC6"/>
            </w:tcBorders>
          </w:tcPr>
          <w:p w14:paraId="4C0A46E5" w14:textId="77777777" w:rsidR="008278C1" w:rsidRPr="00B528AB" w:rsidRDefault="009B543B">
            <w:pPr>
              <w:spacing w:after="0" w:line="259" w:lineRule="auto"/>
              <w:ind w:left="3" w:right="0" w:firstLine="0"/>
              <w:jc w:val="left"/>
              <w:rPr>
                <w:sz w:val="16"/>
                <w:szCs w:val="16"/>
              </w:rPr>
            </w:pPr>
            <w:r w:rsidRPr="00B528AB">
              <w:rPr>
                <w:b/>
                <w:color w:val="FFFFFF"/>
                <w:sz w:val="16"/>
                <w:szCs w:val="16"/>
              </w:rPr>
              <w:t xml:space="preserve"> </w:t>
            </w:r>
          </w:p>
        </w:tc>
        <w:tc>
          <w:tcPr>
            <w:tcW w:w="1870" w:type="dxa"/>
            <w:tcBorders>
              <w:top w:val="single" w:sz="4" w:space="0" w:color="0F6FC6"/>
              <w:left w:val="single" w:sz="4" w:space="0" w:color="0F6FC6"/>
              <w:bottom w:val="nil"/>
              <w:right w:val="single" w:sz="4" w:space="0" w:color="0F6FC6"/>
            </w:tcBorders>
          </w:tcPr>
          <w:p w14:paraId="414EA0AC" w14:textId="77777777" w:rsidR="008278C1" w:rsidRPr="00B528AB" w:rsidRDefault="009B543B">
            <w:pPr>
              <w:spacing w:after="0" w:line="259" w:lineRule="auto"/>
              <w:ind w:left="0" w:right="0" w:firstLine="0"/>
              <w:jc w:val="left"/>
              <w:rPr>
                <w:sz w:val="16"/>
                <w:szCs w:val="16"/>
              </w:rPr>
            </w:pPr>
            <w:r w:rsidRPr="00B528AB">
              <w:rPr>
                <w:b/>
                <w:color w:val="FFFFFF"/>
                <w:sz w:val="16"/>
                <w:szCs w:val="16"/>
              </w:rPr>
              <w:t xml:space="preserve"> </w:t>
            </w:r>
          </w:p>
        </w:tc>
        <w:tc>
          <w:tcPr>
            <w:tcW w:w="1870" w:type="dxa"/>
            <w:tcBorders>
              <w:top w:val="single" w:sz="4" w:space="0" w:color="0F6FC6"/>
              <w:left w:val="single" w:sz="4" w:space="0" w:color="0F6FC6"/>
              <w:bottom w:val="nil"/>
              <w:right w:val="single" w:sz="4" w:space="0" w:color="0F6FC6"/>
            </w:tcBorders>
          </w:tcPr>
          <w:p w14:paraId="0076CC64"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tc>
        <w:tc>
          <w:tcPr>
            <w:tcW w:w="1870" w:type="dxa"/>
            <w:tcBorders>
              <w:top w:val="single" w:sz="4" w:space="0" w:color="0F6FC6"/>
              <w:left w:val="single" w:sz="4" w:space="0" w:color="0F6FC6"/>
              <w:bottom w:val="nil"/>
              <w:right w:val="single" w:sz="4" w:space="0" w:color="0F6FC6"/>
            </w:tcBorders>
          </w:tcPr>
          <w:p w14:paraId="688BCD00"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tc>
      </w:tr>
      <w:tr w:rsidR="008278C1" w:rsidRPr="00B528AB" w14:paraId="2377083E" w14:textId="77777777">
        <w:trPr>
          <w:trHeight w:val="718"/>
        </w:trPr>
        <w:tc>
          <w:tcPr>
            <w:tcW w:w="9352" w:type="dxa"/>
            <w:gridSpan w:val="6"/>
            <w:tcBorders>
              <w:top w:val="nil"/>
              <w:left w:val="nil"/>
              <w:bottom w:val="nil"/>
              <w:right w:val="nil"/>
            </w:tcBorders>
            <w:shd w:val="clear" w:color="auto" w:fill="0F6FC6"/>
          </w:tcPr>
          <w:p w14:paraId="1A275155" w14:textId="77777777" w:rsidR="008278C1" w:rsidRPr="00B528AB" w:rsidRDefault="009B543B">
            <w:pPr>
              <w:spacing w:after="0" w:line="259" w:lineRule="auto"/>
              <w:ind w:left="43" w:right="0" w:firstLine="0"/>
              <w:jc w:val="center"/>
              <w:rPr>
                <w:sz w:val="16"/>
                <w:szCs w:val="16"/>
              </w:rPr>
            </w:pPr>
            <w:r w:rsidRPr="00B528AB">
              <w:rPr>
                <w:b/>
                <w:color w:val="FFFFFF"/>
                <w:sz w:val="16"/>
                <w:szCs w:val="16"/>
              </w:rPr>
              <w:t xml:space="preserve"> </w:t>
            </w:r>
          </w:p>
          <w:p w14:paraId="7167F614" w14:textId="77777777" w:rsidR="008278C1" w:rsidRPr="00B528AB" w:rsidRDefault="009B543B">
            <w:pPr>
              <w:spacing w:after="0" w:line="259" w:lineRule="auto"/>
              <w:ind w:left="0" w:right="23" w:firstLine="0"/>
              <w:jc w:val="center"/>
              <w:rPr>
                <w:sz w:val="16"/>
                <w:szCs w:val="16"/>
              </w:rPr>
            </w:pPr>
            <w:r w:rsidRPr="00B528AB">
              <w:rPr>
                <w:b/>
                <w:color w:val="FFFFFF"/>
                <w:sz w:val="16"/>
                <w:szCs w:val="16"/>
              </w:rPr>
              <w:t xml:space="preserve">POTRJUJEM, DA JE </w:t>
            </w:r>
          </w:p>
          <w:p w14:paraId="3C58530E" w14:textId="77777777" w:rsidR="008278C1" w:rsidRPr="00B528AB" w:rsidRDefault="009B543B">
            <w:pPr>
              <w:spacing w:after="0" w:line="259" w:lineRule="auto"/>
              <w:ind w:left="43" w:right="0" w:firstLine="0"/>
              <w:jc w:val="center"/>
              <w:rPr>
                <w:sz w:val="16"/>
                <w:szCs w:val="16"/>
              </w:rPr>
            </w:pPr>
            <w:r w:rsidRPr="00B528AB">
              <w:rPr>
                <w:b/>
                <w:color w:val="FFFFFF"/>
                <w:sz w:val="16"/>
                <w:szCs w:val="16"/>
              </w:rPr>
              <w:t xml:space="preserve"> </w:t>
            </w:r>
          </w:p>
        </w:tc>
      </w:tr>
      <w:tr w:rsidR="008278C1" w:rsidRPr="00B528AB" w14:paraId="3CC206FF" w14:textId="77777777">
        <w:trPr>
          <w:trHeight w:val="929"/>
        </w:trPr>
        <w:tc>
          <w:tcPr>
            <w:tcW w:w="2264" w:type="dxa"/>
            <w:gridSpan w:val="2"/>
            <w:tcBorders>
              <w:top w:val="nil"/>
              <w:left w:val="nil"/>
              <w:bottom w:val="nil"/>
              <w:right w:val="nil"/>
            </w:tcBorders>
            <w:shd w:val="clear" w:color="auto" w:fill="0F6FC6"/>
          </w:tcPr>
          <w:p w14:paraId="2884094B"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NOSILEC REFERENCE </w:t>
            </w:r>
          </w:p>
          <w:p w14:paraId="6C6542C2"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tc>
        <w:tc>
          <w:tcPr>
            <w:tcW w:w="7089" w:type="dxa"/>
            <w:gridSpan w:val="4"/>
            <w:tcBorders>
              <w:top w:val="nil"/>
              <w:left w:val="nil"/>
              <w:bottom w:val="nil"/>
              <w:right w:val="single" w:sz="4" w:space="0" w:color="0F6FC6"/>
            </w:tcBorders>
          </w:tcPr>
          <w:p w14:paraId="03BEF561"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4FD8491A"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3779537F"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4484FBF0"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tc>
      </w:tr>
      <w:tr w:rsidR="008278C1" w:rsidRPr="00B528AB" w14:paraId="5D8D228B" w14:textId="77777777">
        <w:trPr>
          <w:trHeight w:val="948"/>
        </w:trPr>
        <w:tc>
          <w:tcPr>
            <w:tcW w:w="9352" w:type="dxa"/>
            <w:gridSpan w:val="6"/>
            <w:tcBorders>
              <w:top w:val="nil"/>
              <w:left w:val="nil"/>
              <w:bottom w:val="nil"/>
              <w:right w:val="nil"/>
            </w:tcBorders>
            <w:shd w:val="clear" w:color="auto" w:fill="0F6FC6"/>
          </w:tcPr>
          <w:p w14:paraId="7A93322F" w14:textId="77777777" w:rsidR="008278C1" w:rsidRPr="00B528AB" w:rsidRDefault="009B543B">
            <w:pPr>
              <w:spacing w:after="0" w:line="259" w:lineRule="auto"/>
              <w:ind w:left="43" w:right="0" w:firstLine="0"/>
              <w:jc w:val="center"/>
              <w:rPr>
                <w:sz w:val="16"/>
                <w:szCs w:val="16"/>
              </w:rPr>
            </w:pPr>
            <w:r w:rsidRPr="00B528AB">
              <w:rPr>
                <w:b/>
                <w:color w:val="FFFFFF"/>
                <w:sz w:val="16"/>
                <w:szCs w:val="16"/>
              </w:rPr>
              <w:t xml:space="preserve"> </w:t>
            </w:r>
          </w:p>
          <w:p w14:paraId="7BF93533" w14:textId="77777777" w:rsidR="008278C1" w:rsidRPr="00B528AB" w:rsidRDefault="009B543B">
            <w:pPr>
              <w:spacing w:after="0" w:line="240" w:lineRule="auto"/>
              <w:ind w:left="0" w:right="0" w:firstLine="0"/>
              <w:jc w:val="center"/>
              <w:rPr>
                <w:sz w:val="16"/>
                <w:szCs w:val="16"/>
              </w:rPr>
            </w:pPr>
            <w:r w:rsidRPr="00B528AB">
              <w:rPr>
                <w:b/>
                <w:color w:val="FFFFFF"/>
                <w:sz w:val="16"/>
                <w:szCs w:val="16"/>
              </w:rPr>
              <w:t xml:space="preserve">USPEŠNO (v dogovorjeni kvaliteti, količini in predvidenem roku, v skladu z dogovorjenimi postopki in standardi) OPRAVIL DELA NA REFERENČNEM DELU </w:t>
            </w:r>
          </w:p>
          <w:p w14:paraId="227AD6BF"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tc>
      </w:tr>
      <w:tr w:rsidR="008278C1" w:rsidRPr="00B528AB" w14:paraId="14AA2C64" w14:textId="77777777">
        <w:trPr>
          <w:trHeight w:val="934"/>
        </w:trPr>
        <w:tc>
          <w:tcPr>
            <w:tcW w:w="2264" w:type="dxa"/>
            <w:gridSpan w:val="2"/>
            <w:tcBorders>
              <w:top w:val="nil"/>
              <w:left w:val="nil"/>
              <w:bottom w:val="single" w:sz="4" w:space="0" w:color="0F6FC6"/>
              <w:right w:val="nil"/>
            </w:tcBorders>
            <w:shd w:val="clear" w:color="auto" w:fill="0F6FC6"/>
          </w:tcPr>
          <w:p w14:paraId="0A732171"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NAZIV </w:t>
            </w:r>
          </w:p>
          <w:p w14:paraId="7DD69196" w14:textId="77777777" w:rsidR="008278C1" w:rsidRPr="00B528AB" w:rsidRDefault="009B543B">
            <w:pPr>
              <w:spacing w:after="0" w:line="259" w:lineRule="auto"/>
              <w:ind w:left="2" w:right="0" w:firstLine="0"/>
              <w:rPr>
                <w:sz w:val="16"/>
                <w:szCs w:val="16"/>
              </w:rPr>
            </w:pPr>
            <w:r w:rsidRPr="00B528AB">
              <w:rPr>
                <w:b/>
                <w:color w:val="FFFFFF"/>
                <w:sz w:val="16"/>
                <w:szCs w:val="16"/>
              </w:rPr>
              <w:t xml:space="preserve">REFERENČNEGA DELA </w:t>
            </w:r>
          </w:p>
        </w:tc>
        <w:tc>
          <w:tcPr>
            <w:tcW w:w="7089" w:type="dxa"/>
            <w:gridSpan w:val="4"/>
            <w:tcBorders>
              <w:top w:val="nil"/>
              <w:left w:val="nil"/>
              <w:bottom w:val="single" w:sz="4" w:space="0" w:color="0F6FC6"/>
              <w:right w:val="single" w:sz="4" w:space="0" w:color="0F6FC6"/>
            </w:tcBorders>
          </w:tcPr>
          <w:p w14:paraId="2B9C27C5"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20AE8935"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62D28B85"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423F6248"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tc>
      </w:tr>
      <w:tr w:rsidR="008278C1" w:rsidRPr="00B528AB" w14:paraId="0425378C" w14:textId="77777777">
        <w:trPr>
          <w:trHeight w:val="940"/>
        </w:trPr>
        <w:tc>
          <w:tcPr>
            <w:tcW w:w="2264" w:type="dxa"/>
            <w:gridSpan w:val="2"/>
            <w:tcBorders>
              <w:top w:val="single" w:sz="4" w:space="0" w:color="0F6FC6"/>
              <w:left w:val="nil"/>
              <w:bottom w:val="single" w:sz="4" w:space="0" w:color="0F6FC6"/>
              <w:right w:val="nil"/>
            </w:tcBorders>
            <w:shd w:val="clear" w:color="auto" w:fill="0F6FC6"/>
          </w:tcPr>
          <w:p w14:paraId="5F75AFB3"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PREDMET  </w:t>
            </w:r>
          </w:p>
          <w:p w14:paraId="40E248C8" w14:textId="77777777" w:rsidR="008278C1" w:rsidRPr="00B528AB" w:rsidRDefault="009B543B">
            <w:pPr>
              <w:spacing w:after="0" w:line="259" w:lineRule="auto"/>
              <w:ind w:left="2" w:right="0" w:firstLine="0"/>
              <w:rPr>
                <w:sz w:val="16"/>
                <w:szCs w:val="16"/>
              </w:rPr>
            </w:pPr>
            <w:r w:rsidRPr="00B528AB">
              <w:rPr>
                <w:b/>
                <w:color w:val="FFFFFF"/>
                <w:sz w:val="16"/>
                <w:szCs w:val="16"/>
              </w:rPr>
              <w:t xml:space="preserve">REFERENČNEGA DELA </w:t>
            </w:r>
          </w:p>
        </w:tc>
        <w:tc>
          <w:tcPr>
            <w:tcW w:w="7089" w:type="dxa"/>
            <w:gridSpan w:val="4"/>
            <w:tcBorders>
              <w:top w:val="single" w:sz="4" w:space="0" w:color="0F6FC6"/>
              <w:left w:val="nil"/>
              <w:bottom w:val="single" w:sz="4" w:space="0" w:color="0F6FC6"/>
              <w:right w:val="single" w:sz="4" w:space="0" w:color="0F6FC6"/>
            </w:tcBorders>
          </w:tcPr>
          <w:p w14:paraId="440F09EE"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0FFCD12C"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70F13310"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7040E1D9"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tc>
      </w:tr>
      <w:tr w:rsidR="008278C1" w:rsidRPr="00B528AB" w14:paraId="4CD803E8" w14:textId="77777777">
        <w:trPr>
          <w:trHeight w:val="940"/>
        </w:trPr>
        <w:tc>
          <w:tcPr>
            <w:tcW w:w="2264" w:type="dxa"/>
            <w:gridSpan w:val="2"/>
            <w:tcBorders>
              <w:top w:val="single" w:sz="4" w:space="0" w:color="0F6FC6"/>
              <w:left w:val="single" w:sz="4" w:space="0" w:color="0F6FC6"/>
              <w:bottom w:val="single" w:sz="4" w:space="0" w:color="0F6FC6"/>
              <w:right w:val="single" w:sz="4" w:space="0" w:color="0F6FC6"/>
            </w:tcBorders>
            <w:shd w:val="clear" w:color="auto" w:fill="0F6FC6"/>
          </w:tcPr>
          <w:p w14:paraId="22D0B720" w14:textId="506DD0B1" w:rsidR="008278C1" w:rsidRPr="00B528AB" w:rsidRDefault="009B543B">
            <w:pPr>
              <w:spacing w:after="0" w:line="259" w:lineRule="auto"/>
              <w:ind w:left="2" w:right="0" w:firstLine="0"/>
              <w:jc w:val="left"/>
              <w:rPr>
                <w:sz w:val="16"/>
                <w:szCs w:val="16"/>
              </w:rPr>
            </w:pPr>
            <w:r w:rsidRPr="00B528AB">
              <w:rPr>
                <w:b/>
                <w:color w:val="FFFFFF"/>
                <w:sz w:val="16"/>
                <w:szCs w:val="16"/>
              </w:rPr>
              <w:t xml:space="preserve">VRSTA </w:t>
            </w:r>
            <w:r w:rsidR="00FF0286">
              <w:rPr>
                <w:b/>
                <w:color w:val="FFFFFF"/>
                <w:sz w:val="16"/>
                <w:szCs w:val="16"/>
              </w:rPr>
              <w:t>STORITVE</w:t>
            </w:r>
          </w:p>
        </w:tc>
        <w:tc>
          <w:tcPr>
            <w:tcW w:w="7089" w:type="dxa"/>
            <w:gridSpan w:val="4"/>
            <w:tcBorders>
              <w:top w:val="single" w:sz="4" w:space="0" w:color="0F6FC6"/>
              <w:left w:val="single" w:sz="4" w:space="0" w:color="0F6FC6"/>
              <w:bottom w:val="single" w:sz="4" w:space="0" w:color="0F6FC6"/>
              <w:right w:val="single" w:sz="4" w:space="0" w:color="0F6FC6"/>
            </w:tcBorders>
          </w:tcPr>
          <w:p w14:paraId="3C0E021E"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00741B49"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01475F98"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2A2AF3CF"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tc>
      </w:tr>
      <w:tr w:rsidR="008278C1" w:rsidRPr="00B528AB" w14:paraId="31AA50E8" w14:textId="77777777">
        <w:trPr>
          <w:trHeight w:val="938"/>
        </w:trPr>
        <w:tc>
          <w:tcPr>
            <w:tcW w:w="2264" w:type="dxa"/>
            <w:gridSpan w:val="2"/>
            <w:tcBorders>
              <w:top w:val="single" w:sz="4" w:space="0" w:color="0F6FC6"/>
              <w:left w:val="nil"/>
              <w:bottom w:val="single" w:sz="4" w:space="0" w:color="0F6FC6"/>
              <w:right w:val="nil"/>
            </w:tcBorders>
            <w:shd w:val="clear" w:color="auto" w:fill="0F6FC6"/>
          </w:tcPr>
          <w:p w14:paraId="161AB336" w14:textId="0BFB0965" w:rsidR="008278C1" w:rsidRPr="00B528AB" w:rsidRDefault="009B543B">
            <w:pPr>
              <w:spacing w:after="0" w:line="259" w:lineRule="auto"/>
              <w:ind w:left="2" w:right="109" w:firstLine="0"/>
              <w:jc w:val="left"/>
              <w:rPr>
                <w:sz w:val="16"/>
                <w:szCs w:val="16"/>
              </w:rPr>
            </w:pPr>
            <w:r w:rsidRPr="00B528AB">
              <w:rPr>
                <w:b/>
                <w:color w:val="FFFFFF"/>
                <w:sz w:val="16"/>
                <w:szCs w:val="16"/>
              </w:rPr>
              <w:t xml:space="preserve">VREDNOST </w:t>
            </w:r>
            <w:r w:rsidR="00FF0286">
              <w:rPr>
                <w:b/>
                <w:color w:val="FFFFFF"/>
                <w:sz w:val="16"/>
                <w:szCs w:val="16"/>
              </w:rPr>
              <w:t>STORITVE</w:t>
            </w:r>
            <w:r w:rsidRPr="00B528AB">
              <w:rPr>
                <w:b/>
                <w:color w:val="FFFFFF"/>
                <w:sz w:val="16"/>
                <w:szCs w:val="16"/>
              </w:rPr>
              <w:t xml:space="preserve"> (brez DDV) </w:t>
            </w:r>
          </w:p>
        </w:tc>
        <w:tc>
          <w:tcPr>
            <w:tcW w:w="7089" w:type="dxa"/>
            <w:gridSpan w:val="4"/>
            <w:tcBorders>
              <w:top w:val="single" w:sz="4" w:space="0" w:color="0F6FC6"/>
              <w:left w:val="nil"/>
              <w:bottom w:val="single" w:sz="4" w:space="0" w:color="0F6FC6"/>
              <w:right w:val="single" w:sz="4" w:space="0" w:color="0F6FC6"/>
            </w:tcBorders>
          </w:tcPr>
          <w:p w14:paraId="1959EB32"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29A0A911"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1382CB18"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1BB60A00"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tc>
      </w:tr>
      <w:tr w:rsidR="008278C1" w:rsidRPr="00B528AB" w14:paraId="259F21C8" w14:textId="77777777" w:rsidTr="00B528AB">
        <w:trPr>
          <w:trHeight w:val="665"/>
        </w:trPr>
        <w:tc>
          <w:tcPr>
            <w:tcW w:w="2264" w:type="dxa"/>
            <w:gridSpan w:val="2"/>
            <w:tcBorders>
              <w:top w:val="single" w:sz="4" w:space="0" w:color="0F6FC6"/>
              <w:left w:val="nil"/>
              <w:bottom w:val="single" w:sz="4" w:space="0" w:color="0F6FC6"/>
              <w:right w:val="nil"/>
            </w:tcBorders>
            <w:shd w:val="clear" w:color="auto" w:fill="0F6FC6"/>
          </w:tcPr>
          <w:p w14:paraId="6DEEA2E1" w14:textId="69AB6AB4" w:rsidR="008278C1" w:rsidRPr="00B528AB" w:rsidRDefault="009B543B">
            <w:pPr>
              <w:spacing w:after="0" w:line="259" w:lineRule="auto"/>
              <w:ind w:left="2" w:right="0" w:firstLine="0"/>
              <w:jc w:val="left"/>
              <w:rPr>
                <w:sz w:val="16"/>
                <w:szCs w:val="16"/>
              </w:rPr>
            </w:pPr>
            <w:r w:rsidRPr="00B528AB">
              <w:rPr>
                <w:b/>
                <w:color w:val="FFFFFF"/>
                <w:sz w:val="16"/>
                <w:szCs w:val="16"/>
              </w:rPr>
              <w:t>ČAS IZVEDBE</w:t>
            </w:r>
            <w:r w:rsidR="00FF0286">
              <w:rPr>
                <w:b/>
                <w:color w:val="FFFFFF"/>
                <w:sz w:val="16"/>
                <w:szCs w:val="16"/>
              </w:rPr>
              <w:t xml:space="preserve"> STORITVE</w:t>
            </w:r>
            <w:r w:rsidRPr="00B528AB">
              <w:rPr>
                <w:b/>
                <w:color w:val="FFFFFF"/>
                <w:sz w:val="16"/>
                <w:szCs w:val="16"/>
              </w:rPr>
              <w:t xml:space="preserve"> </w:t>
            </w:r>
          </w:p>
        </w:tc>
        <w:tc>
          <w:tcPr>
            <w:tcW w:w="7089" w:type="dxa"/>
            <w:gridSpan w:val="4"/>
            <w:tcBorders>
              <w:top w:val="single" w:sz="4" w:space="0" w:color="0F6FC6"/>
              <w:left w:val="nil"/>
              <w:bottom w:val="single" w:sz="4" w:space="0" w:color="0F6FC6"/>
              <w:right w:val="single" w:sz="4" w:space="0" w:color="0F6FC6"/>
            </w:tcBorders>
          </w:tcPr>
          <w:p w14:paraId="76EB8054"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43A71A9D"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7CB4DBDD"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p w14:paraId="41639D87" w14:textId="77777777" w:rsidR="008278C1" w:rsidRPr="00B528AB" w:rsidRDefault="009B543B">
            <w:pPr>
              <w:spacing w:after="0" w:line="259" w:lineRule="auto"/>
              <w:ind w:left="2" w:right="0" w:firstLine="0"/>
              <w:jc w:val="left"/>
              <w:rPr>
                <w:sz w:val="16"/>
                <w:szCs w:val="16"/>
              </w:rPr>
            </w:pPr>
            <w:r w:rsidRPr="00B528AB">
              <w:rPr>
                <w:b/>
                <w:color w:val="FFFFFF"/>
                <w:sz w:val="16"/>
                <w:szCs w:val="16"/>
              </w:rPr>
              <w:t xml:space="preserve"> </w:t>
            </w:r>
          </w:p>
        </w:tc>
      </w:tr>
    </w:tbl>
    <w:p w14:paraId="64DFB20C" w14:textId="77777777" w:rsidR="008278C1" w:rsidRPr="00B528AB" w:rsidRDefault="009B543B">
      <w:pPr>
        <w:spacing w:after="0" w:line="259" w:lineRule="auto"/>
        <w:ind w:left="125" w:right="0" w:firstLine="0"/>
        <w:jc w:val="left"/>
        <w:rPr>
          <w:sz w:val="16"/>
          <w:szCs w:val="16"/>
        </w:rPr>
      </w:pPr>
      <w:r w:rsidRPr="00B528AB">
        <w:rPr>
          <w:b/>
          <w:sz w:val="16"/>
          <w:szCs w:val="16"/>
        </w:rPr>
        <w:t xml:space="preserve"> </w:t>
      </w:r>
    </w:p>
    <w:tbl>
      <w:tblPr>
        <w:tblStyle w:val="TableGrid"/>
        <w:tblW w:w="9355" w:type="dxa"/>
        <w:tblInd w:w="128" w:type="dxa"/>
        <w:tblCellMar>
          <w:top w:w="44" w:type="dxa"/>
          <w:left w:w="115" w:type="dxa"/>
          <w:right w:w="115" w:type="dxa"/>
        </w:tblCellMar>
        <w:tblLook w:val="04A0" w:firstRow="1" w:lastRow="0" w:firstColumn="1" w:lastColumn="0" w:noHBand="0" w:noVBand="1"/>
      </w:tblPr>
      <w:tblGrid>
        <w:gridCol w:w="1698"/>
        <w:gridCol w:w="1700"/>
        <w:gridCol w:w="2554"/>
        <w:gridCol w:w="3403"/>
      </w:tblGrid>
      <w:tr w:rsidR="008278C1" w:rsidRPr="00B528AB" w14:paraId="0CC6CCEB" w14:textId="77777777">
        <w:trPr>
          <w:trHeight w:val="704"/>
        </w:trPr>
        <w:tc>
          <w:tcPr>
            <w:tcW w:w="1698" w:type="dxa"/>
            <w:tcBorders>
              <w:top w:val="single" w:sz="4" w:space="0" w:color="0F6FC6"/>
              <w:left w:val="nil"/>
              <w:bottom w:val="single" w:sz="4" w:space="0" w:color="0F6FC6"/>
              <w:right w:val="nil"/>
            </w:tcBorders>
            <w:shd w:val="clear" w:color="auto" w:fill="0F6FC6"/>
            <w:vAlign w:val="center"/>
          </w:tcPr>
          <w:p w14:paraId="74BE5FA1" w14:textId="77777777" w:rsidR="008278C1" w:rsidRPr="00B528AB" w:rsidRDefault="009B543B">
            <w:pPr>
              <w:spacing w:after="0" w:line="259" w:lineRule="auto"/>
              <w:ind w:left="0" w:right="3" w:firstLine="0"/>
              <w:jc w:val="center"/>
              <w:rPr>
                <w:sz w:val="16"/>
                <w:szCs w:val="16"/>
              </w:rPr>
            </w:pPr>
            <w:r w:rsidRPr="00B528AB">
              <w:rPr>
                <w:b/>
                <w:color w:val="FFFFFF"/>
                <w:sz w:val="16"/>
                <w:szCs w:val="16"/>
              </w:rPr>
              <w:t xml:space="preserve">KRAJ </w:t>
            </w:r>
          </w:p>
        </w:tc>
        <w:tc>
          <w:tcPr>
            <w:tcW w:w="1700" w:type="dxa"/>
            <w:tcBorders>
              <w:top w:val="single" w:sz="4" w:space="0" w:color="0F6FC6"/>
              <w:left w:val="nil"/>
              <w:bottom w:val="single" w:sz="4" w:space="0" w:color="0F6FC6"/>
              <w:right w:val="nil"/>
            </w:tcBorders>
            <w:shd w:val="clear" w:color="auto" w:fill="0F6FC6"/>
            <w:vAlign w:val="center"/>
          </w:tcPr>
          <w:p w14:paraId="4667AB8F" w14:textId="77777777" w:rsidR="008278C1" w:rsidRPr="00B528AB" w:rsidRDefault="009B543B">
            <w:pPr>
              <w:spacing w:after="0" w:line="259" w:lineRule="auto"/>
              <w:ind w:left="0" w:right="2" w:firstLine="0"/>
              <w:jc w:val="center"/>
              <w:rPr>
                <w:sz w:val="16"/>
                <w:szCs w:val="16"/>
              </w:rPr>
            </w:pPr>
            <w:r w:rsidRPr="00B528AB">
              <w:rPr>
                <w:b/>
                <w:color w:val="FFFFFF"/>
                <w:sz w:val="16"/>
                <w:szCs w:val="16"/>
              </w:rPr>
              <w:t xml:space="preserve">DATUM </w:t>
            </w:r>
          </w:p>
        </w:tc>
        <w:tc>
          <w:tcPr>
            <w:tcW w:w="2554" w:type="dxa"/>
            <w:tcBorders>
              <w:top w:val="single" w:sz="4" w:space="0" w:color="0F6FC6"/>
              <w:left w:val="nil"/>
              <w:bottom w:val="single" w:sz="4" w:space="0" w:color="0F6FC6"/>
              <w:right w:val="nil"/>
            </w:tcBorders>
            <w:shd w:val="clear" w:color="auto" w:fill="0F6FC6"/>
          </w:tcPr>
          <w:p w14:paraId="122D6166" w14:textId="77777777" w:rsidR="008278C1" w:rsidRPr="00B528AB" w:rsidRDefault="009B543B">
            <w:pPr>
              <w:spacing w:after="0" w:line="259" w:lineRule="auto"/>
              <w:ind w:left="0" w:right="0" w:firstLine="0"/>
              <w:jc w:val="center"/>
              <w:rPr>
                <w:sz w:val="16"/>
                <w:szCs w:val="16"/>
              </w:rPr>
            </w:pPr>
            <w:r w:rsidRPr="00B528AB">
              <w:rPr>
                <w:b/>
                <w:color w:val="FFFFFF"/>
                <w:sz w:val="16"/>
                <w:szCs w:val="16"/>
              </w:rPr>
              <w:t xml:space="preserve">IME IN PRIIMEK </w:t>
            </w:r>
          </w:p>
          <w:p w14:paraId="71FE2E5D" w14:textId="77777777" w:rsidR="008278C1" w:rsidRPr="00B528AB" w:rsidRDefault="009B543B">
            <w:pPr>
              <w:spacing w:after="0" w:line="259" w:lineRule="auto"/>
              <w:ind w:left="0" w:right="1" w:firstLine="0"/>
              <w:jc w:val="center"/>
              <w:rPr>
                <w:sz w:val="16"/>
                <w:szCs w:val="16"/>
              </w:rPr>
            </w:pPr>
            <w:r w:rsidRPr="00B528AB">
              <w:rPr>
                <w:b/>
                <w:color w:val="FFFFFF"/>
                <w:sz w:val="16"/>
                <w:szCs w:val="16"/>
              </w:rPr>
              <w:t xml:space="preserve">POOBLAŠČENE OSEBE </w:t>
            </w:r>
          </w:p>
          <w:p w14:paraId="3F459B59" w14:textId="77777777" w:rsidR="008278C1" w:rsidRPr="00B528AB" w:rsidRDefault="009B543B">
            <w:pPr>
              <w:spacing w:after="0" w:line="259" w:lineRule="auto"/>
              <w:ind w:left="1" w:right="0" w:firstLine="0"/>
              <w:jc w:val="center"/>
              <w:rPr>
                <w:sz w:val="16"/>
                <w:szCs w:val="16"/>
              </w:rPr>
            </w:pPr>
            <w:r w:rsidRPr="00B528AB">
              <w:rPr>
                <w:b/>
                <w:color w:val="FFFFFF"/>
                <w:sz w:val="16"/>
                <w:szCs w:val="16"/>
              </w:rPr>
              <w:t xml:space="preserve">NAROČNIKA  </w:t>
            </w:r>
          </w:p>
        </w:tc>
        <w:tc>
          <w:tcPr>
            <w:tcW w:w="3403" w:type="dxa"/>
            <w:tcBorders>
              <w:top w:val="single" w:sz="4" w:space="0" w:color="0F6FC6"/>
              <w:left w:val="nil"/>
              <w:bottom w:val="single" w:sz="4" w:space="0" w:color="0F6FC6"/>
              <w:right w:val="nil"/>
            </w:tcBorders>
            <w:shd w:val="clear" w:color="auto" w:fill="0F6FC6"/>
            <w:vAlign w:val="center"/>
          </w:tcPr>
          <w:p w14:paraId="6C657F05" w14:textId="77777777" w:rsidR="008278C1" w:rsidRPr="00B528AB" w:rsidRDefault="009B543B">
            <w:pPr>
              <w:spacing w:after="0" w:line="259" w:lineRule="auto"/>
              <w:ind w:left="0" w:right="5" w:firstLine="0"/>
              <w:jc w:val="center"/>
              <w:rPr>
                <w:sz w:val="16"/>
                <w:szCs w:val="16"/>
              </w:rPr>
            </w:pPr>
            <w:r w:rsidRPr="00B528AB">
              <w:rPr>
                <w:b/>
                <w:color w:val="FFFFFF"/>
                <w:sz w:val="16"/>
                <w:szCs w:val="16"/>
              </w:rPr>
              <w:t xml:space="preserve">PODPIS IN ŽIG </w:t>
            </w:r>
          </w:p>
        </w:tc>
      </w:tr>
      <w:tr w:rsidR="008278C1" w:rsidRPr="00B528AB" w14:paraId="3B5BF436" w14:textId="77777777" w:rsidTr="00B528AB">
        <w:trPr>
          <w:trHeight w:val="531"/>
        </w:trPr>
        <w:tc>
          <w:tcPr>
            <w:tcW w:w="1698" w:type="dxa"/>
            <w:tcBorders>
              <w:top w:val="single" w:sz="4" w:space="0" w:color="0F6FC6"/>
              <w:left w:val="single" w:sz="4" w:space="0" w:color="0F6FC6"/>
              <w:bottom w:val="single" w:sz="4" w:space="0" w:color="0F6FC6"/>
              <w:right w:val="single" w:sz="4" w:space="0" w:color="0F6FC6"/>
            </w:tcBorders>
          </w:tcPr>
          <w:p w14:paraId="41B00EA4" w14:textId="77777777" w:rsidR="008278C1" w:rsidRPr="00B528AB" w:rsidRDefault="009B543B">
            <w:pPr>
              <w:spacing w:after="0" w:line="259" w:lineRule="auto"/>
              <w:ind w:left="59" w:right="0" w:firstLine="0"/>
              <w:jc w:val="center"/>
              <w:rPr>
                <w:sz w:val="16"/>
                <w:szCs w:val="16"/>
              </w:rPr>
            </w:pPr>
            <w:r w:rsidRPr="00B528AB">
              <w:rPr>
                <w:sz w:val="16"/>
                <w:szCs w:val="16"/>
              </w:rPr>
              <w:t xml:space="preserve"> </w:t>
            </w:r>
          </w:p>
          <w:p w14:paraId="1A2E770E" w14:textId="77777777" w:rsidR="008278C1" w:rsidRPr="00B528AB" w:rsidRDefault="009B543B">
            <w:pPr>
              <w:spacing w:after="0" w:line="259" w:lineRule="auto"/>
              <w:ind w:left="59" w:right="0" w:firstLine="0"/>
              <w:jc w:val="center"/>
              <w:rPr>
                <w:sz w:val="16"/>
                <w:szCs w:val="16"/>
              </w:rPr>
            </w:pPr>
            <w:r w:rsidRPr="00B528AB">
              <w:rPr>
                <w:sz w:val="16"/>
                <w:szCs w:val="16"/>
              </w:rPr>
              <w:t xml:space="preserve"> </w:t>
            </w:r>
          </w:p>
          <w:p w14:paraId="039A26E3" w14:textId="77777777" w:rsidR="008278C1" w:rsidRPr="00B528AB" w:rsidRDefault="009B543B">
            <w:pPr>
              <w:spacing w:after="0" w:line="259" w:lineRule="auto"/>
              <w:ind w:left="59" w:right="0" w:firstLine="0"/>
              <w:jc w:val="center"/>
              <w:rPr>
                <w:sz w:val="16"/>
                <w:szCs w:val="16"/>
              </w:rPr>
            </w:pPr>
            <w:r w:rsidRPr="00B528AB">
              <w:rPr>
                <w:sz w:val="16"/>
                <w:szCs w:val="16"/>
              </w:rPr>
              <w:t xml:space="preserve"> </w:t>
            </w:r>
          </w:p>
          <w:p w14:paraId="4BD27AED" w14:textId="77777777" w:rsidR="008278C1" w:rsidRPr="00B528AB" w:rsidRDefault="009B543B">
            <w:pPr>
              <w:spacing w:after="0" w:line="259" w:lineRule="auto"/>
              <w:ind w:left="59" w:right="0" w:firstLine="0"/>
              <w:jc w:val="center"/>
              <w:rPr>
                <w:sz w:val="16"/>
                <w:szCs w:val="16"/>
              </w:rPr>
            </w:pPr>
            <w:r w:rsidRPr="00B528AB">
              <w:rPr>
                <w:sz w:val="16"/>
                <w:szCs w:val="16"/>
              </w:rPr>
              <w:t xml:space="preserve"> </w:t>
            </w:r>
          </w:p>
        </w:tc>
        <w:tc>
          <w:tcPr>
            <w:tcW w:w="1700" w:type="dxa"/>
            <w:tcBorders>
              <w:top w:val="single" w:sz="4" w:space="0" w:color="0F6FC6"/>
              <w:left w:val="single" w:sz="4" w:space="0" w:color="0F6FC6"/>
              <w:bottom w:val="single" w:sz="4" w:space="0" w:color="0F6FC6"/>
              <w:right w:val="single" w:sz="4" w:space="0" w:color="0F6FC6"/>
            </w:tcBorders>
          </w:tcPr>
          <w:p w14:paraId="64C2B33B" w14:textId="77777777" w:rsidR="008278C1" w:rsidRPr="00B528AB" w:rsidRDefault="009B543B">
            <w:pPr>
              <w:spacing w:after="0" w:line="259" w:lineRule="auto"/>
              <w:ind w:left="61" w:right="0" w:firstLine="0"/>
              <w:jc w:val="center"/>
              <w:rPr>
                <w:sz w:val="16"/>
                <w:szCs w:val="16"/>
              </w:rPr>
            </w:pPr>
            <w:r w:rsidRPr="00B528AB">
              <w:rPr>
                <w:sz w:val="16"/>
                <w:szCs w:val="16"/>
              </w:rPr>
              <w:t xml:space="preserve"> </w:t>
            </w:r>
          </w:p>
        </w:tc>
        <w:tc>
          <w:tcPr>
            <w:tcW w:w="2554" w:type="dxa"/>
            <w:tcBorders>
              <w:top w:val="single" w:sz="4" w:space="0" w:color="0F6FC6"/>
              <w:left w:val="single" w:sz="4" w:space="0" w:color="0F6FC6"/>
              <w:bottom w:val="single" w:sz="4" w:space="0" w:color="0F6FC6"/>
              <w:right w:val="single" w:sz="4" w:space="0" w:color="0F6FC6"/>
            </w:tcBorders>
          </w:tcPr>
          <w:p w14:paraId="1C62D62C" w14:textId="77777777" w:rsidR="008278C1" w:rsidRPr="00B528AB" w:rsidRDefault="009B543B">
            <w:pPr>
              <w:spacing w:after="0" w:line="259" w:lineRule="auto"/>
              <w:ind w:left="60" w:right="0" w:firstLine="0"/>
              <w:jc w:val="center"/>
              <w:rPr>
                <w:sz w:val="16"/>
                <w:szCs w:val="16"/>
              </w:rPr>
            </w:pPr>
            <w:r w:rsidRPr="00B528AB">
              <w:rPr>
                <w:sz w:val="16"/>
                <w:szCs w:val="16"/>
              </w:rPr>
              <w:t xml:space="preserve"> </w:t>
            </w:r>
          </w:p>
        </w:tc>
        <w:tc>
          <w:tcPr>
            <w:tcW w:w="3403" w:type="dxa"/>
            <w:tcBorders>
              <w:top w:val="single" w:sz="4" w:space="0" w:color="0F6FC6"/>
              <w:left w:val="single" w:sz="4" w:space="0" w:color="0F6FC6"/>
              <w:bottom w:val="single" w:sz="4" w:space="0" w:color="0F6FC6"/>
              <w:right w:val="single" w:sz="4" w:space="0" w:color="0F6FC6"/>
            </w:tcBorders>
          </w:tcPr>
          <w:p w14:paraId="16BF1381" w14:textId="77777777" w:rsidR="008278C1" w:rsidRPr="00B528AB" w:rsidRDefault="009B543B">
            <w:pPr>
              <w:spacing w:after="0" w:line="259" w:lineRule="auto"/>
              <w:ind w:left="57" w:right="0" w:firstLine="0"/>
              <w:jc w:val="center"/>
              <w:rPr>
                <w:sz w:val="16"/>
                <w:szCs w:val="16"/>
              </w:rPr>
            </w:pPr>
            <w:r w:rsidRPr="00B528AB">
              <w:rPr>
                <w:sz w:val="16"/>
                <w:szCs w:val="16"/>
              </w:rPr>
              <w:t xml:space="preserve"> </w:t>
            </w:r>
          </w:p>
        </w:tc>
      </w:tr>
    </w:tbl>
    <w:p w14:paraId="51B485DF" w14:textId="77777777" w:rsidR="008278C1" w:rsidRPr="00B528AB" w:rsidRDefault="009B543B">
      <w:pPr>
        <w:spacing w:after="234" w:line="259" w:lineRule="auto"/>
        <w:ind w:left="125" w:right="0" w:firstLine="0"/>
        <w:jc w:val="left"/>
        <w:rPr>
          <w:sz w:val="16"/>
          <w:szCs w:val="16"/>
        </w:rPr>
      </w:pPr>
      <w:r w:rsidRPr="00B528AB">
        <w:rPr>
          <w:b/>
          <w:sz w:val="16"/>
          <w:szCs w:val="16"/>
        </w:rPr>
        <w:t xml:space="preserve"> </w:t>
      </w:r>
    </w:p>
    <w:p w14:paraId="15809614" w14:textId="77777777" w:rsidR="008278C1" w:rsidRDefault="009B543B">
      <w:pPr>
        <w:spacing w:after="121" w:line="259" w:lineRule="auto"/>
        <w:ind w:right="2259"/>
        <w:jc w:val="right"/>
      </w:pPr>
      <w:r>
        <w:rPr>
          <w:i/>
          <w:color w:val="0F6FC6"/>
          <w:sz w:val="16"/>
        </w:rPr>
        <w:t xml:space="preserve">V primeru, da ponudnik potrebuje več obrazcev, jih lahko razmnoži. </w:t>
      </w:r>
    </w:p>
    <w:p w14:paraId="010A3D7C" w14:textId="77777777" w:rsidR="00B528AB" w:rsidRDefault="00B528AB">
      <w:pPr>
        <w:spacing w:after="0" w:line="259" w:lineRule="auto"/>
        <w:ind w:left="118" w:right="0" w:firstLine="0"/>
        <w:jc w:val="center"/>
        <w:rPr>
          <w:i/>
          <w:color w:val="0F6FC6"/>
          <w:sz w:val="16"/>
        </w:rPr>
      </w:pPr>
    </w:p>
    <w:p w14:paraId="4D9A2414" w14:textId="77777777" w:rsidR="00CA0EEF" w:rsidRDefault="00CA0EEF">
      <w:pPr>
        <w:spacing w:after="0" w:line="259" w:lineRule="auto"/>
        <w:ind w:left="118" w:right="0" w:firstLine="0"/>
        <w:jc w:val="center"/>
        <w:rPr>
          <w:i/>
          <w:color w:val="0F6FC6"/>
          <w:sz w:val="16"/>
        </w:rPr>
      </w:pPr>
    </w:p>
    <w:p w14:paraId="00E564B7" w14:textId="77777777" w:rsidR="008278C1" w:rsidRDefault="009B543B">
      <w:pPr>
        <w:spacing w:after="0" w:line="259" w:lineRule="auto"/>
        <w:ind w:left="118" w:right="0" w:firstLine="0"/>
        <w:jc w:val="center"/>
      </w:pPr>
      <w:r>
        <w:rPr>
          <w:i/>
          <w:color w:val="0F6FC6"/>
          <w:sz w:val="16"/>
        </w:rPr>
        <w:t xml:space="preserve"> </w:t>
      </w:r>
    </w:p>
    <w:p w14:paraId="7B556977" w14:textId="2E56283B" w:rsidR="008278C1" w:rsidRPr="00B528AB" w:rsidRDefault="009B543B">
      <w:pPr>
        <w:pStyle w:val="Naslov2"/>
        <w:tabs>
          <w:tab w:val="center" w:pos="734"/>
          <w:tab w:val="center" w:pos="4647"/>
        </w:tabs>
        <w:ind w:left="0" w:firstLine="0"/>
        <w:rPr>
          <w:sz w:val="24"/>
          <w:szCs w:val="24"/>
        </w:rPr>
      </w:pPr>
      <w:r>
        <w:rPr>
          <w:rFonts w:ascii="Calibri" w:eastAsia="Calibri" w:hAnsi="Calibri" w:cs="Calibri"/>
          <w:color w:val="000000"/>
          <w:sz w:val="22"/>
        </w:rPr>
        <w:lastRenderedPageBreak/>
        <w:tab/>
      </w:r>
      <w:bookmarkStart w:id="26" w:name="_Toc234397594"/>
      <w:r w:rsidRPr="00B528AB">
        <w:rPr>
          <w:sz w:val="24"/>
          <w:szCs w:val="24"/>
        </w:rPr>
        <w:t>3.</w:t>
      </w:r>
      <w:r w:rsidR="00095505">
        <w:rPr>
          <w:sz w:val="24"/>
          <w:szCs w:val="24"/>
        </w:rPr>
        <w:t>8</w:t>
      </w:r>
      <w:r w:rsidRPr="00B528AB">
        <w:rPr>
          <w:sz w:val="24"/>
          <w:szCs w:val="24"/>
        </w:rPr>
        <w:t>.</w:t>
      </w:r>
      <w:r w:rsidRPr="00B528AB">
        <w:rPr>
          <w:sz w:val="24"/>
          <w:szCs w:val="24"/>
        </w:rPr>
        <w:tab/>
        <w:t>MENIČNA IZJAVA ZA DOBRO IZVEDBO OBVEZNOSTI</w:t>
      </w:r>
      <w:bookmarkEnd w:id="26"/>
      <w:r w:rsidRPr="00B528AB">
        <w:rPr>
          <w:sz w:val="24"/>
          <w:szCs w:val="24"/>
        </w:rPr>
        <w:t xml:space="preserve"> </w:t>
      </w:r>
    </w:p>
    <w:p w14:paraId="16BBED49" w14:textId="77777777" w:rsidR="008278C1" w:rsidRDefault="009B543B">
      <w:pPr>
        <w:spacing w:after="1" w:line="259" w:lineRule="auto"/>
        <w:ind w:left="624" w:right="0" w:firstLine="0"/>
        <w:jc w:val="left"/>
      </w:pPr>
      <w:r>
        <w:rPr>
          <w:i/>
          <w:color w:val="0F6FC6"/>
          <w:sz w:val="16"/>
        </w:rPr>
        <w:t xml:space="preserve">Ponudnik vzorca menične izjave za dobro izvedbo obveznosti ob podaji ponudbe ne izpolnjuje, temveč ga zgolj parafira. </w:t>
      </w:r>
    </w:p>
    <w:p w14:paraId="428AB5CD" w14:textId="77777777" w:rsidR="008278C1" w:rsidRDefault="009B543B">
      <w:pPr>
        <w:spacing w:after="0" w:line="259" w:lineRule="auto"/>
        <w:ind w:left="478" w:right="0" w:firstLine="0"/>
        <w:jc w:val="center"/>
      </w:pPr>
      <w:r>
        <w:rPr>
          <w:i/>
          <w:color w:val="0F6FC6"/>
          <w:sz w:val="16"/>
        </w:rPr>
        <w:t xml:space="preserve"> </w:t>
      </w:r>
    </w:p>
    <w:tbl>
      <w:tblPr>
        <w:tblStyle w:val="TableGrid"/>
        <w:tblW w:w="9358" w:type="dxa"/>
        <w:tblInd w:w="125" w:type="dxa"/>
        <w:tblCellMar>
          <w:top w:w="40" w:type="dxa"/>
          <w:left w:w="103" w:type="dxa"/>
          <w:right w:w="115" w:type="dxa"/>
        </w:tblCellMar>
        <w:tblLook w:val="04A0" w:firstRow="1" w:lastRow="0" w:firstColumn="1" w:lastColumn="0" w:noHBand="0" w:noVBand="1"/>
      </w:tblPr>
      <w:tblGrid>
        <w:gridCol w:w="2273"/>
        <w:gridCol w:w="7085"/>
      </w:tblGrid>
      <w:tr w:rsidR="008278C1" w14:paraId="0419111E" w14:textId="77777777">
        <w:trPr>
          <w:trHeight w:val="252"/>
        </w:trPr>
        <w:tc>
          <w:tcPr>
            <w:tcW w:w="2273" w:type="dxa"/>
            <w:tcBorders>
              <w:top w:val="nil"/>
              <w:left w:val="nil"/>
              <w:bottom w:val="nil"/>
              <w:right w:val="nil"/>
            </w:tcBorders>
            <w:shd w:val="clear" w:color="auto" w:fill="0F6FC6"/>
          </w:tcPr>
          <w:p w14:paraId="5E6D60B9" w14:textId="77777777" w:rsidR="008278C1" w:rsidRPr="00B528AB" w:rsidRDefault="008278C1">
            <w:pPr>
              <w:spacing w:after="160" w:line="259" w:lineRule="auto"/>
              <w:ind w:left="0" w:right="0" w:firstLine="0"/>
              <w:jc w:val="left"/>
              <w:rPr>
                <w:sz w:val="16"/>
                <w:szCs w:val="16"/>
              </w:rPr>
            </w:pPr>
          </w:p>
        </w:tc>
        <w:tc>
          <w:tcPr>
            <w:tcW w:w="7085" w:type="dxa"/>
            <w:tcBorders>
              <w:top w:val="nil"/>
              <w:left w:val="nil"/>
              <w:bottom w:val="nil"/>
              <w:right w:val="nil"/>
            </w:tcBorders>
            <w:shd w:val="clear" w:color="auto" w:fill="0F6FC6"/>
          </w:tcPr>
          <w:p w14:paraId="25247E96" w14:textId="77777777" w:rsidR="008278C1" w:rsidRPr="00B528AB" w:rsidRDefault="009B543B">
            <w:pPr>
              <w:spacing w:after="0" w:line="259" w:lineRule="auto"/>
              <w:ind w:left="1375" w:right="0" w:firstLine="0"/>
              <w:jc w:val="left"/>
              <w:rPr>
                <w:sz w:val="16"/>
                <w:szCs w:val="16"/>
              </w:rPr>
            </w:pPr>
            <w:r w:rsidRPr="00B528AB">
              <w:rPr>
                <w:b/>
                <w:color w:val="FFFFFF"/>
                <w:sz w:val="16"/>
                <w:szCs w:val="16"/>
              </w:rPr>
              <w:t xml:space="preserve">IZDAJATELJ MENICE </w:t>
            </w:r>
          </w:p>
        </w:tc>
      </w:tr>
      <w:tr w:rsidR="008278C1" w14:paraId="504386B5" w14:textId="77777777" w:rsidTr="00DE7561">
        <w:trPr>
          <w:trHeight w:val="164"/>
        </w:trPr>
        <w:tc>
          <w:tcPr>
            <w:tcW w:w="2273" w:type="dxa"/>
            <w:tcBorders>
              <w:top w:val="nil"/>
              <w:left w:val="nil"/>
              <w:bottom w:val="single" w:sz="4" w:space="0" w:color="0F6FC6"/>
              <w:right w:val="nil"/>
            </w:tcBorders>
            <w:shd w:val="clear" w:color="auto" w:fill="0F6FC6"/>
          </w:tcPr>
          <w:p w14:paraId="50B27075" w14:textId="77777777" w:rsidR="008278C1" w:rsidRPr="00B528AB" w:rsidRDefault="009B543B">
            <w:pPr>
              <w:spacing w:after="0" w:line="259" w:lineRule="auto"/>
              <w:ind w:right="0" w:firstLine="0"/>
              <w:jc w:val="left"/>
              <w:rPr>
                <w:sz w:val="16"/>
                <w:szCs w:val="16"/>
              </w:rPr>
            </w:pPr>
            <w:r w:rsidRPr="00B528AB">
              <w:rPr>
                <w:b/>
                <w:color w:val="FFFFFF"/>
                <w:sz w:val="16"/>
                <w:szCs w:val="16"/>
              </w:rPr>
              <w:t xml:space="preserve">NAZIV ALI IME </w:t>
            </w:r>
          </w:p>
        </w:tc>
        <w:tc>
          <w:tcPr>
            <w:tcW w:w="7085" w:type="dxa"/>
            <w:tcBorders>
              <w:top w:val="nil"/>
              <w:left w:val="nil"/>
              <w:bottom w:val="single" w:sz="4" w:space="0" w:color="0F6FC6"/>
              <w:right w:val="single" w:sz="4" w:space="0" w:color="0F6FC6"/>
            </w:tcBorders>
          </w:tcPr>
          <w:p w14:paraId="68911A0F" w14:textId="77777777" w:rsidR="008278C1" w:rsidRPr="00B528AB" w:rsidRDefault="009B543B">
            <w:pPr>
              <w:spacing w:after="0" w:line="259" w:lineRule="auto"/>
              <w:ind w:left="0" w:right="0" w:firstLine="0"/>
              <w:jc w:val="left"/>
              <w:rPr>
                <w:sz w:val="16"/>
                <w:szCs w:val="16"/>
              </w:rPr>
            </w:pPr>
            <w:r w:rsidRPr="00B528AB">
              <w:rPr>
                <w:b/>
                <w:color w:val="FFFFFF"/>
                <w:sz w:val="16"/>
                <w:szCs w:val="16"/>
              </w:rPr>
              <w:t xml:space="preserve"> </w:t>
            </w:r>
          </w:p>
          <w:p w14:paraId="21A19E52" w14:textId="77777777" w:rsidR="008278C1" w:rsidRPr="00B528AB" w:rsidRDefault="009B543B">
            <w:pPr>
              <w:spacing w:after="0" w:line="259" w:lineRule="auto"/>
              <w:ind w:left="0" w:right="0" w:firstLine="0"/>
              <w:jc w:val="left"/>
              <w:rPr>
                <w:sz w:val="16"/>
                <w:szCs w:val="16"/>
              </w:rPr>
            </w:pPr>
            <w:r w:rsidRPr="00B528AB">
              <w:rPr>
                <w:b/>
                <w:color w:val="FFFFFF"/>
                <w:sz w:val="16"/>
                <w:szCs w:val="16"/>
              </w:rPr>
              <w:t xml:space="preserve"> </w:t>
            </w:r>
          </w:p>
        </w:tc>
      </w:tr>
      <w:tr w:rsidR="008278C1" w14:paraId="6DF6A2BF" w14:textId="77777777" w:rsidTr="00DE7561">
        <w:trPr>
          <w:trHeight w:val="217"/>
        </w:trPr>
        <w:tc>
          <w:tcPr>
            <w:tcW w:w="2273" w:type="dxa"/>
            <w:tcBorders>
              <w:top w:val="single" w:sz="4" w:space="0" w:color="0F6FC6"/>
              <w:left w:val="nil"/>
              <w:bottom w:val="single" w:sz="4" w:space="0" w:color="0F6FC6"/>
              <w:right w:val="nil"/>
            </w:tcBorders>
            <w:shd w:val="clear" w:color="auto" w:fill="0F6FC6"/>
          </w:tcPr>
          <w:p w14:paraId="49939C34" w14:textId="77777777" w:rsidR="008278C1" w:rsidRPr="00B528AB" w:rsidRDefault="009B543B">
            <w:pPr>
              <w:spacing w:after="0" w:line="259" w:lineRule="auto"/>
              <w:ind w:right="0" w:firstLine="0"/>
              <w:jc w:val="left"/>
              <w:rPr>
                <w:sz w:val="16"/>
                <w:szCs w:val="16"/>
              </w:rPr>
            </w:pPr>
            <w:r w:rsidRPr="00B528AB">
              <w:rPr>
                <w:b/>
                <w:color w:val="FFFFFF"/>
                <w:sz w:val="16"/>
                <w:szCs w:val="16"/>
              </w:rPr>
              <w:t xml:space="preserve">NASLOV </w:t>
            </w:r>
          </w:p>
        </w:tc>
        <w:tc>
          <w:tcPr>
            <w:tcW w:w="7085" w:type="dxa"/>
            <w:tcBorders>
              <w:top w:val="single" w:sz="4" w:space="0" w:color="0F6FC6"/>
              <w:left w:val="nil"/>
              <w:bottom w:val="single" w:sz="4" w:space="0" w:color="0F6FC6"/>
              <w:right w:val="single" w:sz="4" w:space="0" w:color="0F6FC6"/>
            </w:tcBorders>
          </w:tcPr>
          <w:p w14:paraId="3EDC578C" w14:textId="77777777" w:rsidR="008278C1" w:rsidRPr="00B528AB" w:rsidRDefault="009B543B">
            <w:pPr>
              <w:spacing w:after="0" w:line="259" w:lineRule="auto"/>
              <w:ind w:left="0" w:right="0" w:firstLine="0"/>
              <w:jc w:val="left"/>
              <w:rPr>
                <w:sz w:val="16"/>
                <w:szCs w:val="16"/>
              </w:rPr>
            </w:pPr>
            <w:r w:rsidRPr="00B528AB">
              <w:rPr>
                <w:b/>
                <w:color w:val="FFFFFF"/>
                <w:sz w:val="16"/>
                <w:szCs w:val="16"/>
              </w:rPr>
              <w:t xml:space="preserve"> </w:t>
            </w:r>
          </w:p>
          <w:p w14:paraId="26177BD7" w14:textId="77777777" w:rsidR="008278C1" w:rsidRPr="00B528AB" w:rsidRDefault="009B543B">
            <w:pPr>
              <w:spacing w:after="0" w:line="259" w:lineRule="auto"/>
              <w:ind w:left="0" w:right="0" w:firstLine="0"/>
              <w:jc w:val="left"/>
              <w:rPr>
                <w:sz w:val="16"/>
                <w:szCs w:val="16"/>
              </w:rPr>
            </w:pPr>
            <w:r w:rsidRPr="00B528AB">
              <w:rPr>
                <w:b/>
                <w:color w:val="FFFFFF"/>
                <w:sz w:val="16"/>
                <w:szCs w:val="16"/>
              </w:rPr>
              <w:t xml:space="preserve"> </w:t>
            </w:r>
          </w:p>
        </w:tc>
      </w:tr>
    </w:tbl>
    <w:p w14:paraId="29CE69B5" w14:textId="77777777" w:rsidR="008278C1" w:rsidRPr="00DE7561" w:rsidRDefault="009B543B" w:rsidP="00CA67F4">
      <w:pPr>
        <w:spacing w:after="268" w:line="259" w:lineRule="auto"/>
        <w:ind w:left="125" w:right="0" w:firstLine="0"/>
        <w:rPr>
          <w:sz w:val="16"/>
          <w:szCs w:val="16"/>
        </w:rPr>
      </w:pPr>
      <w:r>
        <w:rPr>
          <w:b/>
          <w:sz w:val="4"/>
        </w:rPr>
        <w:t xml:space="preserve"> </w:t>
      </w:r>
      <w:r w:rsidRPr="00DE7561">
        <w:rPr>
          <w:sz w:val="16"/>
          <w:szCs w:val="16"/>
        </w:rPr>
        <w:t>Za zavarovanje dobre izvedbe obveznosti v okviru okvirnega sporazuma številka</w:t>
      </w:r>
      <w:r w:rsidRPr="00DE7561">
        <w:rPr>
          <w:i/>
          <w:color w:val="808080"/>
          <w:sz w:val="16"/>
          <w:szCs w:val="16"/>
        </w:rPr>
        <w:t xml:space="preserve"> (številka in datum okvirnega sporazuma)</w:t>
      </w:r>
      <w:r w:rsidRPr="00DE7561">
        <w:rPr>
          <w:color w:val="808080"/>
          <w:sz w:val="16"/>
          <w:szCs w:val="16"/>
        </w:rPr>
        <w:t xml:space="preserve"> </w:t>
      </w:r>
      <w:r w:rsidRPr="00DE7561">
        <w:rPr>
          <w:sz w:val="16"/>
          <w:szCs w:val="16"/>
        </w:rPr>
        <w:t xml:space="preserve">(v nadaljevanju: okvirni sporazum), sklenjenega med izdajateljem menice in </w:t>
      </w:r>
      <w:r w:rsidRPr="00DE7561">
        <w:rPr>
          <w:i/>
          <w:color w:val="808080"/>
          <w:sz w:val="16"/>
          <w:szCs w:val="16"/>
        </w:rPr>
        <w:t>(navedba naročnika)</w:t>
      </w:r>
      <w:r w:rsidRPr="00DE7561">
        <w:rPr>
          <w:color w:val="808080"/>
          <w:sz w:val="16"/>
          <w:szCs w:val="16"/>
        </w:rPr>
        <w:t xml:space="preserve"> </w:t>
      </w:r>
      <w:r w:rsidRPr="00DE7561">
        <w:rPr>
          <w:sz w:val="16"/>
          <w:szCs w:val="16"/>
        </w:rPr>
        <w:t xml:space="preserve">(v nadaljevanju: naročnik) v okviru javnega naročila z naslovom »Sukcesivna dobava blaga za čiščenje, dezinficiranje, osebno higieno, pranje in pomivanje ter papirne galanterije, pri katerem se upoštevajo </w:t>
      </w:r>
      <w:proofErr w:type="spellStart"/>
      <w:r w:rsidRPr="00DE7561">
        <w:rPr>
          <w:sz w:val="16"/>
          <w:szCs w:val="16"/>
        </w:rPr>
        <w:t>okoljski</w:t>
      </w:r>
      <w:proofErr w:type="spellEnd"/>
      <w:r w:rsidRPr="00DE7561">
        <w:rPr>
          <w:sz w:val="16"/>
          <w:szCs w:val="16"/>
        </w:rPr>
        <w:t xml:space="preserve"> vidiki«, ki je bilo objavljeno na Portalu javnih naročil dne </w:t>
      </w:r>
      <w:r w:rsidRPr="00DE7561">
        <w:rPr>
          <w:i/>
          <w:color w:val="808080"/>
          <w:sz w:val="16"/>
          <w:szCs w:val="16"/>
        </w:rPr>
        <w:t>(navedba datuma)</w:t>
      </w:r>
      <w:r w:rsidRPr="00DE7561">
        <w:rPr>
          <w:sz w:val="16"/>
          <w:szCs w:val="16"/>
        </w:rPr>
        <w:t xml:space="preserve">, pod številko objave </w:t>
      </w:r>
      <w:r w:rsidRPr="00DE7561">
        <w:rPr>
          <w:i/>
          <w:color w:val="808080"/>
          <w:sz w:val="16"/>
          <w:szCs w:val="16"/>
        </w:rPr>
        <w:t>(navedba številke objave)</w:t>
      </w:r>
      <w:r w:rsidRPr="00DE7561">
        <w:rPr>
          <w:sz w:val="16"/>
          <w:szCs w:val="16"/>
        </w:rPr>
        <w:t xml:space="preserve">, izročamo naročniku, eno (1) bianco menico, ki jo je podpisala pooblaščena oseba: </w:t>
      </w:r>
    </w:p>
    <w:tbl>
      <w:tblPr>
        <w:tblStyle w:val="TableGrid"/>
        <w:tblW w:w="5953" w:type="dxa"/>
        <w:tblInd w:w="128" w:type="dxa"/>
        <w:tblCellMar>
          <w:top w:w="44" w:type="dxa"/>
          <w:left w:w="109" w:type="dxa"/>
          <w:right w:w="115" w:type="dxa"/>
        </w:tblCellMar>
        <w:tblLook w:val="04A0" w:firstRow="1" w:lastRow="0" w:firstColumn="1" w:lastColumn="0" w:noHBand="0" w:noVBand="1"/>
      </w:tblPr>
      <w:tblGrid>
        <w:gridCol w:w="1698"/>
        <w:gridCol w:w="1700"/>
        <w:gridCol w:w="2555"/>
      </w:tblGrid>
      <w:tr w:rsidR="008278C1" w14:paraId="1CF08CBB" w14:textId="77777777">
        <w:trPr>
          <w:trHeight w:val="473"/>
        </w:trPr>
        <w:tc>
          <w:tcPr>
            <w:tcW w:w="1698" w:type="dxa"/>
            <w:tcBorders>
              <w:top w:val="single" w:sz="4" w:space="0" w:color="0F6FC6"/>
              <w:left w:val="nil"/>
              <w:bottom w:val="single" w:sz="4" w:space="0" w:color="0F6FC6"/>
              <w:right w:val="nil"/>
            </w:tcBorders>
            <w:shd w:val="clear" w:color="auto" w:fill="0F6FC6"/>
            <w:vAlign w:val="center"/>
          </w:tcPr>
          <w:p w14:paraId="6EBA0304" w14:textId="77777777" w:rsidR="008278C1" w:rsidRPr="00B528AB" w:rsidRDefault="009B543B">
            <w:pPr>
              <w:spacing w:after="0" w:line="259" w:lineRule="auto"/>
              <w:ind w:left="3" w:right="0" w:firstLine="0"/>
              <w:jc w:val="center"/>
              <w:rPr>
                <w:sz w:val="16"/>
                <w:szCs w:val="16"/>
              </w:rPr>
            </w:pPr>
            <w:r w:rsidRPr="00B528AB">
              <w:rPr>
                <w:b/>
                <w:color w:val="FFFFFF"/>
                <w:sz w:val="16"/>
                <w:szCs w:val="16"/>
              </w:rPr>
              <w:t xml:space="preserve">KRAJ </w:t>
            </w:r>
          </w:p>
        </w:tc>
        <w:tc>
          <w:tcPr>
            <w:tcW w:w="1700" w:type="dxa"/>
            <w:tcBorders>
              <w:top w:val="single" w:sz="4" w:space="0" w:color="0F6FC6"/>
              <w:left w:val="nil"/>
              <w:bottom w:val="single" w:sz="4" w:space="0" w:color="0F6FC6"/>
              <w:right w:val="nil"/>
            </w:tcBorders>
            <w:shd w:val="clear" w:color="auto" w:fill="0F6FC6"/>
            <w:vAlign w:val="center"/>
          </w:tcPr>
          <w:p w14:paraId="7112AE7B" w14:textId="77777777" w:rsidR="008278C1" w:rsidRPr="00B528AB" w:rsidRDefault="009B543B">
            <w:pPr>
              <w:spacing w:after="0" w:line="259" w:lineRule="auto"/>
              <w:ind w:left="4" w:right="0" w:firstLine="0"/>
              <w:jc w:val="center"/>
              <w:rPr>
                <w:sz w:val="16"/>
                <w:szCs w:val="16"/>
              </w:rPr>
            </w:pPr>
            <w:r w:rsidRPr="00B528AB">
              <w:rPr>
                <w:b/>
                <w:color w:val="FFFFFF"/>
                <w:sz w:val="16"/>
                <w:szCs w:val="16"/>
              </w:rPr>
              <w:t xml:space="preserve">DATUM </w:t>
            </w:r>
          </w:p>
        </w:tc>
        <w:tc>
          <w:tcPr>
            <w:tcW w:w="2555" w:type="dxa"/>
            <w:tcBorders>
              <w:top w:val="single" w:sz="4" w:space="0" w:color="0F6FC6"/>
              <w:left w:val="nil"/>
              <w:bottom w:val="single" w:sz="4" w:space="0" w:color="0F6FC6"/>
              <w:right w:val="nil"/>
            </w:tcBorders>
            <w:shd w:val="clear" w:color="auto" w:fill="0F6FC6"/>
          </w:tcPr>
          <w:p w14:paraId="74BC929A" w14:textId="19317B1D" w:rsidR="008278C1" w:rsidRPr="00B528AB" w:rsidRDefault="009B543B">
            <w:pPr>
              <w:spacing w:after="0" w:line="259" w:lineRule="auto"/>
              <w:ind w:left="4" w:right="0" w:firstLine="0"/>
              <w:jc w:val="center"/>
              <w:rPr>
                <w:sz w:val="16"/>
                <w:szCs w:val="16"/>
              </w:rPr>
            </w:pPr>
            <w:r w:rsidRPr="00B528AB">
              <w:rPr>
                <w:b/>
                <w:color w:val="FFFFFF"/>
                <w:sz w:val="16"/>
                <w:szCs w:val="16"/>
              </w:rPr>
              <w:t xml:space="preserve">IME IN PRIIMEK </w:t>
            </w:r>
          </w:p>
          <w:p w14:paraId="015109C5" w14:textId="77777777" w:rsidR="008278C1" w:rsidRPr="00B528AB" w:rsidRDefault="009B543B">
            <w:pPr>
              <w:spacing w:after="0" w:line="259" w:lineRule="auto"/>
              <w:ind w:left="3" w:right="0" w:firstLine="0"/>
              <w:jc w:val="center"/>
              <w:rPr>
                <w:sz w:val="16"/>
                <w:szCs w:val="16"/>
              </w:rPr>
            </w:pPr>
            <w:r w:rsidRPr="00B528AB">
              <w:rPr>
                <w:b/>
                <w:color w:val="FFFFFF"/>
                <w:sz w:val="16"/>
                <w:szCs w:val="16"/>
              </w:rPr>
              <w:t xml:space="preserve">POOBLAŠČENE OSEBE </w:t>
            </w:r>
          </w:p>
        </w:tc>
      </w:tr>
      <w:tr w:rsidR="008278C1" w14:paraId="1ABB3EEC" w14:textId="77777777" w:rsidTr="00DE7561">
        <w:trPr>
          <w:trHeight w:val="198"/>
        </w:trPr>
        <w:tc>
          <w:tcPr>
            <w:tcW w:w="1698" w:type="dxa"/>
            <w:tcBorders>
              <w:top w:val="single" w:sz="4" w:space="0" w:color="0F6FC6"/>
              <w:left w:val="single" w:sz="4" w:space="0" w:color="0F6FC6"/>
              <w:bottom w:val="single" w:sz="4" w:space="0" w:color="0F6FC6"/>
              <w:right w:val="single" w:sz="4" w:space="0" w:color="0F6FC6"/>
            </w:tcBorders>
          </w:tcPr>
          <w:p w14:paraId="5353A452" w14:textId="77777777" w:rsidR="008278C1" w:rsidRDefault="009B543B">
            <w:pPr>
              <w:spacing w:after="0" w:line="259" w:lineRule="auto"/>
              <w:ind w:left="65" w:right="0" w:firstLine="0"/>
              <w:jc w:val="center"/>
            </w:pPr>
            <w:r>
              <w:t xml:space="preserve"> </w:t>
            </w:r>
          </w:p>
          <w:p w14:paraId="4AD3C095" w14:textId="77777777" w:rsidR="008278C1" w:rsidRDefault="009B543B">
            <w:pPr>
              <w:spacing w:after="0" w:line="259" w:lineRule="auto"/>
              <w:ind w:left="0" w:right="0" w:firstLine="0"/>
              <w:jc w:val="left"/>
            </w:pPr>
            <w:r>
              <w:t xml:space="preserve"> </w:t>
            </w:r>
          </w:p>
        </w:tc>
        <w:tc>
          <w:tcPr>
            <w:tcW w:w="1700" w:type="dxa"/>
            <w:tcBorders>
              <w:top w:val="single" w:sz="4" w:space="0" w:color="0F6FC6"/>
              <w:left w:val="single" w:sz="4" w:space="0" w:color="0F6FC6"/>
              <w:bottom w:val="single" w:sz="4" w:space="0" w:color="0F6FC6"/>
              <w:right w:val="single" w:sz="4" w:space="0" w:color="0F6FC6"/>
            </w:tcBorders>
          </w:tcPr>
          <w:p w14:paraId="388FEDBE" w14:textId="77777777" w:rsidR="008278C1" w:rsidRDefault="009B543B">
            <w:pPr>
              <w:spacing w:after="0" w:line="259" w:lineRule="auto"/>
              <w:ind w:left="67" w:right="0" w:firstLine="0"/>
              <w:jc w:val="center"/>
            </w:pPr>
            <w:r>
              <w:t xml:space="preserve"> </w:t>
            </w:r>
          </w:p>
        </w:tc>
        <w:tc>
          <w:tcPr>
            <w:tcW w:w="2555" w:type="dxa"/>
            <w:tcBorders>
              <w:top w:val="single" w:sz="4" w:space="0" w:color="0F6FC6"/>
              <w:left w:val="single" w:sz="4" w:space="0" w:color="0F6FC6"/>
              <w:bottom w:val="single" w:sz="4" w:space="0" w:color="0F6FC6"/>
              <w:right w:val="single" w:sz="4" w:space="0" w:color="0F6FC6"/>
            </w:tcBorders>
          </w:tcPr>
          <w:p w14:paraId="04A07528" w14:textId="77777777" w:rsidR="008278C1" w:rsidRDefault="009B543B">
            <w:pPr>
              <w:spacing w:after="0" w:line="259" w:lineRule="auto"/>
              <w:ind w:left="65" w:right="0" w:firstLine="0"/>
              <w:jc w:val="center"/>
            </w:pPr>
            <w:r>
              <w:t xml:space="preserve"> </w:t>
            </w:r>
          </w:p>
        </w:tc>
      </w:tr>
    </w:tbl>
    <w:p w14:paraId="1C69B0D7" w14:textId="77777777" w:rsidR="00B528AB" w:rsidRDefault="009B543B" w:rsidP="00B528AB">
      <w:pPr>
        <w:spacing w:after="268" w:line="259" w:lineRule="auto"/>
        <w:ind w:left="125" w:right="0" w:firstLine="0"/>
        <w:jc w:val="left"/>
      </w:pPr>
      <w:r>
        <w:rPr>
          <w:sz w:val="4"/>
        </w:rPr>
        <w:t xml:space="preserve"> </w:t>
      </w:r>
    </w:p>
    <w:p w14:paraId="1DB1D810" w14:textId="4797BAC6" w:rsidR="008278C1" w:rsidRPr="00DE7561" w:rsidRDefault="009B543B" w:rsidP="00CA67F4">
      <w:pPr>
        <w:spacing w:after="268" w:line="259" w:lineRule="auto"/>
        <w:ind w:left="125" w:right="0" w:firstLine="0"/>
        <w:jc w:val="left"/>
        <w:rPr>
          <w:sz w:val="16"/>
          <w:szCs w:val="16"/>
        </w:rPr>
      </w:pPr>
      <w:r w:rsidRPr="00DE7561">
        <w:rPr>
          <w:sz w:val="16"/>
          <w:szCs w:val="16"/>
        </w:rPr>
        <w:t xml:space="preserve">S to izjavo naročnika pooblaščamo, da lahko bianco menico izpolni v vseh neizpolnjenih delih za znesek </w:t>
      </w:r>
      <w:r w:rsidRPr="00DE7561">
        <w:rPr>
          <w:i/>
          <w:color w:val="808080"/>
          <w:sz w:val="16"/>
          <w:szCs w:val="16"/>
        </w:rPr>
        <w:t xml:space="preserve">(10% skupne cene brez DDV </w:t>
      </w:r>
      <w:r w:rsidR="00CA67F4" w:rsidRPr="00CA67F4">
        <w:rPr>
          <w:i/>
          <w:color w:val="808080"/>
          <w:sz w:val="16"/>
          <w:szCs w:val="16"/>
        </w:rPr>
        <w:t>za posamezen sklop za celotno obdobje 36 mesecev</w:t>
      </w:r>
      <w:r w:rsidRPr="00DE7561">
        <w:rPr>
          <w:i/>
          <w:color w:val="808080"/>
          <w:sz w:val="16"/>
          <w:szCs w:val="16"/>
        </w:rPr>
        <w:t>)</w:t>
      </w:r>
      <w:r w:rsidRPr="00DE7561">
        <w:rPr>
          <w:sz w:val="16"/>
          <w:szCs w:val="16"/>
        </w:rPr>
        <w:t xml:space="preserve"> EUR, in da na menico vpiše klavzulo »brez protesta«. </w:t>
      </w:r>
    </w:p>
    <w:p w14:paraId="4ABA9AE1" w14:textId="77777777" w:rsidR="008278C1" w:rsidRPr="00DE7561" w:rsidRDefault="009B543B" w:rsidP="00CA67F4">
      <w:pPr>
        <w:spacing w:after="31" w:line="388" w:lineRule="auto"/>
        <w:ind w:left="120" w:right="56"/>
        <w:jc w:val="left"/>
        <w:rPr>
          <w:sz w:val="16"/>
          <w:szCs w:val="16"/>
        </w:rPr>
      </w:pPr>
      <w:r w:rsidRPr="00DE7561">
        <w:rPr>
          <w:sz w:val="16"/>
          <w:szCs w:val="16"/>
        </w:rPr>
        <w:t xml:space="preserve">Naročnika nadalje pooblaščamo, da menico domicilira pri katerikoli banki, ki vodi naš transakcijski račun. Naročnik lahko menico unovči v primeru: </w:t>
      </w:r>
    </w:p>
    <w:p w14:paraId="73D48500" w14:textId="7333C85F" w:rsidR="008278C1" w:rsidRPr="00DE7561" w:rsidRDefault="009B543B">
      <w:pPr>
        <w:numPr>
          <w:ilvl w:val="0"/>
          <w:numId w:val="6"/>
        </w:numPr>
        <w:spacing w:after="26"/>
        <w:ind w:right="56" w:hanging="360"/>
        <w:rPr>
          <w:sz w:val="16"/>
          <w:szCs w:val="16"/>
        </w:rPr>
      </w:pPr>
      <w:r w:rsidRPr="00DE7561">
        <w:rPr>
          <w:sz w:val="16"/>
          <w:szCs w:val="16"/>
        </w:rPr>
        <w:t xml:space="preserve">če se bo izkazalo, da izdajatelj menice </w:t>
      </w:r>
      <w:r w:rsidR="00CA67F4">
        <w:rPr>
          <w:sz w:val="16"/>
          <w:szCs w:val="16"/>
        </w:rPr>
        <w:t xml:space="preserve">dobav blaga </w:t>
      </w:r>
      <w:r w:rsidRPr="00DE7561">
        <w:rPr>
          <w:sz w:val="16"/>
          <w:szCs w:val="16"/>
        </w:rPr>
        <w:t xml:space="preserve">v celoti ali delno ne opravlja v skladu z okvirnim sporazumom, zahtevami razpisne dokumentacije, specifikacijami ali ponudbeno dokumentacijo; </w:t>
      </w:r>
    </w:p>
    <w:p w14:paraId="3AFF33FB" w14:textId="77777777" w:rsidR="008278C1" w:rsidRPr="00DE7561" w:rsidRDefault="009B543B">
      <w:pPr>
        <w:numPr>
          <w:ilvl w:val="0"/>
          <w:numId w:val="6"/>
        </w:numPr>
        <w:spacing w:after="31"/>
        <w:ind w:right="56" w:hanging="360"/>
        <w:rPr>
          <w:sz w:val="16"/>
          <w:szCs w:val="16"/>
        </w:rPr>
      </w:pPr>
      <w:r w:rsidRPr="00DE7561">
        <w:rPr>
          <w:sz w:val="16"/>
          <w:szCs w:val="16"/>
        </w:rPr>
        <w:t xml:space="preserve">če bo naročnik okvirni sporazum razdrl zaradi kršitev na strani izdajatelja menice; </w:t>
      </w:r>
    </w:p>
    <w:p w14:paraId="6B79FC12" w14:textId="77777777" w:rsidR="008278C1" w:rsidRPr="00DE7561" w:rsidRDefault="009B543B">
      <w:pPr>
        <w:numPr>
          <w:ilvl w:val="0"/>
          <w:numId w:val="6"/>
        </w:numPr>
        <w:spacing w:after="33"/>
        <w:ind w:right="56" w:hanging="360"/>
        <w:rPr>
          <w:sz w:val="16"/>
          <w:szCs w:val="16"/>
        </w:rPr>
      </w:pPr>
      <w:r w:rsidRPr="00DE7561">
        <w:rPr>
          <w:sz w:val="16"/>
          <w:szCs w:val="16"/>
        </w:rPr>
        <w:t xml:space="preserve">če bo naročnik razdrl okvirni sporazum zaradi zamude izdajatelja menice; </w:t>
      </w:r>
    </w:p>
    <w:p w14:paraId="41C84137" w14:textId="77777777" w:rsidR="008278C1" w:rsidRPr="00DE7561" w:rsidRDefault="009B543B">
      <w:pPr>
        <w:numPr>
          <w:ilvl w:val="0"/>
          <w:numId w:val="6"/>
        </w:numPr>
        <w:spacing w:after="117"/>
        <w:ind w:right="56" w:hanging="360"/>
        <w:rPr>
          <w:sz w:val="16"/>
          <w:szCs w:val="16"/>
        </w:rPr>
      </w:pPr>
      <w:r w:rsidRPr="00DE7561">
        <w:rPr>
          <w:sz w:val="16"/>
          <w:szCs w:val="16"/>
        </w:rPr>
        <w:t xml:space="preserve">v primeru stečaja, likvidacijskega postopka ali drugega postopka, katerega posledica ali namen je prenehanje poslovanja izdajatelja menice ali kateregakoli drugega postopka, podobnega navedenim postopkom, skladno s predpisi države, v kateri ima izdajatelj menice sedež. </w:t>
      </w:r>
    </w:p>
    <w:p w14:paraId="3A7AAC6E" w14:textId="1A3D84A3" w:rsidR="008278C1" w:rsidRPr="00DE7561" w:rsidRDefault="009B543B">
      <w:pPr>
        <w:ind w:left="120" w:right="56"/>
        <w:rPr>
          <w:sz w:val="16"/>
          <w:szCs w:val="16"/>
        </w:rPr>
      </w:pPr>
      <w:r w:rsidRPr="00DE7561">
        <w:rPr>
          <w:sz w:val="16"/>
          <w:szCs w:val="16"/>
        </w:rPr>
        <w:t xml:space="preserve">Hkrati nepreklicno in brezpogojno pooblaščamo katerokoli banko, ki vodi naš transakcijski račun, da v korist naročnika unovči navedeno menico v znesku </w:t>
      </w:r>
      <w:r w:rsidRPr="00DE7561">
        <w:rPr>
          <w:i/>
          <w:color w:val="808080"/>
          <w:sz w:val="16"/>
          <w:szCs w:val="16"/>
        </w:rPr>
        <w:t>(</w:t>
      </w:r>
      <w:r w:rsidR="00CA67F4" w:rsidRPr="00CA67F4">
        <w:rPr>
          <w:b/>
          <w:bCs/>
          <w:i/>
          <w:color w:val="808080"/>
          <w:sz w:val="16"/>
          <w:szCs w:val="16"/>
        </w:rPr>
        <w:t>(10 % skupne ponudbene cene brez DDV za posamezen sklop za celotno obdobje 36 mesecev)</w:t>
      </w:r>
      <w:r w:rsidRPr="00DE7561">
        <w:rPr>
          <w:i/>
          <w:color w:val="808080"/>
          <w:sz w:val="16"/>
          <w:szCs w:val="16"/>
        </w:rPr>
        <w:t>)</w:t>
      </w:r>
      <w:r w:rsidRPr="00DE7561">
        <w:rPr>
          <w:sz w:val="16"/>
          <w:szCs w:val="16"/>
        </w:rPr>
        <w:t xml:space="preserve"> EUR v breme denarnih sredstev na našem transakcijskem računu. </w:t>
      </w:r>
    </w:p>
    <w:p w14:paraId="0F35BC73" w14:textId="77777777" w:rsidR="008278C1" w:rsidRPr="00DE7561" w:rsidRDefault="009B543B">
      <w:pPr>
        <w:ind w:left="120" w:right="56"/>
        <w:rPr>
          <w:sz w:val="16"/>
          <w:szCs w:val="16"/>
        </w:rPr>
      </w:pPr>
      <w:r w:rsidRPr="00DE7561">
        <w:rPr>
          <w:sz w:val="16"/>
          <w:szCs w:val="16"/>
        </w:rPr>
        <w:t xml:space="preserve">Naročnik lahko predloži menico v izplačilo najkasneje do vključno dne </w:t>
      </w:r>
      <w:r w:rsidRPr="00DE7561">
        <w:rPr>
          <w:i/>
          <w:color w:val="808080"/>
          <w:sz w:val="16"/>
          <w:szCs w:val="16"/>
        </w:rPr>
        <w:t>(najmanj 120 dni po roku za izpolnitev vseh obveznosti izvajalca)</w:t>
      </w:r>
      <w:r w:rsidRPr="00DE7561">
        <w:rPr>
          <w:sz w:val="16"/>
          <w:szCs w:val="16"/>
        </w:rPr>
        <w:t xml:space="preserve">. </w:t>
      </w:r>
    </w:p>
    <w:p w14:paraId="1B8B3C01" w14:textId="77777777" w:rsidR="008278C1" w:rsidRDefault="009B543B">
      <w:pPr>
        <w:spacing w:after="0"/>
        <w:ind w:left="120" w:right="56"/>
      </w:pPr>
      <w:r>
        <w:t xml:space="preserve">Priloga: ena (1) bianco menica </w:t>
      </w:r>
    </w:p>
    <w:tbl>
      <w:tblPr>
        <w:tblStyle w:val="TableGrid"/>
        <w:tblW w:w="9355" w:type="dxa"/>
        <w:tblInd w:w="128" w:type="dxa"/>
        <w:tblCellMar>
          <w:top w:w="44" w:type="dxa"/>
          <w:left w:w="109" w:type="dxa"/>
          <w:right w:w="115" w:type="dxa"/>
        </w:tblCellMar>
        <w:tblLook w:val="04A0" w:firstRow="1" w:lastRow="0" w:firstColumn="1" w:lastColumn="0" w:noHBand="0" w:noVBand="1"/>
      </w:tblPr>
      <w:tblGrid>
        <w:gridCol w:w="1698"/>
        <w:gridCol w:w="1700"/>
        <w:gridCol w:w="2554"/>
        <w:gridCol w:w="3403"/>
      </w:tblGrid>
      <w:tr w:rsidR="008278C1" w14:paraId="37F2293F" w14:textId="77777777">
        <w:trPr>
          <w:trHeight w:val="473"/>
        </w:trPr>
        <w:tc>
          <w:tcPr>
            <w:tcW w:w="1698" w:type="dxa"/>
            <w:tcBorders>
              <w:top w:val="single" w:sz="4" w:space="0" w:color="0F6FC6"/>
              <w:left w:val="nil"/>
              <w:bottom w:val="single" w:sz="4" w:space="0" w:color="0F6FC6"/>
              <w:right w:val="nil"/>
            </w:tcBorders>
            <w:shd w:val="clear" w:color="auto" w:fill="0F6FC6"/>
            <w:vAlign w:val="center"/>
          </w:tcPr>
          <w:p w14:paraId="4789BCFE" w14:textId="77777777" w:rsidR="008278C1" w:rsidRPr="00B528AB" w:rsidRDefault="009B543B">
            <w:pPr>
              <w:spacing w:after="0" w:line="259" w:lineRule="auto"/>
              <w:ind w:left="3" w:right="0" w:firstLine="0"/>
              <w:jc w:val="center"/>
              <w:rPr>
                <w:sz w:val="16"/>
                <w:szCs w:val="16"/>
              </w:rPr>
            </w:pPr>
            <w:r w:rsidRPr="00B528AB">
              <w:rPr>
                <w:b/>
                <w:color w:val="FFFFFF"/>
                <w:sz w:val="16"/>
                <w:szCs w:val="16"/>
              </w:rPr>
              <w:t xml:space="preserve">KRAJ </w:t>
            </w:r>
          </w:p>
        </w:tc>
        <w:tc>
          <w:tcPr>
            <w:tcW w:w="1700" w:type="dxa"/>
            <w:tcBorders>
              <w:top w:val="single" w:sz="4" w:space="0" w:color="0F6FC6"/>
              <w:left w:val="nil"/>
              <w:bottom w:val="single" w:sz="4" w:space="0" w:color="0F6FC6"/>
              <w:right w:val="nil"/>
            </w:tcBorders>
            <w:shd w:val="clear" w:color="auto" w:fill="0F6FC6"/>
            <w:vAlign w:val="center"/>
          </w:tcPr>
          <w:p w14:paraId="0A2432D2" w14:textId="77777777" w:rsidR="008278C1" w:rsidRPr="00B528AB" w:rsidRDefault="009B543B">
            <w:pPr>
              <w:spacing w:after="0" w:line="259" w:lineRule="auto"/>
              <w:ind w:left="4" w:right="0" w:firstLine="0"/>
              <w:jc w:val="center"/>
              <w:rPr>
                <w:sz w:val="16"/>
                <w:szCs w:val="16"/>
              </w:rPr>
            </w:pPr>
            <w:r w:rsidRPr="00B528AB">
              <w:rPr>
                <w:b/>
                <w:color w:val="FFFFFF"/>
                <w:sz w:val="16"/>
                <w:szCs w:val="16"/>
              </w:rPr>
              <w:t xml:space="preserve">DATUM </w:t>
            </w:r>
          </w:p>
        </w:tc>
        <w:tc>
          <w:tcPr>
            <w:tcW w:w="2554" w:type="dxa"/>
            <w:tcBorders>
              <w:top w:val="single" w:sz="4" w:space="0" w:color="0F6FC6"/>
              <w:left w:val="nil"/>
              <w:bottom w:val="single" w:sz="4" w:space="0" w:color="0F6FC6"/>
              <w:right w:val="nil"/>
            </w:tcBorders>
            <w:shd w:val="clear" w:color="auto" w:fill="0F6FC6"/>
          </w:tcPr>
          <w:p w14:paraId="29BE4DE6" w14:textId="77777777" w:rsidR="008278C1" w:rsidRPr="00B528AB" w:rsidRDefault="009B543B">
            <w:pPr>
              <w:spacing w:after="0" w:line="259" w:lineRule="auto"/>
              <w:ind w:left="0" w:right="0" w:firstLine="0"/>
              <w:jc w:val="center"/>
              <w:rPr>
                <w:sz w:val="16"/>
                <w:szCs w:val="16"/>
              </w:rPr>
            </w:pPr>
            <w:r w:rsidRPr="00B528AB">
              <w:rPr>
                <w:b/>
                <w:color w:val="FFFFFF"/>
                <w:sz w:val="16"/>
                <w:szCs w:val="16"/>
              </w:rPr>
              <w:t xml:space="preserve">IME IN PRIIMEK POOBLAŠČENE OSEBE  </w:t>
            </w:r>
          </w:p>
        </w:tc>
        <w:tc>
          <w:tcPr>
            <w:tcW w:w="3403" w:type="dxa"/>
            <w:tcBorders>
              <w:top w:val="single" w:sz="4" w:space="0" w:color="0F6FC6"/>
              <w:left w:val="nil"/>
              <w:bottom w:val="single" w:sz="4" w:space="0" w:color="0F6FC6"/>
              <w:right w:val="nil"/>
            </w:tcBorders>
            <w:shd w:val="clear" w:color="auto" w:fill="0F6FC6"/>
            <w:vAlign w:val="center"/>
          </w:tcPr>
          <w:p w14:paraId="04BF3F75" w14:textId="77777777" w:rsidR="008278C1" w:rsidRPr="00B528AB" w:rsidRDefault="009B543B">
            <w:pPr>
              <w:spacing w:after="0" w:line="259" w:lineRule="auto"/>
              <w:ind w:left="1" w:right="0" w:firstLine="0"/>
              <w:jc w:val="center"/>
              <w:rPr>
                <w:sz w:val="16"/>
                <w:szCs w:val="16"/>
              </w:rPr>
            </w:pPr>
            <w:r w:rsidRPr="00B528AB">
              <w:rPr>
                <w:b/>
                <w:color w:val="FFFFFF"/>
                <w:sz w:val="16"/>
                <w:szCs w:val="16"/>
              </w:rPr>
              <w:t xml:space="preserve">PODPIS IN ŽIG </w:t>
            </w:r>
          </w:p>
        </w:tc>
      </w:tr>
      <w:tr w:rsidR="008278C1" w14:paraId="1B73C254" w14:textId="77777777" w:rsidTr="00DE7561">
        <w:trPr>
          <w:trHeight w:val="464"/>
        </w:trPr>
        <w:tc>
          <w:tcPr>
            <w:tcW w:w="1698" w:type="dxa"/>
            <w:tcBorders>
              <w:top w:val="single" w:sz="4" w:space="0" w:color="0F6FC6"/>
              <w:left w:val="single" w:sz="4" w:space="0" w:color="0F6FC6"/>
              <w:bottom w:val="single" w:sz="4" w:space="0" w:color="0F6FC6"/>
              <w:right w:val="single" w:sz="4" w:space="0" w:color="0F6FC6"/>
            </w:tcBorders>
          </w:tcPr>
          <w:p w14:paraId="60252323" w14:textId="77777777" w:rsidR="008278C1" w:rsidRDefault="009B543B">
            <w:pPr>
              <w:spacing w:after="0" w:line="259" w:lineRule="auto"/>
              <w:ind w:left="0" w:right="0" w:firstLine="0"/>
              <w:jc w:val="left"/>
            </w:pPr>
            <w:r>
              <w:t xml:space="preserve"> </w:t>
            </w:r>
          </w:p>
          <w:p w14:paraId="0BC1D9F9" w14:textId="77777777" w:rsidR="008278C1" w:rsidRDefault="009B543B">
            <w:pPr>
              <w:spacing w:after="0" w:line="259" w:lineRule="auto"/>
              <w:ind w:left="0" w:right="0" w:firstLine="0"/>
              <w:jc w:val="left"/>
            </w:pPr>
            <w:r>
              <w:t xml:space="preserve"> </w:t>
            </w:r>
          </w:p>
          <w:p w14:paraId="26D3DA49" w14:textId="77777777" w:rsidR="008278C1" w:rsidRDefault="009B543B">
            <w:pPr>
              <w:spacing w:after="0" w:line="259" w:lineRule="auto"/>
              <w:ind w:left="0" w:right="0" w:firstLine="0"/>
              <w:jc w:val="left"/>
            </w:pPr>
            <w:r>
              <w:t xml:space="preserve"> </w:t>
            </w:r>
          </w:p>
          <w:p w14:paraId="2869D82C" w14:textId="77777777" w:rsidR="008278C1" w:rsidRDefault="009B543B">
            <w:pPr>
              <w:spacing w:after="0" w:line="259" w:lineRule="auto"/>
              <w:ind w:left="0" w:right="0" w:firstLine="0"/>
              <w:jc w:val="left"/>
            </w:pPr>
            <w:r>
              <w:t xml:space="preserve"> </w:t>
            </w:r>
          </w:p>
        </w:tc>
        <w:tc>
          <w:tcPr>
            <w:tcW w:w="1700" w:type="dxa"/>
            <w:tcBorders>
              <w:top w:val="single" w:sz="4" w:space="0" w:color="0F6FC6"/>
              <w:left w:val="single" w:sz="4" w:space="0" w:color="0F6FC6"/>
              <w:bottom w:val="single" w:sz="4" w:space="0" w:color="0F6FC6"/>
              <w:right w:val="single" w:sz="4" w:space="0" w:color="0F6FC6"/>
            </w:tcBorders>
          </w:tcPr>
          <w:p w14:paraId="7F96C58E" w14:textId="77777777" w:rsidR="008278C1" w:rsidRDefault="009B543B">
            <w:pPr>
              <w:spacing w:after="0" w:line="259" w:lineRule="auto"/>
              <w:ind w:left="67" w:right="0" w:firstLine="0"/>
              <w:jc w:val="center"/>
            </w:pPr>
            <w:r>
              <w:t xml:space="preserve"> </w:t>
            </w:r>
          </w:p>
        </w:tc>
        <w:tc>
          <w:tcPr>
            <w:tcW w:w="2554" w:type="dxa"/>
            <w:tcBorders>
              <w:top w:val="single" w:sz="4" w:space="0" w:color="0F6FC6"/>
              <w:left w:val="single" w:sz="4" w:space="0" w:color="0F6FC6"/>
              <w:bottom w:val="single" w:sz="4" w:space="0" w:color="0F6FC6"/>
              <w:right w:val="single" w:sz="4" w:space="0" w:color="0F6FC6"/>
            </w:tcBorders>
          </w:tcPr>
          <w:p w14:paraId="5625D3EB" w14:textId="77777777" w:rsidR="008278C1" w:rsidRDefault="009B543B">
            <w:pPr>
              <w:spacing w:after="0" w:line="259" w:lineRule="auto"/>
              <w:ind w:left="66" w:right="0" w:firstLine="0"/>
              <w:jc w:val="center"/>
            </w:pPr>
            <w:r>
              <w:t xml:space="preserve"> </w:t>
            </w:r>
          </w:p>
        </w:tc>
        <w:tc>
          <w:tcPr>
            <w:tcW w:w="3403" w:type="dxa"/>
            <w:tcBorders>
              <w:top w:val="single" w:sz="4" w:space="0" w:color="0F6FC6"/>
              <w:left w:val="single" w:sz="4" w:space="0" w:color="0F6FC6"/>
              <w:bottom w:val="single" w:sz="4" w:space="0" w:color="0F6FC6"/>
              <w:right w:val="single" w:sz="4" w:space="0" w:color="0F6FC6"/>
            </w:tcBorders>
          </w:tcPr>
          <w:p w14:paraId="043FB79D" w14:textId="77777777" w:rsidR="008278C1" w:rsidRDefault="009B543B">
            <w:pPr>
              <w:spacing w:after="0" w:line="259" w:lineRule="auto"/>
              <w:ind w:left="63" w:right="0" w:firstLine="0"/>
              <w:jc w:val="center"/>
            </w:pPr>
            <w:r>
              <w:t xml:space="preserve"> </w:t>
            </w:r>
          </w:p>
        </w:tc>
      </w:tr>
    </w:tbl>
    <w:p w14:paraId="42F2BE26" w14:textId="77777777" w:rsidR="00DE7561" w:rsidRDefault="009B543B">
      <w:pPr>
        <w:pStyle w:val="Naslov2"/>
        <w:tabs>
          <w:tab w:val="center" w:pos="734"/>
          <w:tab w:val="center" w:pos="3053"/>
        </w:tabs>
        <w:spacing w:after="32" w:line="249" w:lineRule="auto"/>
        <w:ind w:left="0" w:firstLine="0"/>
        <w:rPr>
          <w:rFonts w:ascii="Calibri" w:eastAsia="Calibri" w:hAnsi="Calibri" w:cs="Calibri"/>
          <w:color w:val="000000"/>
          <w:sz w:val="22"/>
        </w:rPr>
      </w:pPr>
      <w:r>
        <w:rPr>
          <w:rFonts w:ascii="Calibri" w:eastAsia="Calibri" w:hAnsi="Calibri" w:cs="Calibri"/>
          <w:color w:val="000000"/>
          <w:sz w:val="22"/>
        </w:rPr>
        <w:tab/>
      </w:r>
    </w:p>
    <w:p w14:paraId="1CA98B3C" w14:textId="77777777" w:rsidR="006F59DE" w:rsidRDefault="006F59DE" w:rsidP="006F59DE"/>
    <w:p w14:paraId="4644AF38" w14:textId="77777777" w:rsidR="00A27458" w:rsidRPr="006F59DE" w:rsidRDefault="00A27458" w:rsidP="006F59DE"/>
    <w:p w14:paraId="3F230FD2" w14:textId="7A7B3D00" w:rsidR="008278C1" w:rsidRDefault="00DE7561">
      <w:pPr>
        <w:pStyle w:val="Naslov2"/>
        <w:tabs>
          <w:tab w:val="center" w:pos="734"/>
          <w:tab w:val="center" w:pos="3053"/>
        </w:tabs>
        <w:spacing w:after="32" w:line="249" w:lineRule="auto"/>
        <w:ind w:left="0" w:firstLine="0"/>
      </w:pPr>
      <w:r>
        <w:rPr>
          <w:rFonts w:ascii="Calibri" w:eastAsia="Calibri" w:hAnsi="Calibri" w:cs="Calibri"/>
          <w:color w:val="000000"/>
          <w:sz w:val="22"/>
        </w:rPr>
        <w:lastRenderedPageBreak/>
        <w:tab/>
      </w:r>
      <w:bookmarkStart w:id="27" w:name="_Toc234397595"/>
      <w:r w:rsidR="009B543B">
        <w:t>3.</w:t>
      </w:r>
      <w:r w:rsidR="00095505">
        <w:t>9</w:t>
      </w:r>
      <w:r w:rsidR="009B543B">
        <w:t>.</w:t>
      </w:r>
      <w:r w:rsidR="009B543B">
        <w:tab/>
        <w:t>PONUDBENI PREDRAČUN</w:t>
      </w:r>
      <w:bookmarkEnd w:id="27"/>
      <w:r w:rsidR="009B543B">
        <w:t xml:space="preserve"> </w:t>
      </w:r>
    </w:p>
    <w:p w14:paraId="3F22C428" w14:textId="77777777" w:rsidR="008278C1" w:rsidRDefault="009B543B">
      <w:pPr>
        <w:ind w:left="120" w:right="56"/>
      </w:pPr>
      <w:r>
        <w:t xml:space="preserve">Ponudbeni predračun je sestavni del razpisne dokumentacije, ki je objavljena na Portalu javnih naročil. </w:t>
      </w:r>
    </w:p>
    <w:p w14:paraId="33CBF658" w14:textId="0A747F44" w:rsidR="00E02F61" w:rsidRDefault="00E02F61">
      <w:pPr>
        <w:ind w:left="120" w:right="56"/>
      </w:pPr>
      <w:r>
        <w:t xml:space="preserve">Količine posameznega blaga, navedenega v ponudbenem predračunu, so okvirne in ocenjene glede na sedanje potrebe naročnika in preračunane za enoletno obdobje. </w:t>
      </w:r>
      <w:r w:rsidR="006F59DE" w:rsidRPr="00EF54C7">
        <w:t>Skupna vrednost te enoletne rekapitulacije iz ponudbenega predračuna se prepiše v obrazec 3.1 PONUDBA in ročno vpiše v informacijski sistem e-JN ter predstavlja končno ponudbeno ceno, ki je merilo za izbor.</w:t>
      </w:r>
      <w:r w:rsidR="006F59DE" w:rsidRPr="006F59DE">
        <w:t xml:space="preserve"> </w:t>
      </w:r>
      <w:r>
        <w:t>Naročnik si pridržuje pravico, da se količine posameznega blaga zmanjšajo ali zvečajo glede na dejanske potrebe naročnika, kot tudi od ponudbe blaga na trgu v času izvajanja naročnika in finančne zmožnosti naročnika.</w:t>
      </w:r>
    </w:p>
    <w:p w14:paraId="32B65035" w14:textId="140C3894" w:rsidR="008278C1" w:rsidRDefault="009B543B">
      <w:pPr>
        <w:spacing w:after="117"/>
        <w:ind w:left="120" w:right="56"/>
      </w:pPr>
      <w:r>
        <w:t xml:space="preserve">Ponudniki so dolžni v celoti izpolniti navedeni dokument in ga priložiti ponudbi. V kolikor ponudnik posameznega polja pri postavki ponudbene cene ne bo izpolnil, se smatra, da je za to polje navedel ponudbeno ceno nič (0). </w:t>
      </w:r>
      <w:r w:rsidR="00FB1539">
        <w:t xml:space="preserve"> </w:t>
      </w:r>
    </w:p>
    <w:p w14:paraId="172FCA9D" w14:textId="0F145A3B" w:rsidR="008278C1" w:rsidRDefault="009B543B">
      <w:pPr>
        <w:ind w:left="120" w:right="56"/>
      </w:pPr>
      <w:r>
        <w:t>Ponudniki ponudbenega predračuna, razen vnosa v zahtevanih poljih, ne smejo na kakršen koli način modificirati</w:t>
      </w:r>
      <w:r w:rsidR="00B27B3E">
        <w:t xml:space="preserve"> ali spreminjati vgrajenih formul</w:t>
      </w:r>
      <w:r>
        <w:t xml:space="preserve">. V primeru kršitve navedenega, </w:t>
      </w:r>
      <w:r w:rsidR="00B27B3E" w:rsidRPr="00B27B3E">
        <w:t>bo naročnik ravnal v skladu z določbami ZJN-3 glede nedopustnih sprememb ponudbe.</w:t>
      </w:r>
    </w:p>
    <w:p w14:paraId="1F7C95D8" w14:textId="37A9793D" w:rsidR="008278C1" w:rsidRDefault="009B543B" w:rsidP="00C84A58">
      <w:pPr>
        <w:ind w:left="120" w:right="56"/>
      </w:pPr>
      <w:r>
        <w:t xml:space="preserve">Cene iz ponudbenega predračuna se ne smejo v nobenem delu razlikovati od povzetih cen v obrazcu 3.1 PONUDBA. </w:t>
      </w:r>
      <w:r w:rsidR="00C84A58" w:rsidRPr="00C84A58">
        <w:t>V primeru razlik, računskih napak ali nejasnosti med temi podatki bo naročnik ravnal skladno z 89. členom ZJN-3 ter ponudnika pozval k pojasnilu oziroma odpravi računskih napak, v kolikor so za to izpolnjeni zakonski pogoji.</w:t>
      </w:r>
    </w:p>
    <w:p w14:paraId="098D4AC6" w14:textId="1101961A" w:rsidR="008278C1" w:rsidRDefault="009B543B">
      <w:pPr>
        <w:spacing w:after="165" w:line="251" w:lineRule="auto"/>
        <w:ind w:left="120" w:right="47"/>
      </w:pPr>
      <w:r>
        <w:rPr>
          <w:b/>
        </w:rPr>
        <w:t>Opisi elementov, ki so podani v ponudbenem predračunu, ne smejo omejevati izvajalčevih obveznosti, ki so v celoti opisan</w:t>
      </w:r>
      <w:r w:rsidR="00C84A58">
        <w:rPr>
          <w:b/>
        </w:rPr>
        <w:t>e</w:t>
      </w:r>
      <w:r>
        <w:rPr>
          <w:b/>
        </w:rPr>
        <w:t xml:space="preserve"> drugje (na primer v razpisni dokumentaciji). Elemente, ki niso podani v okviru ponudbenega predračuna, a so podani drugje v razpisni dokumentaciji</w:t>
      </w:r>
      <w:r w:rsidR="00C84A58">
        <w:rPr>
          <w:b/>
        </w:rPr>
        <w:t xml:space="preserve"> </w:t>
      </w:r>
      <w:r w:rsidR="00C84A58" w:rsidRPr="00C84A58">
        <w:rPr>
          <w:b/>
          <w:bCs/>
        </w:rPr>
        <w:t>(vključno z dodatnimi storitvami dobavitelja iz točke 2.2 in posebnimi zahtevami iz točke 2.12)</w:t>
      </w:r>
      <w:r>
        <w:rPr>
          <w:b/>
        </w:rPr>
        <w:t xml:space="preserve">, mora ponudnik v celoti upoštevati pri oblikovanju svoje ponudbene cene.  </w:t>
      </w:r>
    </w:p>
    <w:p w14:paraId="0C7A5677" w14:textId="77777777" w:rsidR="008278C1" w:rsidRDefault="009B543B">
      <w:pPr>
        <w:spacing w:after="0" w:line="259" w:lineRule="auto"/>
        <w:ind w:left="125" w:right="0" w:firstLine="0"/>
        <w:jc w:val="left"/>
      </w:pPr>
      <w:r>
        <w:rPr>
          <w:rFonts w:ascii="Arial" w:eastAsia="Arial" w:hAnsi="Arial" w:cs="Arial"/>
          <w:b/>
        </w:rPr>
        <w:t xml:space="preserve"> </w:t>
      </w:r>
      <w:r>
        <w:rPr>
          <w:rFonts w:ascii="Arial" w:eastAsia="Arial" w:hAnsi="Arial" w:cs="Arial"/>
          <w:b/>
        </w:rPr>
        <w:tab/>
      </w:r>
      <w:r>
        <w:rPr>
          <w:b/>
        </w:rPr>
        <w:t xml:space="preserve"> </w:t>
      </w:r>
      <w:r>
        <w:br w:type="page"/>
      </w:r>
    </w:p>
    <w:p w14:paraId="4C53C01D" w14:textId="49D0F05C" w:rsidR="008278C1" w:rsidRDefault="009B543B">
      <w:pPr>
        <w:pStyle w:val="Naslov2"/>
        <w:tabs>
          <w:tab w:val="center" w:pos="734"/>
          <w:tab w:val="center" w:pos="3593"/>
        </w:tabs>
        <w:ind w:left="0" w:firstLine="0"/>
      </w:pPr>
      <w:r>
        <w:rPr>
          <w:rFonts w:ascii="Calibri" w:eastAsia="Calibri" w:hAnsi="Calibri" w:cs="Calibri"/>
          <w:color w:val="000000"/>
          <w:sz w:val="22"/>
        </w:rPr>
        <w:lastRenderedPageBreak/>
        <w:tab/>
      </w:r>
      <w:bookmarkStart w:id="28" w:name="_Toc234397596"/>
      <w:r>
        <w:t>3.</w:t>
      </w:r>
      <w:r w:rsidR="00095505">
        <w:t>10</w:t>
      </w:r>
      <w:r>
        <w:t>.</w:t>
      </w:r>
      <w:r>
        <w:tab/>
        <w:t>VZOREC OKVIRNEGA SPORAZUMA</w:t>
      </w:r>
      <w:bookmarkEnd w:id="28"/>
      <w:r>
        <w:t xml:space="preserve"> </w:t>
      </w:r>
    </w:p>
    <w:p w14:paraId="43FDEACE" w14:textId="77777777" w:rsidR="008278C1" w:rsidRDefault="009B543B">
      <w:pPr>
        <w:spacing w:after="232" w:line="259" w:lineRule="auto"/>
        <w:ind w:left="82" w:right="0" w:firstLine="0"/>
        <w:jc w:val="center"/>
      </w:pPr>
      <w:r>
        <w:rPr>
          <w:i/>
          <w:color w:val="0F6FC6"/>
          <w:sz w:val="4"/>
        </w:rPr>
        <w:t xml:space="preserve"> </w:t>
      </w:r>
    </w:p>
    <w:p w14:paraId="7F25CB9B" w14:textId="77777777" w:rsidR="008278C1" w:rsidRDefault="009B543B">
      <w:pPr>
        <w:spacing w:after="1" w:line="259" w:lineRule="auto"/>
        <w:ind w:left="76" w:right="0"/>
        <w:jc w:val="center"/>
      </w:pPr>
      <w:r>
        <w:rPr>
          <w:i/>
          <w:color w:val="0F6FC6"/>
          <w:sz w:val="16"/>
        </w:rPr>
        <w:t xml:space="preserve">Ponudnik vzorca okvirnega sporazuma ne izpolnjuje temveč ga zgolj parafira. </w:t>
      </w:r>
    </w:p>
    <w:p w14:paraId="6800F34A" w14:textId="77777777" w:rsidR="008278C1" w:rsidRDefault="009B543B" w:rsidP="00DE7561">
      <w:pPr>
        <w:spacing w:after="0" w:line="259" w:lineRule="auto"/>
        <w:ind w:left="118" w:right="0" w:firstLine="0"/>
        <w:jc w:val="center"/>
      </w:pPr>
      <w:r>
        <w:rPr>
          <w:i/>
          <w:color w:val="0F6FC6"/>
          <w:sz w:val="16"/>
        </w:rPr>
        <w:t xml:space="preserve"> </w:t>
      </w:r>
    </w:p>
    <w:p w14:paraId="07825300" w14:textId="77777777" w:rsidR="008278C1" w:rsidRDefault="009B543B">
      <w:pPr>
        <w:spacing w:after="46" w:line="259" w:lineRule="auto"/>
        <w:ind w:left="69" w:right="0" w:firstLine="0"/>
        <w:jc w:val="center"/>
      </w:pPr>
      <w:r>
        <w:rPr>
          <w:b/>
          <w:sz w:val="28"/>
        </w:rPr>
        <w:t xml:space="preserve">OKVIRNI SPORAZUM številka </w:t>
      </w:r>
      <w:r>
        <w:rPr>
          <w:b/>
          <w:i/>
          <w:color w:val="808080"/>
          <w:sz w:val="28"/>
        </w:rPr>
        <w:t>(navedba opravilne številke)</w:t>
      </w:r>
      <w:r>
        <w:rPr>
          <w:b/>
          <w:sz w:val="28"/>
        </w:rPr>
        <w:t xml:space="preserve"> </w:t>
      </w:r>
    </w:p>
    <w:p w14:paraId="2DB6D6CE" w14:textId="77777777" w:rsidR="008278C1" w:rsidRDefault="009B543B">
      <w:pPr>
        <w:spacing w:after="123" w:line="259" w:lineRule="auto"/>
        <w:ind w:left="62" w:right="0" w:firstLine="0"/>
        <w:jc w:val="center"/>
      </w:pPr>
      <w:r>
        <w:t xml:space="preserve">ki jo skleneta </w:t>
      </w:r>
    </w:p>
    <w:p w14:paraId="5A5B7254" w14:textId="77777777" w:rsidR="008278C1" w:rsidRDefault="009B543B">
      <w:pPr>
        <w:spacing w:after="158" w:line="259" w:lineRule="auto"/>
        <w:ind w:left="125" w:right="0" w:firstLine="0"/>
        <w:jc w:val="left"/>
      </w:pPr>
      <w:r>
        <w:t xml:space="preserve"> </w:t>
      </w:r>
    </w:p>
    <w:p w14:paraId="013DE406" w14:textId="77777777" w:rsidR="008278C1" w:rsidRDefault="009B543B">
      <w:pPr>
        <w:tabs>
          <w:tab w:val="center" w:pos="419"/>
          <w:tab w:val="center" w:pos="2401"/>
        </w:tabs>
        <w:spacing w:after="127" w:line="259" w:lineRule="auto"/>
        <w:ind w:left="0" w:right="0" w:firstLine="0"/>
        <w:jc w:val="left"/>
      </w:pPr>
      <w:r>
        <w:rPr>
          <w:rFonts w:ascii="Calibri" w:eastAsia="Calibri" w:hAnsi="Calibri" w:cs="Calibri"/>
          <w:sz w:val="22"/>
        </w:rPr>
        <w:tab/>
      </w:r>
      <w:r>
        <w:rPr>
          <w:b/>
        </w:rPr>
        <w:t>I.</w:t>
      </w:r>
      <w:r>
        <w:rPr>
          <w:rFonts w:ascii="Arial" w:eastAsia="Arial" w:hAnsi="Arial" w:cs="Arial"/>
          <w:b/>
        </w:rPr>
        <w:t xml:space="preserve"> </w:t>
      </w:r>
      <w:r>
        <w:rPr>
          <w:rFonts w:ascii="Arial" w:eastAsia="Arial" w:hAnsi="Arial" w:cs="Arial"/>
          <w:b/>
        </w:rPr>
        <w:tab/>
      </w:r>
      <w:r>
        <w:rPr>
          <w:b/>
        </w:rPr>
        <w:t xml:space="preserve">STRANKI OKVIRNEGA SPORAZUMA </w:t>
      </w:r>
    </w:p>
    <w:p w14:paraId="3E61760C" w14:textId="77777777" w:rsidR="008278C1" w:rsidRDefault="009B543B">
      <w:pPr>
        <w:spacing w:after="1" w:line="388" w:lineRule="auto"/>
        <w:ind w:left="120" w:right="6279"/>
        <w:jc w:val="left"/>
      </w:pPr>
      <w:r>
        <w:rPr>
          <w:i/>
          <w:color w:val="808080"/>
        </w:rPr>
        <w:t xml:space="preserve">(naziv in poslovni naslov) </w:t>
      </w:r>
      <w:r>
        <w:t xml:space="preserve">ki ga zastopa </w:t>
      </w:r>
      <w:r>
        <w:rPr>
          <w:i/>
          <w:color w:val="808080"/>
        </w:rPr>
        <w:t>(navedba zastopnika)</w:t>
      </w:r>
      <w:r>
        <w:t xml:space="preserve"> </w:t>
      </w:r>
    </w:p>
    <w:p w14:paraId="3BFA8938" w14:textId="77777777" w:rsidR="008278C1" w:rsidRDefault="009B543B">
      <w:pPr>
        <w:spacing w:after="113"/>
        <w:ind w:left="120" w:right="46"/>
      </w:pPr>
      <w:r>
        <w:t xml:space="preserve">Matična številka: </w:t>
      </w:r>
      <w:r>
        <w:rPr>
          <w:i/>
          <w:color w:val="808080"/>
        </w:rPr>
        <w:t>(navedba matične številke)</w:t>
      </w:r>
      <w:r>
        <w:t xml:space="preserve"> </w:t>
      </w:r>
    </w:p>
    <w:p w14:paraId="156F0D00" w14:textId="77777777" w:rsidR="008278C1" w:rsidRDefault="009B543B">
      <w:pPr>
        <w:ind w:left="120" w:right="56"/>
      </w:pPr>
      <w:r>
        <w:t xml:space="preserve">Identifikacijska št. (ID za DDV): </w:t>
      </w:r>
      <w:r>
        <w:rPr>
          <w:i/>
          <w:color w:val="808080"/>
        </w:rPr>
        <w:t>(navedba davčne številke)</w:t>
      </w:r>
      <w:r>
        <w:t xml:space="preserve"> </w:t>
      </w:r>
    </w:p>
    <w:p w14:paraId="605282CD" w14:textId="77777777" w:rsidR="008278C1" w:rsidRDefault="009B543B">
      <w:pPr>
        <w:ind w:left="120" w:right="56"/>
      </w:pPr>
      <w:r>
        <w:t xml:space="preserve">(v nadaljevanju: naročnik) </w:t>
      </w:r>
    </w:p>
    <w:p w14:paraId="5870EF74" w14:textId="77777777" w:rsidR="008278C1" w:rsidRDefault="009B543B">
      <w:pPr>
        <w:spacing w:after="117"/>
        <w:ind w:left="120" w:right="56"/>
      </w:pPr>
      <w:r>
        <w:t xml:space="preserve">in </w:t>
      </w:r>
    </w:p>
    <w:p w14:paraId="7F9F0E14" w14:textId="77777777" w:rsidR="008278C1" w:rsidRDefault="009B543B">
      <w:pPr>
        <w:spacing w:after="1" w:line="385" w:lineRule="auto"/>
        <w:ind w:left="120" w:right="6279"/>
        <w:jc w:val="left"/>
      </w:pPr>
      <w:r>
        <w:rPr>
          <w:i/>
          <w:color w:val="808080"/>
        </w:rPr>
        <w:t xml:space="preserve">(naziv in poslovni naslov) </w:t>
      </w:r>
      <w:r>
        <w:t xml:space="preserve">ki ga zastopa </w:t>
      </w:r>
      <w:r>
        <w:rPr>
          <w:i/>
          <w:color w:val="808080"/>
        </w:rPr>
        <w:t>(navedba zastopnika)</w:t>
      </w:r>
      <w:r>
        <w:t xml:space="preserve"> </w:t>
      </w:r>
    </w:p>
    <w:p w14:paraId="13EC0669" w14:textId="77777777" w:rsidR="008278C1" w:rsidRDefault="009B543B">
      <w:pPr>
        <w:spacing w:after="113"/>
        <w:ind w:left="120" w:right="46"/>
      </w:pPr>
      <w:r>
        <w:t xml:space="preserve">Matična številka: </w:t>
      </w:r>
      <w:r>
        <w:rPr>
          <w:i/>
          <w:color w:val="808080"/>
        </w:rPr>
        <w:t>(navedba matične številke)</w:t>
      </w:r>
      <w:r>
        <w:t xml:space="preserve"> </w:t>
      </w:r>
    </w:p>
    <w:p w14:paraId="60BEA869" w14:textId="77777777" w:rsidR="008278C1" w:rsidRDefault="009B543B">
      <w:pPr>
        <w:ind w:left="120" w:right="56"/>
      </w:pPr>
      <w:r>
        <w:t xml:space="preserve">Identifikacijska št. (ID za DDV): </w:t>
      </w:r>
      <w:r>
        <w:rPr>
          <w:i/>
          <w:color w:val="808080"/>
        </w:rPr>
        <w:t>(navedba davčne številke)</w:t>
      </w:r>
      <w:r>
        <w:t xml:space="preserve"> </w:t>
      </w:r>
    </w:p>
    <w:p w14:paraId="0D4F9BD0" w14:textId="77777777" w:rsidR="008278C1" w:rsidRDefault="009B543B">
      <w:pPr>
        <w:spacing w:after="0" w:line="386" w:lineRule="auto"/>
        <w:ind w:left="120" w:right="642"/>
      </w:pPr>
      <w:r>
        <w:t xml:space="preserve">Transakcijski račun (TRR): </w:t>
      </w:r>
      <w:r>
        <w:rPr>
          <w:i/>
          <w:color w:val="808080"/>
        </w:rPr>
        <w:t>(navedba IBAN poslovnega računa)</w:t>
      </w:r>
      <w:r>
        <w:t xml:space="preserve"> odprt pri </w:t>
      </w:r>
      <w:r>
        <w:rPr>
          <w:i/>
          <w:color w:val="808080"/>
        </w:rPr>
        <w:t xml:space="preserve">(navedba naziva banke) </w:t>
      </w:r>
      <w:r>
        <w:t xml:space="preserve">(v nadaljevanju: dobavitelj) </w:t>
      </w:r>
    </w:p>
    <w:p w14:paraId="421941F8" w14:textId="77777777" w:rsidR="008278C1" w:rsidRDefault="009B543B">
      <w:pPr>
        <w:spacing w:after="157" w:line="259" w:lineRule="auto"/>
        <w:ind w:left="125" w:right="0" w:firstLine="0"/>
        <w:jc w:val="left"/>
      </w:pPr>
      <w:r>
        <w:t xml:space="preserve"> </w:t>
      </w:r>
    </w:p>
    <w:p w14:paraId="5E04A4E7" w14:textId="77777777" w:rsidR="008278C1" w:rsidRDefault="009B543B">
      <w:pPr>
        <w:numPr>
          <w:ilvl w:val="0"/>
          <w:numId w:val="7"/>
        </w:numPr>
        <w:spacing w:after="165" w:line="251" w:lineRule="auto"/>
        <w:ind w:left="880" w:right="0" w:hanging="614"/>
        <w:jc w:val="left"/>
      </w:pPr>
      <w:r>
        <w:rPr>
          <w:b/>
        </w:rPr>
        <w:t xml:space="preserve">UVODNE DOLOČBE </w:t>
      </w:r>
    </w:p>
    <w:p w14:paraId="73371BA4" w14:textId="77777777" w:rsidR="008278C1" w:rsidRDefault="009B543B">
      <w:pPr>
        <w:spacing w:after="124" w:line="259" w:lineRule="auto"/>
        <w:ind w:left="436" w:right="0"/>
        <w:jc w:val="center"/>
      </w:pPr>
      <w:r>
        <w:t>1.</w:t>
      </w:r>
      <w:r>
        <w:rPr>
          <w:rFonts w:ascii="Arial" w:eastAsia="Arial" w:hAnsi="Arial" w:cs="Arial"/>
        </w:rPr>
        <w:t xml:space="preserve"> </w:t>
      </w:r>
      <w:r>
        <w:t xml:space="preserve">člen </w:t>
      </w:r>
    </w:p>
    <w:p w14:paraId="242C47BC" w14:textId="77777777" w:rsidR="008278C1" w:rsidRDefault="009B543B">
      <w:pPr>
        <w:ind w:left="120" w:right="56"/>
      </w:pPr>
      <w:r>
        <w:t xml:space="preserve">Naročnik in dobavitelj ugotavljata, da je bil dobavitelj na osnovi javnega razpisa, objavljenega na portalu javnih naročil pod številko objave </w:t>
      </w:r>
      <w:r>
        <w:rPr>
          <w:i/>
          <w:color w:val="808080"/>
        </w:rPr>
        <w:t>(navedba opravilne številke in datuma)</w:t>
      </w:r>
      <w:r>
        <w:t xml:space="preserve"> z naslovom »Sukcesivna dobava blaga za čiščenje, dezinficiranje, osebno higieno, pranje in pomivanje ter papirne galanterije, pri katerem se upoštevajo </w:t>
      </w:r>
      <w:proofErr w:type="spellStart"/>
      <w:r>
        <w:t>okoljski</w:t>
      </w:r>
      <w:proofErr w:type="spellEnd"/>
      <w:r>
        <w:t xml:space="preserve"> vidiki« ter na podlagi naročnikove odločitve o oddaji javnega naročila številka </w:t>
      </w:r>
      <w:r>
        <w:rPr>
          <w:i/>
          <w:color w:val="808080"/>
        </w:rPr>
        <w:t>(navedba opravilne številke in datuma odločitve o oddaji javnega naročila)</w:t>
      </w:r>
      <w:r>
        <w:t xml:space="preserve"> na osnovi ponudbe dobavitelja številka </w:t>
      </w:r>
      <w:r>
        <w:rPr>
          <w:i/>
          <w:color w:val="808080"/>
        </w:rPr>
        <w:t>(navedba številke in datuma ponudbe izbranega ponudnika)</w:t>
      </w:r>
      <w:r>
        <w:t xml:space="preserve"> izbran za dobavitelja za </w:t>
      </w:r>
      <w:r>
        <w:rPr>
          <w:i/>
          <w:color w:val="808080"/>
        </w:rPr>
        <w:t>(navedba sklopa)</w:t>
      </w:r>
      <w:r>
        <w:t xml:space="preserve"> v okviru omenjenega javnega naročila, zaradi česar se sklepa predmetna okvirni sporazum.  </w:t>
      </w:r>
    </w:p>
    <w:p w14:paraId="51C8B32A" w14:textId="77777777" w:rsidR="008278C1" w:rsidRDefault="009B543B">
      <w:pPr>
        <w:spacing w:after="158" w:line="259" w:lineRule="auto"/>
        <w:ind w:left="125" w:right="0" w:firstLine="0"/>
        <w:jc w:val="left"/>
      </w:pPr>
      <w:r>
        <w:t xml:space="preserve"> </w:t>
      </w:r>
    </w:p>
    <w:p w14:paraId="1B8E311F" w14:textId="77777777" w:rsidR="008278C1" w:rsidRDefault="009B543B">
      <w:pPr>
        <w:numPr>
          <w:ilvl w:val="0"/>
          <w:numId w:val="7"/>
        </w:numPr>
        <w:spacing w:after="159" w:line="259" w:lineRule="auto"/>
        <w:ind w:left="880" w:right="0" w:hanging="614"/>
        <w:jc w:val="left"/>
      </w:pPr>
      <w:r>
        <w:rPr>
          <w:b/>
        </w:rPr>
        <w:t xml:space="preserve">PREDMET OKVIRNEGA SPORAZUMA </w:t>
      </w:r>
    </w:p>
    <w:p w14:paraId="38FF2417" w14:textId="77777777" w:rsidR="008278C1" w:rsidRDefault="009B543B">
      <w:pPr>
        <w:spacing w:after="124" w:line="259" w:lineRule="auto"/>
        <w:ind w:left="436" w:right="0"/>
        <w:jc w:val="center"/>
      </w:pPr>
      <w:r>
        <w:t>2.</w:t>
      </w:r>
      <w:r>
        <w:rPr>
          <w:rFonts w:ascii="Arial" w:eastAsia="Arial" w:hAnsi="Arial" w:cs="Arial"/>
        </w:rPr>
        <w:t xml:space="preserve"> </w:t>
      </w:r>
      <w:r>
        <w:t xml:space="preserve">člen </w:t>
      </w:r>
    </w:p>
    <w:p w14:paraId="2F18582E" w14:textId="77777777" w:rsidR="008278C1" w:rsidRDefault="009B543B">
      <w:pPr>
        <w:spacing w:after="146"/>
        <w:ind w:left="120" w:right="56"/>
      </w:pPr>
      <w:r>
        <w:t xml:space="preserve">Predmet okvirnega sporazuma je sukcesivna dobava blaga za čiščenje, dezinficiranje, osebno higieno, pranje in pomivanje ter papirne galanterije, pri katerem se upoštevajo </w:t>
      </w:r>
      <w:proofErr w:type="spellStart"/>
      <w:r>
        <w:t>okoljski</w:t>
      </w:r>
      <w:proofErr w:type="spellEnd"/>
      <w:r>
        <w:t xml:space="preserve"> vidiki in sicer: </w:t>
      </w:r>
    </w:p>
    <w:p w14:paraId="53FB9DAC" w14:textId="77777777" w:rsidR="008278C1" w:rsidRDefault="009B543B">
      <w:pPr>
        <w:numPr>
          <w:ilvl w:val="2"/>
          <w:numId w:val="8"/>
        </w:numPr>
        <w:spacing w:after="33"/>
        <w:ind w:right="56" w:hanging="360"/>
      </w:pPr>
      <w:r>
        <w:t xml:space="preserve">1. sklop: ČISTILNA IN DEZINFEKCIJSKA SREDSTVA </w:t>
      </w:r>
    </w:p>
    <w:p w14:paraId="76DCBBD4" w14:textId="77777777" w:rsidR="008278C1" w:rsidRDefault="009B543B">
      <w:pPr>
        <w:numPr>
          <w:ilvl w:val="2"/>
          <w:numId w:val="8"/>
        </w:numPr>
        <w:ind w:right="56" w:hanging="360"/>
      </w:pPr>
      <w:r>
        <w:lastRenderedPageBreak/>
        <w:t xml:space="preserve">2. sklop: OSEBNA HIGIENA IN POMOŽNI MATERIAL </w:t>
      </w:r>
    </w:p>
    <w:p w14:paraId="0D1EA6E2" w14:textId="77777777" w:rsidR="008278C1" w:rsidRDefault="009B543B">
      <w:pPr>
        <w:numPr>
          <w:ilvl w:val="2"/>
          <w:numId w:val="8"/>
        </w:numPr>
        <w:spacing w:after="30"/>
        <w:ind w:right="56" w:hanging="360"/>
      </w:pPr>
      <w:r>
        <w:t xml:space="preserve">3. sklop: PRALNA IN POMIVALNA SREDSTVA (združena) </w:t>
      </w:r>
    </w:p>
    <w:p w14:paraId="6BF4F11C" w14:textId="77777777" w:rsidR="008278C1" w:rsidRDefault="009B543B">
      <w:pPr>
        <w:numPr>
          <w:ilvl w:val="2"/>
          <w:numId w:val="8"/>
        </w:numPr>
        <w:spacing w:after="117"/>
        <w:ind w:right="56" w:hanging="360"/>
      </w:pPr>
      <w:r>
        <w:t xml:space="preserve">4. sklop: PAPIRNA GALANTERIJA </w:t>
      </w:r>
    </w:p>
    <w:p w14:paraId="2ED2A42D" w14:textId="77777777" w:rsidR="008278C1" w:rsidRDefault="009B543B">
      <w:pPr>
        <w:spacing w:after="123" w:line="261" w:lineRule="auto"/>
        <w:ind w:left="120" w:right="0"/>
        <w:jc w:val="left"/>
      </w:pPr>
      <w:r>
        <w:rPr>
          <w:i/>
          <w:color w:val="808080"/>
        </w:rPr>
        <w:t>(navedba predmeta glede na sklop)</w:t>
      </w:r>
      <w:r>
        <w:t xml:space="preserve"> </w:t>
      </w:r>
    </w:p>
    <w:p w14:paraId="61F1267E" w14:textId="77777777" w:rsidR="008278C1" w:rsidRDefault="009B543B">
      <w:pPr>
        <w:ind w:left="120" w:right="56"/>
      </w:pPr>
      <w:r>
        <w:t xml:space="preserve">ki jih/ga naročnik vsebinsko, časovno in/ali kvantitativno ne more vnaprej določiti. Natančen obseg in vrsta dobave blaga sta vezana na vsakokratne potrebe naročnika, ki bodo izražene s posameznimi naročili izvedenimi na podlagi predmetnega okvirnega sporazuma. </w:t>
      </w:r>
    </w:p>
    <w:p w14:paraId="74B83EDE" w14:textId="3203924A" w:rsidR="008278C1" w:rsidRDefault="009B543B" w:rsidP="00AC77D9">
      <w:pPr>
        <w:ind w:left="120" w:right="56"/>
      </w:pPr>
      <w:r>
        <w:t xml:space="preserve">Naročnik glede na naravo okvirnega sporazuma ni zavezan glede naročila količine in vrste blaga, ki so kot informativne opredeljene v razpisni dokumentaciji. </w:t>
      </w:r>
      <w:r w:rsidR="00AC77D9" w:rsidRPr="00AC77D9">
        <w:t>Naročnik si pridržuje pravico prilagoditi količino razpisanih artiklov glede na svoje dejanske potrebe in razpoložljiva finančna sredstva, pri čemer za odstopanja od ocen iz predračuna ni odškodninsko odgovoren dobavitelju. Naročnik bo artikle naročal sukcesivno, po kosih oziroma embalažnih enotah.</w:t>
      </w:r>
    </w:p>
    <w:p w14:paraId="5B50C933" w14:textId="77777777" w:rsidR="008278C1" w:rsidRDefault="009B543B">
      <w:pPr>
        <w:spacing w:after="124" w:line="259" w:lineRule="auto"/>
        <w:ind w:left="436" w:right="0"/>
        <w:jc w:val="center"/>
      </w:pPr>
      <w:r>
        <w:t>3.</w:t>
      </w:r>
      <w:r>
        <w:rPr>
          <w:rFonts w:ascii="Arial" w:eastAsia="Arial" w:hAnsi="Arial" w:cs="Arial"/>
        </w:rPr>
        <w:t xml:space="preserve"> </w:t>
      </w:r>
      <w:r>
        <w:t xml:space="preserve">člen </w:t>
      </w:r>
    </w:p>
    <w:p w14:paraId="4543A1CA" w14:textId="77777777" w:rsidR="008278C1" w:rsidRDefault="009B543B">
      <w:pPr>
        <w:spacing w:after="195"/>
        <w:ind w:left="120" w:right="56"/>
      </w:pPr>
      <w:r>
        <w:t xml:space="preserve">Dobavitelj bo izvajal dobavo blaga v skladu z naslednjimi dokumenti: </w:t>
      </w:r>
    </w:p>
    <w:p w14:paraId="4EA28A50" w14:textId="77777777" w:rsidR="008278C1" w:rsidRDefault="009B543B">
      <w:pPr>
        <w:numPr>
          <w:ilvl w:val="1"/>
          <w:numId w:val="7"/>
        </w:numPr>
        <w:spacing w:after="71"/>
        <w:ind w:right="51" w:hanging="360"/>
      </w:pPr>
      <w:r>
        <w:t xml:space="preserve">Ponudba dobavitelja z vključenim predračunom številka </w:t>
      </w:r>
      <w:r>
        <w:rPr>
          <w:i/>
          <w:color w:val="808080"/>
        </w:rPr>
        <w:t>(navedba številke in datuma ponudbe izbranega ponudnika)</w:t>
      </w:r>
      <w:r>
        <w:t xml:space="preserve">; </w:t>
      </w:r>
    </w:p>
    <w:p w14:paraId="4CA1074A" w14:textId="77777777" w:rsidR="008278C1" w:rsidRDefault="009B543B">
      <w:pPr>
        <w:numPr>
          <w:ilvl w:val="1"/>
          <w:numId w:val="7"/>
        </w:numPr>
        <w:spacing w:after="7"/>
        <w:ind w:right="51" w:hanging="360"/>
      </w:pPr>
      <w:r>
        <w:t xml:space="preserve">Razpisna dokumentacija naročnika številka </w:t>
      </w:r>
      <w:r>
        <w:rPr>
          <w:i/>
          <w:color w:val="808080"/>
        </w:rPr>
        <w:t>(navedba številke in datuma razpisne dokumentacije)</w:t>
      </w:r>
      <w:r>
        <w:t xml:space="preserve">; </w:t>
      </w:r>
    </w:p>
    <w:p w14:paraId="58A16EC2" w14:textId="1A856EC4" w:rsidR="008278C1" w:rsidRDefault="009B543B">
      <w:pPr>
        <w:spacing w:after="117"/>
        <w:ind w:left="120" w:right="56"/>
      </w:pPr>
      <w:r>
        <w:t>Predmetni dokumenti so priloga in sestavni del te</w:t>
      </w:r>
      <w:r w:rsidR="00BF6472">
        <w:t>ga</w:t>
      </w:r>
      <w:r>
        <w:t xml:space="preserve"> okvirnega sporazuma. </w:t>
      </w:r>
    </w:p>
    <w:p w14:paraId="4422F041" w14:textId="77777777" w:rsidR="008278C1" w:rsidRDefault="009B543B">
      <w:pPr>
        <w:spacing w:after="158" w:line="259" w:lineRule="auto"/>
        <w:ind w:left="125" w:right="0" w:firstLine="0"/>
        <w:jc w:val="left"/>
      </w:pPr>
      <w:r>
        <w:t xml:space="preserve"> </w:t>
      </w:r>
    </w:p>
    <w:p w14:paraId="0B67B70C" w14:textId="77777777" w:rsidR="008278C1" w:rsidRDefault="009B543B">
      <w:pPr>
        <w:numPr>
          <w:ilvl w:val="0"/>
          <w:numId w:val="7"/>
        </w:numPr>
        <w:spacing w:after="159" w:line="259" w:lineRule="auto"/>
        <w:ind w:left="880" w:right="0" w:hanging="614"/>
        <w:jc w:val="left"/>
      </w:pPr>
      <w:r>
        <w:rPr>
          <w:b/>
        </w:rPr>
        <w:t xml:space="preserve">TRAJANJE OKVIRNEGA SPORAZUMA </w:t>
      </w:r>
    </w:p>
    <w:p w14:paraId="24E5FB23" w14:textId="77777777" w:rsidR="008278C1" w:rsidRDefault="009B543B">
      <w:pPr>
        <w:spacing w:after="124" w:line="259" w:lineRule="auto"/>
        <w:ind w:left="436" w:right="0"/>
        <w:jc w:val="center"/>
      </w:pPr>
      <w:r>
        <w:t>4.</w:t>
      </w:r>
      <w:r>
        <w:rPr>
          <w:rFonts w:ascii="Arial" w:eastAsia="Arial" w:hAnsi="Arial" w:cs="Arial"/>
        </w:rPr>
        <w:t xml:space="preserve"> </w:t>
      </w:r>
      <w:r>
        <w:t xml:space="preserve">člen </w:t>
      </w:r>
    </w:p>
    <w:p w14:paraId="25E034E6" w14:textId="23CCD0F0" w:rsidR="008278C1" w:rsidRDefault="009B543B">
      <w:pPr>
        <w:spacing w:after="117"/>
        <w:ind w:left="120" w:right="56"/>
      </w:pPr>
      <w:r>
        <w:t xml:space="preserve">Okvirni sporazum je sklenjen za obdobje </w:t>
      </w:r>
      <w:r w:rsidR="00DE7561">
        <w:t>treh</w:t>
      </w:r>
      <w:r w:rsidR="00BF6472">
        <w:t xml:space="preserve"> (36 mesecev)</w:t>
      </w:r>
      <w:r w:rsidR="00DE7561">
        <w:t xml:space="preserve"> let</w:t>
      </w:r>
      <w:r>
        <w:t xml:space="preserve"> od pričetka veljavnosti tega sporazuma.  </w:t>
      </w:r>
    </w:p>
    <w:p w14:paraId="255A2476" w14:textId="77777777" w:rsidR="008278C1" w:rsidRDefault="009B543B">
      <w:pPr>
        <w:spacing w:after="156" w:line="259" w:lineRule="auto"/>
        <w:ind w:left="125" w:right="0" w:firstLine="0"/>
        <w:jc w:val="left"/>
      </w:pPr>
      <w:r>
        <w:rPr>
          <w:b/>
        </w:rPr>
        <w:t xml:space="preserve"> </w:t>
      </w:r>
    </w:p>
    <w:p w14:paraId="0E359298" w14:textId="77777777" w:rsidR="008278C1" w:rsidRDefault="009B543B">
      <w:pPr>
        <w:numPr>
          <w:ilvl w:val="0"/>
          <w:numId w:val="7"/>
        </w:numPr>
        <w:spacing w:after="159" w:line="259" w:lineRule="auto"/>
        <w:ind w:left="880" w:right="0" w:hanging="614"/>
        <w:jc w:val="left"/>
      </w:pPr>
      <w:r>
        <w:rPr>
          <w:b/>
        </w:rPr>
        <w:t xml:space="preserve">PROTOKOL NAROČANJA IN PREVZEMA BLAGA </w:t>
      </w:r>
    </w:p>
    <w:p w14:paraId="38458EE3" w14:textId="77777777" w:rsidR="008278C1" w:rsidRDefault="009B543B" w:rsidP="00DE7561">
      <w:pPr>
        <w:numPr>
          <w:ilvl w:val="3"/>
          <w:numId w:val="9"/>
        </w:numPr>
        <w:spacing w:after="124" w:line="259" w:lineRule="auto"/>
        <w:ind w:right="0" w:hanging="360"/>
      </w:pPr>
      <w:r>
        <w:t xml:space="preserve">člen </w:t>
      </w:r>
    </w:p>
    <w:p w14:paraId="679767C2" w14:textId="2D18C1D6" w:rsidR="008278C1" w:rsidRDefault="009B543B" w:rsidP="005030B6">
      <w:pPr>
        <w:ind w:left="120" w:right="56"/>
      </w:pPr>
      <w:r>
        <w:t xml:space="preserve">Naročnik bo posamezna naročila oddajal v skladu s pogoji iz tega okvirnega sporazuma. Pri oddaji posameznih naročil se naročnik lahko pisno posvetuje z dobaviteljem in zahteva, da po potrebi dopolni svojo ponudbo. </w:t>
      </w:r>
    </w:p>
    <w:p w14:paraId="36747EA7" w14:textId="77777777" w:rsidR="008278C1" w:rsidRDefault="009B543B" w:rsidP="00DE7561">
      <w:pPr>
        <w:numPr>
          <w:ilvl w:val="3"/>
          <w:numId w:val="9"/>
        </w:numPr>
        <w:spacing w:after="124" w:line="259" w:lineRule="auto"/>
        <w:ind w:right="0" w:hanging="360"/>
      </w:pPr>
      <w:r>
        <w:t xml:space="preserve">člen </w:t>
      </w:r>
    </w:p>
    <w:p w14:paraId="2E2BAC34" w14:textId="0A85565A" w:rsidR="008278C1" w:rsidRDefault="009B543B">
      <w:pPr>
        <w:ind w:left="120" w:right="56"/>
      </w:pPr>
      <w:r>
        <w:t xml:space="preserve">Naročnik posamezno naročilo, ki se odda v skladu s pogoji iz tega okvirnega sporazuma sporoči pooblaščeni osebi dobavitelja iz 13. člena tega okvirnega sporazuma pisno, po telefaksu ali po elektronski pošti, </w:t>
      </w:r>
      <w:r w:rsidR="00BF6472">
        <w:t xml:space="preserve">izjemoma tudi ustno, </w:t>
      </w:r>
      <w:r>
        <w:t xml:space="preserve">pri čemer mora v naročilu opredeliti najmanj predmet naročila in rok za izvedbo. </w:t>
      </w:r>
    </w:p>
    <w:p w14:paraId="5C7A1111" w14:textId="2F98C287" w:rsidR="008278C1" w:rsidRDefault="00BF6472" w:rsidP="00BF6472">
      <w:pPr>
        <w:spacing w:after="153" w:line="259" w:lineRule="auto"/>
        <w:ind w:left="125" w:right="0" w:firstLine="0"/>
      </w:pPr>
      <w:r w:rsidRPr="00BF6472">
        <w:t>Rok dobave za redna naročila je tri (3) delovne dneve od prejema posameznega naročila. V izjemnih primerih si naročnik pridržuje pravico do nujnega naročila, ki ga je dobavitelj dolžan izvršiti naslednji delovni dan po oddaji naročila oziroma v najkrajšem možnem času po dogovoru z naročnikom.</w:t>
      </w:r>
    </w:p>
    <w:p w14:paraId="51EDB2A2" w14:textId="77777777" w:rsidR="008278C1" w:rsidRDefault="009B543B" w:rsidP="00DE7561">
      <w:pPr>
        <w:numPr>
          <w:ilvl w:val="3"/>
          <w:numId w:val="9"/>
        </w:numPr>
        <w:spacing w:after="124" w:line="259" w:lineRule="auto"/>
        <w:ind w:right="0" w:hanging="360"/>
      </w:pPr>
      <w:r>
        <w:t xml:space="preserve">člen </w:t>
      </w:r>
    </w:p>
    <w:p w14:paraId="26EADB8D" w14:textId="190B7FCB" w:rsidR="008278C1" w:rsidRDefault="009B543B" w:rsidP="00BF6472">
      <w:pPr>
        <w:ind w:left="120" w:right="56"/>
      </w:pPr>
      <w:r>
        <w:lastRenderedPageBreak/>
        <w:t xml:space="preserve">Stranki sporazuma soglašata, da se prevzem blaga opravi na </w:t>
      </w:r>
      <w:r w:rsidR="00BF6472" w:rsidRPr="00BF6472">
        <w:t>lokacijah enot naročnika, in</w:t>
      </w:r>
      <w:r w:rsidR="00BF6472">
        <w:t xml:space="preserve"> </w:t>
      </w:r>
      <w:r w:rsidR="00BF6472" w:rsidRPr="00BF6472">
        <w:t>sicer: matična enota Koroški dom starostnikov (Črneče 146, 2370 Dravograd), PE Slovenj Gradec (Celjska cesta 24, 2380 Slovenj Gradec), PE Center starejših KO-RA (Javornik 11, 2390 Ravne na Koroškem) ali Center starejših Mežica (Kopališka pot 1, 2392 Mežica). Dostave se vršijo med ponedeljkom in petkom med 7.00 in 13.00 uro, pri čemer lahko stranki sporazumno določita stalna dneva za redne tedenske dostave.</w:t>
      </w:r>
      <w:r>
        <w:t xml:space="preserve"> </w:t>
      </w:r>
    </w:p>
    <w:p w14:paraId="1E6AD9C7" w14:textId="77777777" w:rsidR="00BF6472" w:rsidRPr="00BF6472" w:rsidRDefault="009B543B" w:rsidP="00BF6472">
      <w:pPr>
        <w:spacing w:after="117"/>
        <w:ind w:left="120" w:right="56"/>
      </w:pPr>
      <w:r>
        <w:t xml:space="preserve">Dobavitelj se obvezuje, da bo ob prevzemu blaga naročniku predložil prevzemnico-dobavnico, v kateri bo navedena </w:t>
      </w:r>
      <w:r w:rsidR="00BF6472" w:rsidRPr="00BF6472">
        <w:t>cena brez DDV, številka artikla, natančen opis/ime artikla in prevzeta količina. Posamezne dobavnice se morajo glasiti ločeno na vsak posamezni dostavni naslov.</w:t>
      </w:r>
    </w:p>
    <w:p w14:paraId="56C4703F" w14:textId="0850B370" w:rsidR="008278C1" w:rsidRDefault="009B543B" w:rsidP="00BF6472">
      <w:pPr>
        <w:spacing w:after="117"/>
        <w:ind w:left="120" w:right="56"/>
      </w:pPr>
      <w:r>
        <w:t>Oseba, pooblaščena s strani naročnika za prevzem blaga, mora ob prevzemu opraviti</w:t>
      </w:r>
      <w:r w:rsidR="00DE7561">
        <w:t xml:space="preserve"> </w:t>
      </w:r>
      <w:r>
        <w:t>količinski in kakovostni pregled</w:t>
      </w:r>
      <w:r w:rsidR="00BF6472">
        <w:t xml:space="preserve"> </w:t>
      </w:r>
      <w:r w:rsidR="00BF6472" w:rsidRPr="00BF6472">
        <w:t>ter ima možnost takojšnje zavrnitve ob dostavi neustreznega blaga</w:t>
      </w:r>
      <w:r>
        <w:t xml:space="preserve">.  </w:t>
      </w:r>
    </w:p>
    <w:p w14:paraId="17F5EAE0" w14:textId="77777777" w:rsidR="00BF6472" w:rsidRDefault="009B543B">
      <w:pPr>
        <w:ind w:left="120" w:right="56"/>
      </w:pPr>
      <w:r>
        <w:t xml:space="preserve">Prevzem blaga, kakor tudi morebitne reklamacije, se vpišejo na prevzemnici-dobavnici, ki jo podpišeta obe s strani naročnika in dobavitelja pooblaščeni osebi.  </w:t>
      </w:r>
    </w:p>
    <w:p w14:paraId="4912F6AE" w14:textId="775F2406" w:rsidR="008278C1" w:rsidRDefault="00BF6472">
      <w:pPr>
        <w:ind w:left="120" w:right="56"/>
      </w:pPr>
      <w:r w:rsidRPr="00BF6472">
        <w:t>Skrite napake na blagu lahko naročnik reklamira kadarkoli v roku trajanja sporazuma oziroma v roku uporabnosti artikla, dobavitelj pa je dolžan reklamirano blago zamenjati na lastne stroške v roku dveh (2) delovnih dni.</w:t>
      </w:r>
      <w:r>
        <w:t xml:space="preserve"> </w:t>
      </w:r>
    </w:p>
    <w:p w14:paraId="778E4A39" w14:textId="77777777" w:rsidR="008278C1" w:rsidRDefault="009B543B">
      <w:pPr>
        <w:ind w:left="120" w:right="56"/>
      </w:pPr>
      <w:r>
        <w:t xml:space="preserve">V primeru dvoma o ustrezni kakovosti dobavljenega blaga lahko naročnik zahteva ustrezen pregled blaga  pri inšpekcijski službi oziroma pristojnem zavodu, ki opravlja kontrolo kakovosti. V primeru, da je naročnikov sum, da kakovost blaga ni ustrezna, z analizo potrjen, stroške analize nosi dobavitelj. </w:t>
      </w:r>
    </w:p>
    <w:p w14:paraId="4DFEDE74" w14:textId="0F01EE46" w:rsidR="00BF6472" w:rsidRDefault="00BF6472">
      <w:pPr>
        <w:ind w:left="120" w:right="56"/>
      </w:pPr>
      <w:r w:rsidRPr="00BF6472">
        <w:t>V kolikor dobavitelj blaga ne dobavi v dogovorjenem roku ali dobavi neustrezno blago in reklamacije ne odpravi, si naročnik pridržuje pravico do izvedbe kritnega nakupa istovrstnega ali enakovrednega blaga na prostem trgu pri drugem dobavitelju, izbrani dobavitelj pa se zavezuje naročniku povrniti celotno razliko v ceni in morebitne dodatne stroške.</w:t>
      </w:r>
      <w:r>
        <w:t xml:space="preserve"> </w:t>
      </w:r>
    </w:p>
    <w:p w14:paraId="28C264D2" w14:textId="77777777" w:rsidR="008278C1" w:rsidRDefault="009B543B">
      <w:pPr>
        <w:spacing w:after="155" w:line="259" w:lineRule="auto"/>
        <w:ind w:left="125" w:right="0" w:firstLine="0"/>
        <w:jc w:val="left"/>
      </w:pPr>
      <w:r>
        <w:t xml:space="preserve"> </w:t>
      </w:r>
    </w:p>
    <w:p w14:paraId="44A2865C" w14:textId="77777777" w:rsidR="008278C1" w:rsidRDefault="009B543B">
      <w:pPr>
        <w:tabs>
          <w:tab w:val="center" w:pos="357"/>
          <w:tab w:val="center" w:pos="1903"/>
        </w:tabs>
        <w:spacing w:after="165" w:line="251" w:lineRule="auto"/>
        <w:ind w:left="0" w:right="0" w:firstLine="0"/>
        <w:jc w:val="left"/>
      </w:pPr>
      <w:r>
        <w:rPr>
          <w:rFonts w:ascii="Calibri" w:eastAsia="Calibri" w:hAnsi="Calibri" w:cs="Calibri"/>
          <w:sz w:val="22"/>
        </w:rPr>
        <w:tab/>
      </w:r>
      <w:r>
        <w:rPr>
          <w:b/>
        </w:rPr>
        <w:t>VI.</w:t>
      </w:r>
      <w:r>
        <w:rPr>
          <w:rFonts w:ascii="Arial" w:eastAsia="Arial" w:hAnsi="Arial" w:cs="Arial"/>
          <w:b/>
        </w:rPr>
        <w:t xml:space="preserve"> </w:t>
      </w:r>
      <w:r>
        <w:rPr>
          <w:rFonts w:ascii="Arial" w:eastAsia="Arial" w:hAnsi="Arial" w:cs="Arial"/>
          <w:b/>
        </w:rPr>
        <w:tab/>
      </w:r>
      <w:r>
        <w:rPr>
          <w:b/>
        </w:rPr>
        <w:t xml:space="preserve">CENA IN OBRAČUN DEL </w:t>
      </w:r>
    </w:p>
    <w:p w14:paraId="2A09487F" w14:textId="77777777" w:rsidR="008278C1" w:rsidRDefault="009B543B">
      <w:pPr>
        <w:spacing w:after="124" w:line="259" w:lineRule="auto"/>
        <w:ind w:left="436" w:right="0"/>
        <w:jc w:val="center"/>
      </w:pPr>
      <w:r>
        <w:t>8.</w:t>
      </w:r>
      <w:r>
        <w:rPr>
          <w:rFonts w:ascii="Arial" w:eastAsia="Arial" w:hAnsi="Arial" w:cs="Arial"/>
        </w:rPr>
        <w:t xml:space="preserve"> </w:t>
      </w:r>
      <w:r>
        <w:t xml:space="preserve">člen </w:t>
      </w:r>
    </w:p>
    <w:p w14:paraId="412EF825" w14:textId="5E5E2F56" w:rsidR="008278C1" w:rsidRDefault="009B543B">
      <w:pPr>
        <w:spacing w:after="117"/>
        <w:ind w:left="120" w:right="56"/>
      </w:pPr>
      <w:r>
        <w:t xml:space="preserve">Maksimalna  cena za dobavo blaga za sklop </w:t>
      </w:r>
      <w:r>
        <w:rPr>
          <w:i/>
          <w:color w:val="808080"/>
        </w:rPr>
        <w:t xml:space="preserve">(navedba sklopa) </w:t>
      </w:r>
      <w:r>
        <w:t xml:space="preserve"> po tem okvirnem sporazumu</w:t>
      </w:r>
      <w:r w:rsidR="007B5AC6">
        <w:t xml:space="preserve"> </w:t>
      </w:r>
      <w:r w:rsidR="007B5AC6" w:rsidRPr="00462320">
        <w:t>za enoletno obdobje (12 mesecev) na podlagi ponudbenega predračuna</w:t>
      </w:r>
      <w:r>
        <w:t xml:space="preserve"> znaša: </w:t>
      </w:r>
    </w:p>
    <w:p w14:paraId="41F26C46" w14:textId="77777777" w:rsidR="008278C1" w:rsidRDefault="009B543B">
      <w:pPr>
        <w:spacing w:after="140" w:line="261" w:lineRule="auto"/>
        <w:ind w:left="120" w:right="0"/>
        <w:jc w:val="left"/>
      </w:pPr>
      <w:r>
        <w:rPr>
          <w:i/>
          <w:color w:val="808080"/>
        </w:rPr>
        <w:t xml:space="preserve">(navedba ponudbene cene brez DDV)  </w:t>
      </w:r>
      <w:r>
        <w:t xml:space="preserve">EUR brez DDV </w:t>
      </w:r>
    </w:p>
    <w:p w14:paraId="0C308230" w14:textId="77777777" w:rsidR="008278C1" w:rsidRDefault="00DE7561">
      <w:pPr>
        <w:tabs>
          <w:tab w:val="center" w:pos="2249"/>
          <w:tab w:val="center" w:pos="2957"/>
          <w:tab w:val="center" w:pos="5412"/>
        </w:tabs>
        <w:spacing w:after="117"/>
        <w:ind w:left="0" w:right="0" w:firstLine="0"/>
        <w:jc w:val="left"/>
      </w:pPr>
      <w:r>
        <w:rPr>
          <w:i/>
          <w:color w:val="808080"/>
        </w:rPr>
        <w:t xml:space="preserve">  </w:t>
      </w:r>
      <w:r w:rsidR="009B543B">
        <w:rPr>
          <w:i/>
          <w:color w:val="808080"/>
        </w:rPr>
        <w:t xml:space="preserve">(navedba DDV)  </w:t>
      </w:r>
      <w:r w:rsidR="009B543B">
        <w:t xml:space="preserve"> </w:t>
      </w:r>
      <w:r w:rsidR="009B543B">
        <w:tab/>
        <w:t xml:space="preserve"> </w:t>
      </w:r>
      <w:r w:rsidR="009B543B">
        <w:tab/>
        <w:t xml:space="preserve"> </w:t>
      </w:r>
      <w:r>
        <w:t xml:space="preserve">                   </w:t>
      </w:r>
      <w:r w:rsidR="009B543B">
        <w:t xml:space="preserve">Davek na dodano vrednost (DDV) v EUR </w:t>
      </w:r>
    </w:p>
    <w:p w14:paraId="3BFF2D3A" w14:textId="77777777" w:rsidR="008278C1" w:rsidRDefault="009B543B">
      <w:pPr>
        <w:spacing w:after="1" w:line="392" w:lineRule="auto"/>
        <w:ind w:left="120" w:right="1020"/>
        <w:jc w:val="left"/>
      </w:pPr>
      <w:r>
        <w:rPr>
          <w:i/>
          <w:color w:val="808080"/>
        </w:rPr>
        <w:t xml:space="preserve">(navedba ponudbene cene z DDV)  </w:t>
      </w:r>
      <w:r w:rsidR="00DE7561">
        <w:rPr>
          <w:i/>
          <w:color w:val="808080"/>
        </w:rPr>
        <w:t xml:space="preserve">     </w:t>
      </w:r>
      <w:r>
        <w:t xml:space="preserve">Vrednost okvirnega sporazuma vključno z DDV v EUR z besedo: </w:t>
      </w:r>
      <w:r>
        <w:rPr>
          <w:i/>
          <w:color w:val="808080"/>
        </w:rPr>
        <w:t>(navedba ponudbene cene z besedo)</w:t>
      </w:r>
      <w:r>
        <w:rPr>
          <w:color w:val="808080"/>
        </w:rPr>
        <w:t xml:space="preserve"> </w:t>
      </w:r>
      <w:r>
        <w:t xml:space="preserve">Evrov </w:t>
      </w:r>
    </w:p>
    <w:p w14:paraId="07ACF269" w14:textId="46210695" w:rsidR="007B5AC6" w:rsidRPr="007B5AC6" w:rsidRDefault="00A1110B" w:rsidP="007B5AC6">
      <w:pPr>
        <w:ind w:left="120" w:right="56"/>
      </w:pPr>
      <w:r w:rsidRPr="00462320">
        <w:t>Maksimalni skupni finančni okvir celotnega 36-mesečnega okvirnega sporazuma se določi kot trikratnik končne enoletne ponudbene vrednosti izbranega dobavitelja (brez in z DDV) iz prvega odstavka tega člena.</w:t>
      </w:r>
      <w:r w:rsidRPr="00A1110B">
        <w:t xml:space="preserve"> </w:t>
      </w:r>
      <w:r w:rsidR="007B5AC6" w:rsidRPr="007B5AC6">
        <w:t>Skupna okvirna finančna realizacija celotnega 36-mesečnega okvirnega sporazuma je omejena z razpoložljivimi finančnimi sredstvi naročnika ter dejanskimi sukcesivnimi potrebami.</w:t>
      </w:r>
    </w:p>
    <w:p w14:paraId="4776CFFA" w14:textId="4663E067" w:rsidR="008278C1" w:rsidRDefault="009B543B" w:rsidP="007B5AC6">
      <w:pPr>
        <w:ind w:left="120" w:right="56"/>
      </w:pPr>
      <w:r>
        <w:t xml:space="preserve">Cene vsega blaga iz ponudbenega predračuna so opredeljene na enoto mere in vključujejo pariteto </w:t>
      </w:r>
      <w:r w:rsidR="007B5AC6" w:rsidRPr="007B5AC6">
        <w:t>»DDP lokacije enot naročnika – razloženo (</w:t>
      </w:r>
      <w:proofErr w:type="spellStart"/>
      <w:r w:rsidR="007B5AC6" w:rsidRPr="007B5AC6">
        <w:t>Incoterms</w:t>
      </w:r>
      <w:proofErr w:type="spellEnd"/>
      <w:r w:rsidR="007B5AC6" w:rsidRPr="007B5AC6">
        <w:t xml:space="preserve"> 2020)«. Vsi stroški prevoza, dostave in razložitve blaga so breme dobavitelja in so že vključeni v ceno artiklov.</w:t>
      </w:r>
    </w:p>
    <w:p w14:paraId="341595B8" w14:textId="77777777" w:rsidR="008278C1" w:rsidRDefault="009B543B">
      <w:pPr>
        <w:ind w:left="120" w:right="56"/>
      </w:pPr>
      <w:r>
        <w:t xml:space="preserve">Dobava blaga se obračuna ob upoštevanju količin dejansko izvedene dobave blaga in cen na enoto, kot so določene v okviru dokumentov iz 3. člena tega okvirnega sporazuma. </w:t>
      </w:r>
    </w:p>
    <w:p w14:paraId="0171D4AB" w14:textId="0B595EE7" w:rsidR="00A1110B" w:rsidRDefault="00A1110B">
      <w:pPr>
        <w:ind w:left="120" w:right="56"/>
      </w:pPr>
      <w:r w:rsidRPr="00A1110B">
        <w:lastRenderedPageBreak/>
        <w:t>Ponudbene cene na enoto mere iz predračuna so fiksne in nespremenljive za celotno obdobje trajanja tega okvirnega sporazuma (36 mesecev).</w:t>
      </w:r>
      <w:r>
        <w:t xml:space="preserve"> </w:t>
      </w:r>
    </w:p>
    <w:p w14:paraId="3B1D7CE6" w14:textId="6666FFD2" w:rsidR="00D16764" w:rsidRDefault="009B543B" w:rsidP="00D16764">
      <w:pPr>
        <w:spacing w:after="117"/>
        <w:ind w:left="120" w:right="56"/>
      </w:pPr>
      <w:r w:rsidRPr="00E02F61">
        <w:t xml:space="preserve">Cene so fiksne za obdobje </w:t>
      </w:r>
      <w:r w:rsidR="00D16764">
        <w:t>najmanj 12 mesecev od začetka izvajanja javnega naročila, kar je v skladu s Pravilnikom</w:t>
      </w:r>
      <w:r w:rsidR="00D16764" w:rsidRPr="00D16764">
        <w:t xml:space="preserve"> o načinih valorizacije denarnih obveznosti, ki jih v večletnih pogodbah dogovarjajo pravne osebe javnega sektorja (Uradni list RS, št. 1/04)</w:t>
      </w:r>
      <w:r w:rsidR="007B5AC6">
        <w:t xml:space="preserve">. </w:t>
      </w:r>
      <w:r w:rsidR="007B5AC6" w:rsidRPr="004B6BED">
        <w:t>Po preteku enega leta se cene na posamezne enote lahko spremenijo (zvišajo ali znižajo), ko kumulativna sprememba indeksa cen življenjskih potrebščin Statističnega urada RS preseže 4 % vrednosti. Za sklope 1 in 3 se upošteva indeks 05.6.1.1 (Izdelki za čiščenje in vzdrževanje), za sklopa 2 in 4 pa indeks 05.6.1.2 (Drugi majhni potrošni gospodinjski izdelki). Povišanje lahko znaša največ 80 % povišanja indeksa. Zahtevo za spremembo cen mora dobavitelj predložiti vnaprej z uradnimi dokazili SURS, naročnik jo odobri v roku 15 dni, sprememba pa stopi v veljavo šele naslednji koledarski mesec po obojestranskem podpisu pisnega aneksa. Če se naročnik s povišanjem ne strinja, ima pravico do takojšnjega odstopa od sporazuma brez odpovednega roka.</w:t>
      </w:r>
    </w:p>
    <w:p w14:paraId="62B96906" w14:textId="3852E756" w:rsidR="006C2E62" w:rsidRDefault="006C2E62" w:rsidP="006C2E62">
      <w:pPr>
        <w:spacing w:after="117"/>
        <w:ind w:left="120" w:right="56"/>
      </w:pPr>
      <w:r w:rsidRPr="006C2E62">
        <w:t>Naročnik si pridržuje pravico, da v času trajanja okvirnega sporazuma zaradi nujnih, nepredvidenih ali izrednih operativnih potreb od izbranega dobavitelja naroči in prevzame tudi artikle, ki sodijo v predmetni sklop javnega naročila, vendar niso bili izrecno navedeni v ponudbenem predračunu</w:t>
      </w:r>
      <w:r>
        <w:t xml:space="preserve"> dobavitelja</w:t>
      </w:r>
      <w:r w:rsidRPr="006C2E62">
        <w:t>. Cene za te nujne artikle se določijo sporazumno med pogodbenima strankama na podlagi vsakokrat veljavnega uradnega cenika dobavitelja, upoštevajoč tržne razmere in ugodnosti, ki jih dobavitelj priznava naročniku. Skupna vrednost teh nujnih nakupov izven predračuna skozi celotno obdobje trajanja sporazuma ne sme preseči 10 % celotne vrednosti finančnega okvira posameznega sklopa</w:t>
      </w:r>
      <w:r>
        <w:t>.</w:t>
      </w:r>
    </w:p>
    <w:p w14:paraId="754D6136" w14:textId="7DEF0407" w:rsidR="008C020C" w:rsidRDefault="008C020C" w:rsidP="00C76590">
      <w:pPr>
        <w:spacing w:after="117"/>
        <w:ind w:left="120" w:right="56"/>
      </w:pPr>
      <w:r>
        <w:t>Če ponudnik prodaja blago po akcijskih oziroma znižanih cenah, ki so ugodnejše od cen iz ponudbenega predračuna, mora kupca o tem pisno seznaniti in mu artikle ponuditi po ugodnejših cenah.</w:t>
      </w:r>
      <w:r w:rsidR="00C76590">
        <w:t xml:space="preserve"> </w:t>
      </w:r>
      <w:r w:rsidR="00C76590" w:rsidRPr="00C76590">
        <w:t>V primeru splošnega znižanja indeksov cen na trgu lahko znižanje cen zahteva tudi naročnik.</w:t>
      </w:r>
      <w:r w:rsidR="00C76590">
        <w:t xml:space="preserve"> </w:t>
      </w:r>
    </w:p>
    <w:p w14:paraId="349756C5" w14:textId="4508710B" w:rsidR="008278C1" w:rsidRDefault="009B543B" w:rsidP="00D16764">
      <w:pPr>
        <w:spacing w:after="117"/>
        <w:ind w:left="120" w:right="56"/>
      </w:pPr>
      <w:r>
        <w:t>Dobavitelj izstavi račun do petega dne v mesecu za dobave opravljene v preteklem mesecu in sicer v elektronski obliki (</w:t>
      </w:r>
      <w:proofErr w:type="spellStart"/>
      <w:r>
        <w:t>eRačun</w:t>
      </w:r>
      <w:proofErr w:type="spellEnd"/>
      <w:r>
        <w:t xml:space="preserve">). </w:t>
      </w:r>
      <w:r w:rsidR="009F7600" w:rsidRPr="009F7600">
        <w:t>Zbirni e-Račun mora biti obvezno specificiran po posameznih dostavnih naslovih enot in podrejeno po sklopih.</w:t>
      </w:r>
      <w:r w:rsidR="009F7600">
        <w:t xml:space="preserve"> </w:t>
      </w:r>
      <w:r>
        <w:t xml:space="preserve">Dobavitelj mora v izdanem računu obvezno navesti sklic na naročnikovo opravilno številko tega okvirnega sporazuma ter računu predložiti specifikacijo dobavljenega blaga. </w:t>
      </w:r>
    </w:p>
    <w:p w14:paraId="2CE88AAD" w14:textId="77777777" w:rsidR="008278C1" w:rsidRDefault="009B543B">
      <w:pPr>
        <w:ind w:left="120" w:right="56"/>
      </w:pPr>
      <w:r>
        <w:t xml:space="preserve">Naročnik se zaveže, da bo obveznosti poravnal v roku določenem z vsakokrat veljavnim Zakonom o izvrševanju proračunov Republike Slovenije. </w:t>
      </w:r>
    </w:p>
    <w:p w14:paraId="701CD0C8" w14:textId="77777777" w:rsidR="008278C1" w:rsidRDefault="009B543B">
      <w:pPr>
        <w:ind w:left="120" w:right="56"/>
      </w:pPr>
      <w:r>
        <w:t xml:space="preserve">V primeru zamude plačila dolguje naročnik dobavitelju zamudne obresti v višini zakonskih zamudnih obresti. </w:t>
      </w:r>
    </w:p>
    <w:p w14:paraId="1C8282DE" w14:textId="77777777" w:rsidR="008278C1" w:rsidRDefault="009B543B" w:rsidP="00A27458">
      <w:pPr>
        <w:spacing w:after="157" w:line="259" w:lineRule="auto"/>
        <w:ind w:left="0" w:right="0" w:firstLine="0"/>
        <w:jc w:val="left"/>
      </w:pPr>
      <w:r>
        <w:t xml:space="preserve"> </w:t>
      </w:r>
    </w:p>
    <w:p w14:paraId="55E33C04" w14:textId="77777777" w:rsidR="008278C1" w:rsidRDefault="009B543B">
      <w:pPr>
        <w:tabs>
          <w:tab w:val="center" w:pos="1507"/>
        </w:tabs>
        <w:spacing w:after="159" w:line="259" w:lineRule="auto"/>
        <w:ind w:left="0" w:right="0" w:firstLine="0"/>
        <w:jc w:val="left"/>
      </w:pPr>
      <w:r>
        <w:rPr>
          <w:b/>
        </w:rPr>
        <w:t>VII.</w:t>
      </w:r>
      <w:r>
        <w:rPr>
          <w:rFonts w:ascii="Arial" w:eastAsia="Arial" w:hAnsi="Arial" w:cs="Arial"/>
          <w:b/>
        </w:rPr>
        <w:t xml:space="preserve"> </w:t>
      </w:r>
      <w:r>
        <w:rPr>
          <w:rFonts w:ascii="Arial" w:eastAsia="Arial" w:hAnsi="Arial" w:cs="Arial"/>
          <w:b/>
        </w:rPr>
        <w:tab/>
      </w:r>
      <w:r>
        <w:rPr>
          <w:b/>
        </w:rPr>
        <w:t xml:space="preserve">PODIZVAJALCI  </w:t>
      </w:r>
    </w:p>
    <w:p w14:paraId="0982363B" w14:textId="77777777" w:rsidR="008278C1" w:rsidRDefault="009B543B">
      <w:pPr>
        <w:spacing w:after="124" w:line="259" w:lineRule="auto"/>
        <w:ind w:left="436" w:right="0"/>
        <w:jc w:val="center"/>
      </w:pPr>
      <w:r>
        <w:t>9.</w:t>
      </w:r>
      <w:r>
        <w:rPr>
          <w:rFonts w:ascii="Arial" w:eastAsia="Arial" w:hAnsi="Arial" w:cs="Arial"/>
        </w:rPr>
        <w:t xml:space="preserve"> </w:t>
      </w:r>
      <w:r>
        <w:t xml:space="preserve">člen </w:t>
      </w:r>
    </w:p>
    <w:p w14:paraId="63672191" w14:textId="77777777" w:rsidR="008278C1" w:rsidRDefault="009B543B">
      <w:pPr>
        <w:spacing w:after="117"/>
        <w:ind w:left="120" w:right="56"/>
      </w:pPr>
      <w:r>
        <w:t xml:space="preserve">Podatki o podizvajalcih:  </w:t>
      </w:r>
    </w:p>
    <w:p w14:paraId="067F90FF" w14:textId="77777777" w:rsidR="008278C1" w:rsidRDefault="009B543B">
      <w:pPr>
        <w:spacing w:after="113"/>
        <w:ind w:left="120" w:right="46"/>
      </w:pPr>
      <w:r>
        <w:rPr>
          <w:i/>
          <w:color w:val="808080"/>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66EA2787" w14:textId="77777777" w:rsidR="008278C1" w:rsidRDefault="009B543B">
      <w:pPr>
        <w:spacing w:after="194"/>
        <w:ind w:left="120" w:right="56"/>
      </w:pPr>
      <w:r>
        <w:t xml:space="preserve">Dobavitelj mora za vsakega podizvajalca predložiti </w:t>
      </w:r>
      <w:proofErr w:type="spellStart"/>
      <w:r>
        <w:t>podizvajalsko</w:t>
      </w:r>
      <w:proofErr w:type="spellEnd"/>
      <w:r>
        <w:t xml:space="preserve"> pogodbo, iz katere bo nedvoumno razvidno sledeče:  </w:t>
      </w:r>
    </w:p>
    <w:p w14:paraId="3FFB5C48" w14:textId="77777777" w:rsidR="008278C1" w:rsidRDefault="009B543B">
      <w:pPr>
        <w:numPr>
          <w:ilvl w:val="0"/>
          <w:numId w:val="10"/>
        </w:numPr>
        <w:spacing w:after="58"/>
        <w:ind w:right="56" w:hanging="360"/>
      </w:pPr>
      <w:r>
        <w:t xml:space="preserve">del javnega naročila, ki ga pri predmetu javnega naročila prevzema podizvajalec, </w:t>
      </w:r>
    </w:p>
    <w:p w14:paraId="291001C3" w14:textId="77777777" w:rsidR="008278C1" w:rsidRDefault="009B543B">
      <w:pPr>
        <w:numPr>
          <w:ilvl w:val="0"/>
          <w:numId w:val="10"/>
        </w:numPr>
        <w:spacing w:after="56"/>
        <w:ind w:right="56" w:hanging="360"/>
      </w:pPr>
      <w:r>
        <w:lastRenderedPageBreak/>
        <w:t xml:space="preserve">del javnega naročila, ki ga pri predmetu javnega naročila prevzema glavni izvajalec, </w:t>
      </w:r>
    </w:p>
    <w:p w14:paraId="662053E1" w14:textId="77777777" w:rsidR="008278C1" w:rsidRDefault="009B543B">
      <w:pPr>
        <w:numPr>
          <w:ilvl w:val="0"/>
          <w:numId w:val="10"/>
        </w:numPr>
        <w:spacing w:after="56"/>
        <w:ind w:right="56" w:hanging="360"/>
      </w:pPr>
      <w:r>
        <w:t xml:space="preserve">izjava, da so vsi podizvajalci seznanjeni s plačilnimi pogoji iz te okvirnega sporazuma, </w:t>
      </w:r>
    </w:p>
    <w:p w14:paraId="013EC7DE" w14:textId="77777777" w:rsidR="008278C1" w:rsidRDefault="009B543B">
      <w:pPr>
        <w:numPr>
          <w:ilvl w:val="0"/>
          <w:numId w:val="10"/>
        </w:numPr>
        <w:ind w:right="56" w:hanging="360"/>
      </w:pPr>
      <w:r>
        <w:t xml:space="preserve">morebitno soglasje podizvajalca, na podlagi katerega naročnik namesto dobavitelja poravna podizvajalčevo terjatev do izvajalca, </w:t>
      </w:r>
    </w:p>
    <w:p w14:paraId="60863D0E" w14:textId="77777777" w:rsidR="008278C1" w:rsidRDefault="009B543B">
      <w:pPr>
        <w:numPr>
          <w:ilvl w:val="0"/>
          <w:numId w:val="10"/>
        </w:numPr>
        <w:ind w:right="56" w:hanging="360"/>
      </w:pPr>
      <w:r>
        <w:t xml:space="preserve">in ostale morebiti potrebne vsebine iz veljavne zakonodaje, ki ureja javno naročanje. </w:t>
      </w:r>
    </w:p>
    <w:p w14:paraId="18E11EC7" w14:textId="77777777" w:rsidR="008278C1" w:rsidRDefault="009B543B">
      <w:pPr>
        <w:ind w:left="120" w:right="56"/>
      </w:pPr>
      <w:r>
        <w:t xml:space="preserve">V kolikor podizvajalec zahteva neposredno plačilo je dobavitelj dolžan naročniku predložiti soglasje podizvajalcev, na podlagi katerega naročnik namesto glavnega izvajalca poravna podizvajalčevo terjatev do glavnega izvajalca.  </w:t>
      </w:r>
    </w:p>
    <w:p w14:paraId="0F666B53" w14:textId="77777777" w:rsidR="008278C1" w:rsidRDefault="009B543B">
      <w:pPr>
        <w:ind w:left="120" w:right="56"/>
      </w:pPr>
      <w:r>
        <w:t xml:space="preserve">Dobavitelj s podpisom te okvirnega sporazuma daje naročniku pooblastilo, da izvedbo del, pri katerih so vključeni podizvajalci, naročnik plača neposredno tem podizvajalcem.  </w:t>
      </w:r>
    </w:p>
    <w:p w14:paraId="672FF703" w14:textId="77777777" w:rsidR="008278C1" w:rsidRDefault="009B543B">
      <w:pPr>
        <w:ind w:left="120" w:right="56"/>
      </w:pPr>
      <w:r>
        <w:t xml:space="preserve">Morebitna neposredna plačila podizvajalcem se izvedejo v rokih in na enak način kot velja za plačila dobavitelju, ter skladno z določili zakona, ki ureja javno naročanje. </w:t>
      </w:r>
    </w:p>
    <w:p w14:paraId="36242035" w14:textId="77777777" w:rsidR="008278C1" w:rsidRDefault="009B543B">
      <w:pPr>
        <w:ind w:left="120" w:right="56"/>
      </w:pPr>
      <w:r>
        <w:t xml:space="preserve">V primeru neposrednih plačil podizvajalcem mora dobavitelj svojemu računu oziroma situaciji obvezno priložiti račune oziroma situacije svojih podizvajalcev, ki jih je predhodno potrdil dobavitelj. </w:t>
      </w:r>
    </w:p>
    <w:p w14:paraId="22F45D3C" w14:textId="77777777" w:rsidR="008278C1" w:rsidRDefault="009B543B">
      <w:pPr>
        <w:ind w:left="120" w:right="56"/>
      </w:pPr>
      <w:r>
        <w:t xml:space="preserve">Dobavitelj mora pred zamenjavo podizvajalca pridobiti pisno soglasje naročnika. </w:t>
      </w:r>
    </w:p>
    <w:p w14:paraId="13A98152" w14:textId="77777777" w:rsidR="008278C1" w:rsidRDefault="009B543B">
      <w:pPr>
        <w:spacing w:after="194"/>
        <w:ind w:left="120" w:right="56"/>
      </w:pPr>
      <w:r>
        <w:t xml:space="preserve">Če se po sklenitvi predmetne okvirnega sporazuma zamenja podizvajalec ali če dobavitelj sklene pogodbo z novim podizvajalcem, mora dobavitelj naročniku v 5 dneh po spremembi predložiti: </w:t>
      </w:r>
    </w:p>
    <w:p w14:paraId="68D2D4F1" w14:textId="77777777" w:rsidR="008278C1" w:rsidRDefault="009B543B">
      <w:pPr>
        <w:numPr>
          <w:ilvl w:val="0"/>
          <w:numId w:val="11"/>
        </w:numPr>
        <w:spacing w:after="74"/>
        <w:ind w:right="56" w:hanging="360"/>
      </w:pPr>
      <w:r>
        <w:t xml:space="preserve">svojo izjavo, da je poravnal vse nesporne obveznosti prvotnemu podizvajalcu, če je bil le-ta zamenjan, </w:t>
      </w:r>
    </w:p>
    <w:p w14:paraId="7B401D8E" w14:textId="77777777" w:rsidR="008278C1" w:rsidRDefault="009B543B">
      <w:pPr>
        <w:numPr>
          <w:ilvl w:val="0"/>
          <w:numId w:val="11"/>
        </w:numPr>
        <w:spacing w:after="56"/>
        <w:ind w:right="56" w:hanging="360"/>
      </w:pPr>
      <w:r>
        <w:t xml:space="preserve">dokazilo, da novi podizvajalec izpolnjuje vse pogoje za podizvajalce iz razpisne dokumentacije, </w:t>
      </w:r>
    </w:p>
    <w:p w14:paraId="65BAC207" w14:textId="77777777" w:rsidR="008278C1" w:rsidRDefault="009B543B">
      <w:pPr>
        <w:numPr>
          <w:ilvl w:val="0"/>
          <w:numId w:val="11"/>
        </w:numPr>
        <w:spacing w:after="71"/>
        <w:ind w:right="56" w:hanging="360"/>
      </w:pPr>
      <w:r>
        <w:t xml:space="preserve">morebitno pooblastilo za plačilo opravljenih in prevzetih del oziroma dobav neposredno novemu podizvajalcu in </w:t>
      </w:r>
    </w:p>
    <w:p w14:paraId="48B260AE" w14:textId="77777777" w:rsidR="008278C1" w:rsidRDefault="009B543B">
      <w:pPr>
        <w:numPr>
          <w:ilvl w:val="0"/>
          <w:numId w:val="11"/>
        </w:numPr>
        <w:ind w:right="56" w:hanging="360"/>
      </w:pPr>
      <w:r>
        <w:t xml:space="preserve">morebitno soglasje novega podizvajalca k neposrednemu plačilu. </w:t>
      </w:r>
    </w:p>
    <w:p w14:paraId="7E33E0C1" w14:textId="77777777" w:rsidR="008278C1" w:rsidRDefault="009B543B">
      <w:pPr>
        <w:ind w:left="120" w:right="56"/>
      </w:pPr>
      <w:r>
        <w:t xml:space="preserve">Naročnik mora o predlogu za zamenjavo podizvajalca odločiti in pisno seznaniti izvajalca v desetih dneh prejema popolne vloge, sicer se šteje, da je predlaganega podizvajalca zavrnil. </w:t>
      </w:r>
    </w:p>
    <w:p w14:paraId="27423B62" w14:textId="77777777" w:rsidR="008278C1" w:rsidRDefault="009B543B">
      <w:pPr>
        <w:ind w:left="120" w:right="56"/>
      </w:pPr>
      <w:r>
        <w:t xml:space="preserve">V kolikor podizvajalci ne bodo plačani v okviru instituta neposrednih plačil, mora dobavitelj najpozneje v 60 dneh od plačila končnega računa oziroma situacije naročniku poslati svojo pisno izjavo in pisno izjavo podizvajalca, da je podizvajalec prejel plačilo za izvedene storitve oziroma dobavljeno blago, neposredno povezano s predmetom te okvirnega sporazuma. </w:t>
      </w:r>
    </w:p>
    <w:p w14:paraId="1DC29D40" w14:textId="0775097C" w:rsidR="008C020C" w:rsidRDefault="009B543B" w:rsidP="001306EB">
      <w:pPr>
        <w:ind w:left="120" w:right="56"/>
      </w:pPr>
      <w:r>
        <w:t xml:space="preserve">V primeru kršitve obveznosti nominacije podizvajalcev po tem členu, naročnik ne prevzema nikakršnih obveznosti do nenominiranih podizvajalcev. </w:t>
      </w:r>
    </w:p>
    <w:p w14:paraId="4E1762A3" w14:textId="77777777" w:rsidR="008C020C" w:rsidRDefault="008C020C">
      <w:pPr>
        <w:spacing w:after="155" w:line="259" w:lineRule="auto"/>
        <w:ind w:left="125" w:right="0" w:firstLine="0"/>
        <w:jc w:val="left"/>
      </w:pPr>
    </w:p>
    <w:p w14:paraId="722FDE81" w14:textId="77777777" w:rsidR="008278C1" w:rsidRDefault="009B543B">
      <w:pPr>
        <w:numPr>
          <w:ilvl w:val="0"/>
          <w:numId w:val="12"/>
        </w:numPr>
        <w:spacing w:after="165" w:line="251" w:lineRule="auto"/>
        <w:ind w:left="898" w:right="24" w:hanging="725"/>
        <w:jc w:val="left"/>
      </w:pPr>
      <w:r>
        <w:rPr>
          <w:b/>
        </w:rPr>
        <w:t xml:space="preserve">OBVEZNOSTI NAROČNIKA </w:t>
      </w:r>
    </w:p>
    <w:p w14:paraId="3177EC28" w14:textId="77777777" w:rsidR="008278C1" w:rsidRDefault="009B543B">
      <w:pPr>
        <w:spacing w:after="124" w:line="259" w:lineRule="auto"/>
        <w:ind w:left="436" w:right="0"/>
        <w:jc w:val="center"/>
      </w:pPr>
      <w:r>
        <w:t>10.</w:t>
      </w:r>
      <w:r>
        <w:rPr>
          <w:rFonts w:ascii="Arial" w:eastAsia="Arial" w:hAnsi="Arial" w:cs="Arial"/>
        </w:rPr>
        <w:t xml:space="preserve"> </w:t>
      </w:r>
      <w:r>
        <w:t xml:space="preserve">člen </w:t>
      </w:r>
    </w:p>
    <w:p w14:paraId="60AB8695" w14:textId="77777777" w:rsidR="008278C1" w:rsidRDefault="009B543B">
      <w:pPr>
        <w:spacing w:after="197"/>
        <w:ind w:left="120" w:right="56"/>
      </w:pPr>
      <w:r>
        <w:t xml:space="preserve">Naročnik se obvezuje: </w:t>
      </w:r>
    </w:p>
    <w:p w14:paraId="2F56E9FB" w14:textId="77777777" w:rsidR="008278C1" w:rsidRDefault="009B543B">
      <w:pPr>
        <w:numPr>
          <w:ilvl w:val="1"/>
          <w:numId w:val="12"/>
        </w:numPr>
        <w:spacing w:after="72"/>
        <w:ind w:right="56" w:hanging="360"/>
      </w:pPr>
      <w:r>
        <w:lastRenderedPageBreak/>
        <w:t xml:space="preserve">sodelovati z dobaviteljem s ciljem, da se prevzete obveznosti izvršijo pravočasno in v obojestransko zadovoljstvo; </w:t>
      </w:r>
    </w:p>
    <w:p w14:paraId="345B1295" w14:textId="77777777" w:rsidR="008278C1" w:rsidRDefault="009B543B">
      <w:pPr>
        <w:numPr>
          <w:ilvl w:val="1"/>
          <w:numId w:val="12"/>
        </w:numPr>
        <w:spacing w:after="72"/>
        <w:ind w:right="56" w:hanging="360"/>
      </w:pPr>
      <w:r>
        <w:t xml:space="preserve">dati na razpolago dobavitelju vso dokumentacijo in informacije, s katerimi razpolaga in so za realizacijo obveznosti potrebne; </w:t>
      </w:r>
    </w:p>
    <w:p w14:paraId="24E4B426" w14:textId="77777777" w:rsidR="008278C1" w:rsidRDefault="009B543B">
      <w:pPr>
        <w:numPr>
          <w:ilvl w:val="1"/>
          <w:numId w:val="12"/>
        </w:numPr>
        <w:spacing w:after="74"/>
        <w:ind w:right="56" w:hanging="360"/>
      </w:pPr>
      <w:r>
        <w:t xml:space="preserve">pravočasno obveščati dobavitelja o vseh spremembah in novo nastalih situacijah, ki bi lahko imele vpliv na izvršitev obveznosti okvirnega sporazuma; </w:t>
      </w:r>
    </w:p>
    <w:p w14:paraId="74DFDD5C" w14:textId="77777777" w:rsidR="008278C1" w:rsidRDefault="009B543B">
      <w:pPr>
        <w:numPr>
          <w:ilvl w:val="1"/>
          <w:numId w:val="12"/>
        </w:numPr>
        <w:ind w:right="56" w:hanging="360"/>
      </w:pPr>
      <w:r>
        <w:t xml:space="preserve">urediti plačilne obveze, izhajajoče iz okvirnega sporazuma. </w:t>
      </w:r>
    </w:p>
    <w:p w14:paraId="57929940" w14:textId="77777777" w:rsidR="008278C1" w:rsidRDefault="009B543B" w:rsidP="005030B6">
      <w:pPr>
        <w:spacing w:after="0" w:line="259" w:lineRule="auto"/>
        <w:ind w:left="0" w:right="0" w:firstLine="0"/>
        <w:jc w:val="left"/>
      </w:pPr>
      <w:r>
        <w:t xml:space="preserve"> </w:t>
      </w:r>
    </w:p>
    <w:p w14:paraId="2E0E2017" w14:textId="77777777" w:rsidR="008278C1" w:rsidRDefault="009B543B">
      <w:pPr>
        <w:numPr>
          <w:ilvl w:val="0"/>
          <w:numId w:val="12"/>
        </w:numPr>
        <w:spacing w:after="159" w:line="259" w:lineRule="auto"/>
        <w:ind w:left="898" w:right="24" w:hanging="725"/>
        <w:jc w:val="left"/>
      </w:pPr>
      <w:r>
        <w:rPr>
          <w:b/>
        </w:rPr>
        <w:t xml:space="preserve">OBVEZNOSTI DOBAVITELJA </w:t>
      </w:r>
    </w:p>
    <w:p w14:paraId="6EF1E526" w14:textId="77777777" w:rsidR="008278C1" w:rsidRDefault="009B543B">
      <w:pPr>
        <w:spacing w:after="124" w:line="259" w:lineRule="auto"/>
        <w:ind w:left="436" w:right="0"/>
        <w:jc w:val="center"/>
      </w:pPr>
      <w:r>
        <w:t>11.</w:t>
      </w:r>
      <w:r>
        <w:rPr>
          <w:rFonts w:ascii="Arial" w:eastAsia="Arial" w:hAnsi="Arial" w:cs="Arial"/>
        </w:rPr>
        <w:t xml:space="preserve"> </w:t>
      </w:r>
      <w:r>
        <w:t xml:space="preserve">člen </w:t>
      </w:r>
    </w:p>
    <w:p w14:paraId="50F0D7FE" w14:textId="4FE06089" w:rsidR="008278C1" w:rsidRDefault="009B543B">
      <w:pPr>
        <w:spacing w:after="197"/>
        <w:ind w:left="120" w:right="56"/>
      </w:pPr>
      <w:r>
        <w:t>V zvezi z izvajanjem d</w:t>
      </w:r>
      <w:r w:rsidR="00D76ED5">
        <w:t>obav</w:t>
      </w:r>
      <w:r>
        <w:t xml:space="preserve"> po tem okvirnem sporazumu je dobavitelj dolžan: </w:t>
      </w:r>
    </w:p>
    <w:p w14:paraId="429B0869" w14:textId="77777777" w:rsidR="008278C1" w:rsidRDefault="009B543B">
      <w:pPr>
        <w:numPr>
          <w:ilvl w:val="0"/>
          <w:numId w:val="13"/>
        </w:numPr>
        <w:spacing w:after="73"/>
        <w:ind w:right="56" w:hanging="360"/>
      </w:pPr>
      <w:r>
        <w:t xml:space="preserve">dobavljati blago, ki je skladno z veljavnimi predpisi, standardi in deklarirani kvaliteti, oziroma                         zahtevami, ki so bile opredeljene v razpisni dokumentaciji; </w:t>
      </w:r>
    </w:p>
    <w:p w14:paraId="509E7584" w14:textId="77777777" w:rsidR="008278C1" w:rsidRDefault="009B543B">
      <w:pPr>
        <w:numPr>
          <w:ilvl w:val="0"/>
          <w:numId w:val="13"/>
        </w:numPr>
        <w:spacing w:after="56"/>
        <w:ind w:right="56" w:hanging="360"/>
      </w:pPr>
      <w:r>
        <w:t xml:space="preserve">ščititi interese naročnika; </w:t>
      </w:r>
    </w:p>
    <w:p w14:paraId="6A0F2CD5" w14:textId="77777777" w:rsidR="008278C1" w:rsidRDefault="009B543B">
      <w:pPr>
        <w:numPr>
          <w:ilvl w:val="0"/>
          <w:numId w:val="13"/>
        </w:numPr>
        <w:spacing w:after="0"/>
        <w:ind w:right="56" w:hanging="360"/>
      </w:pPr>
      <w:r>
        <w:t xml:space="preserve">pravočasno opozoriti naročnika na morebitne ovire pri izvajanju dobav blaga; </w:t>
      </w:r>
    </w:p>
    <w:p w14:paraId="78E64CE0" w14:textId="77777777" w:rsidR="00D76ED5" w:rsidRDefault="00D76ED5" w:rsidP="00D76ED5">
      <w:pPr>
        <w:numPr>
          <w:ilvl w:val="0"/>
          <w:numId w:val="13"/>
        </w:numPr>
        <w:spacing w:after="0"/>
        <w:ind w:right="56" w:hanging="360"/>
      </w:pPr>
      <w:r w:rsidRPr="00D76ED5">
        <w:t>računalniško voditi naročila, predajo blaga ter finančno in materialno realizacijo ter o tem poročati naročniku vsake tri mesece, ločeno za vsak sklop in po vseh dostavnih naslovih, najkasneje do 10. v mesecu po zaključenem koledarskem četrtletju;</w:t>
      </w:r>
    </w:p>
    <w:p w14:paraId="0A3C8734" w14:textId="77777777" w:rsidR="00D76ED5" w:rsidRDefault="00D76ED5" w:rsidP="00D76ED5">
      <w:pPr>
        <w:numPr>
          <w:ilvl w:val="0"/>
          <w:numId w:val="13"/>
        </w:numPr>
        <w:spacing w:after="0"/>
        <w:ind w:right="56" w:hanging="360"/>
      </w:pPr>
      <w:r w:rsidRPr="00D76ED5">
        <w:t>za naročnikove potrebe pripraviti in vzdrževati elektronski obrazec za naročanje v Excel obliki z vsemi zahtevanimi tehničnimi, cenovnimi in kontaktnimi podatki;</w:t>
      </w:r>
    </w:p>
    <w:p w14:paraId="71432C5B" w14:textId="77777777" w:rsidR="00D76ED5" w:rsidRDefault="00D76ED5" w:rsidP="00D76ED5">
      <w:pPr>
        <w:numPr>
          <w:ilvl w:val="0"/>
          <w:numId w:val="13"/>
        </w:numPr>
        <w:spacing w:after="0"/>
        <w:ind w:right="56" w:hanging="360"/>
      </w:pPr>
      <w:r w:rsidRPr="00D76ED5">
        <w:t>pred prvo dostavo blaga in nato še vsako leto trajanja okvirnega sporazuma brezplačno organizirati strokovno usposabljanje za delavce naročnika s področja postopkov čiščenja ter pravilne in varne uporabe čistil ter udeležencem izdati potrdila;</w:t>
      </w:r>
    </w:p>
    <w:p w14:paraId="4154FD55" w14:textId="77777777" w:rsidR="00D76ED5" w:rsidRDefault="00D76ED5" w:rsidP="00D76ED5">
      <w:pPr>
        <w:numPr>
          <w:ilvl w:val="0"/>
          <w:numId w:val="13"/>
        </w:numPr>
        <w:spacing w:after="0"/>
        <w:ind w:right="56" w:hanging="360"/>
      </w:pPr>
      <w:r w:rsidRPr="00D76ED5">
        <w:t>brezplačno prevzeti prazno povratno in nepovratno embalažo ob naslednji dobavi blaga ter jo odpeljati iz prostorov naročnika skladno z določbami iz točke 2.2 razpisne dokumentacije;</w:t>
      </w:r>
    </w:p>
    <w:p w14:paraId="0AE2C28C" w14:textId="77777777" w:rsidR="00D76ED5" w:rsidRDefault="00D76ED5" w:rsidP="00D76ED5">
      <w:pPr>
        <w:numPr>
          <w:ilvl w:val="0"/>
          <w:numId w:val="13"/>
        </w:numPr>
        <w:spacing w:after="0"/>
        <w:ind w:right="56" w:hanging="360"/>
      </w:pPr>
      <w:r w:rsidRPr="00D76ED5">
        <w:t>brezplačno in varno odvažati ponujena čistila in sredstva s pretečenim rokom uporabnosti;</w:t>
      </w:r>
    </w:p>
    <w:p w14:paraId="2BF7DFB0" w14:textId="77777777" w:rsidR="00D76ED5" w:rsidRDefault="00D76ED5" w:rsidP="00D76ED5">
      <w:pPr>
        <w:numPr>
          <w:ilvl w:val="0"/>
          <w:numId w:val="13"/>
        </w:numPr>
        <w:spacing w:after="0"/>
        <w:ind w:right="56" w:hanging="360"/>
      </w:pPr>
      <w:r w:rsidRPr="00D76ED5">
        <w:t>popolnoma brezplačno montirati, umeriti, vzdrževati in servisirati vse potrebne dozirne naprave, podajalnike papirja in mil ter pripadajočo opreme, ob izteku sporazuma pa jo na lastne stroške demontirati in prostore povrniti v prvotno stanje;</w:t>
      </w:r>
    </w:p>
    <w:p w14:paraId="2F78031B" w14:textId="77777777" w:rsidR="00D76ED5" w:rsidRDefault="00D76ED5" w:rsidP="00D76ED5">
      <w:pPr>
        <w:numPr>
          <w:ilvl w:val="0"/>
          <w:numId w:val="13"/>
        </w:numPr>
        <w:spacing w:after="0"/>
        <w:ind w:right="56" w:hanging="360"/>
      </w:pPr>
      <w:r w:rsidRPr="00D76ED5">
        <w:t>zagotavljati, da se nove dozirne naprave in podajalniki ne bodo privijali z novim vrtanjem v stene ali stroje, oziroma na lastne stroške sanirati stare poškodbe na prejšnjih mestih;</w:t>
      </w:r>
    </w:p>
    <w:p w14:paraId="27BAC85C" w14:textId="5F4D31B0" w:rsidR="00D76ED5" w:rsidRDefault="00D76ED5" w:rsidP="00D76ED5">
      <w:pPr>
        <w:numPr>
          <w:ilvl w:val="0"/>
          <w:numId w:val="13"/>
        </w:numPr>
        <w:spacing w:after="0"/>
        <w:ind w:right="56" w:hanging="360"/>
      </w:pPr>
      <w:r w:rsidRPr="00D76ED5">
        <w:t>na zahtevo naročnika brezplačno izdelati pisne načrte (plane) čiščenja ter izvesti praktične demonstracije delovanja blaga na vseh lokacijah enot naročnika.</w:t>
      </w:r>
    </w:p>
    <w:p w14:paraId="6337C616" w14:textId="77777777" w:rsidR="008278C1" w:rsidRDefault="009B543B">
      <w:pPr>
        <w:spacing w:after="158" w:line="259" w:lineRule="auto"/>
        <w:ind w:left="125" w:right="0" w:firstLine="0"/>
        <w:jc w:val="left"/>
      </w:pPr>
      <w:r>
        <w:t xml:space="preserve"> </w:t>
      </w:r>
    </w:p>
    <w:p w14:paraId="6DB72A9B" w14:textId="77777777" w:rsidR="008278C1" w:rsidRDefault="009B543B">
      <w:pPr>
        <w:tabs>
          <w:tab w:val="center" w:pos="387"/>
          <w:tab w:val="center" w:pos="2781"/>
        </w:tabs>
        <w:spacing w:after="165" w:line="251" w:lineRule="auto"/>
        <w:ind w:left="0" w:right="0" w:firstLine="0"/>
        <w:jc w:val="left"/>
      </w:pPr>
      <w:r>
        <w:rPr>
          <w:rFonts w:ascii="Calibri" w:eastAsia="Calibri" w:hAnsi="Calibri" w:cs="Calibri"/>
          <w:sz w:val="22"/>
        </w:rPr>
        <w:tab/>
      </w:r>
      <w:r>
        <w:rPr>
          <w:b/>
        </w:rPr>
        <w:t>X.</w:t>
      </w:r>
      <w:r>
        <w:rPr>
          <w:rFonts w:ascii="Arial" w:eastAsia="Arial" w:hAnsi="Arial" w:cs="Arial"/>
          <w:b/>
        </w:rPr>
        <w:t xml:space="preserve"> </w:t>
      </w:r>
      <w:r>
        <w:rPr>
          <w:rFonts w:ascii="Arial" w:eastAsia="Arial" w:hAnsi="Arial" w:cs="Arial"/>
          <w:b/>
        </w:rPr>
        <w:tab/>
      </w:r>
      <w:r>
        <w:rPr>
          <w:b/>
        </w:rPr>
        <w:t xml:space="preserve">UREDBA O ZELENEM JAVNEM NAROČANJU </w:t>
      </w:r>
    </w:p>
    <w:p w14:paraId="26EA7CBD" w14:textId="77777777" w:rsidR="008278C1" w:rsidRDefault="009B543B">
      <w:pPr>
        <w:spacing w:after="124" w:line="259" w:lineRule="auto"/>
        <w:ind w:left="436" w:right="0"/>
        <w:jc w:val="center"/>
      </w:pPr>
      <w:r>
        <w:t>12.</w:t>
      </w:r>
      <w:r>
        <w:rPr>
          <w:rFonts w:ascii="Arial" w:eastAsia="Arial" w:hAnsi="Arial" w:cs="Arial"/>
        </w:rPr>
        <w:t xml:space="preserve"> </w:t>
      </w:r>
      <w:r>
        <w:t xml:space="preserve">člen </w:t>
      </w:r>
    </w:p>
    <w:p w14:paraId="0CC01F07" w14:textId="4AC41EF1" w:rsidR="008278C1" w:rsidRDefault="00461042">
      <w:pPr>
        <w:ind w:left="120" w:right="56"/>
      </w:pPr>
      <w:r>
        <w:t>Dobavitelj</w:t>
      </w:r>
      <w:r w:rsidR="009B543B">
        <w:t xml:space="preserve"> se zavezuje, da bo pri izvedbi predmeta </w:t>
      </w:r>
      <w:r>
        <w:t>okvirnega sporazuma</w:t>
      </w:r>
      <w:r w:rsidR="009B543B">
        <w:t xml:space="preserve"> upošteval Uredbo o zelenem javnem naročanju (</w:t>
      </w:r>
      <w:r w:rsidRPr="00461042">
        <w:t>Uradni list RS, št. 51/17, 64/19, 121/21, 132/23 in 43/25</w:t>
      </w:r>
      <w:r w:rsidR="009B543B">
        <w:t xml:space="preserve">). </w:t>
      </w:r>
    </w:p>
    <w:p w14:paraId="41730425" w14:textId="676B0AE4" w:rsidR="008278C1" w:rsidRDefault="00461042">
      <w:pPr>
        <w:ind w:left="120" w:right="56"/>
      </w:pPr>
      <w:r>
        <w:lastRenderedPageBreak/>
        <w:t>Dobavitelj</w:t>
      </w:r>
      <w:r w:rsidR="009B543B">
        <w:t xml:space="preserve"> mora v času veljavnosti </w:t>
      </w:r>
      <w:r>
        <w:t>okvirnega sporazuma</w:t>
      </w:r>
      <w:r w:rsidR="009B543B">
        <w:t xml:space="preserve"> na naročnikovo zahtevo dokazati, da površinsko aktivne snovi v dobavljenem blagu izpolnjujejo zahteve glede biološke razgradljivosti iz Uredbe (ES) št. 648/2004. </w:t>
      </w:r>
    </w:p>
    <w:p w14:paraId="0AD70C3B" w14:textId="77777777" w:rsidR="00461042" w:rsidRPr="00461042" w:rsidRDefault="00461042" w:rsidP="00461042">
      <w:pPr>
        <w:ind w:left="120" w:right="56"/>
      </w:pPr>
      <w:r w:rsidRPr="00461042">
        <w:t xml:space="preserve">Naročnik si pridržuje pravico, da od dobavitelja kadarkoli med trajanjem tega okvirnega sporazuma zahteva naknadno predložitev vseh tehničnih in </w:t>
      </w:r>
      <w:proofErr w:type="spellStart"/>
      <w:r w:rsidRPr="00461042">
        <w:t>okoljskih</w:t>
      </w:r>
      <w:proofErr w:type="spellEnd"/>
      <w:r w:rsidRPr="00461042">
        <w:t xml:space="preserve"> dokazil (varnostnih listov, tehničnih listov proizvajalca, izračunov CDV ali uradnih certifikatov EU </w:t>
      </w:r>
      <w:proofErr w:type="spellStart"/>
      <w:r w:rsidRPr="00461042">
        <w:t>Ecolabel</w:t>
      </w:r>
      <w:proofErr w:type="spellEnd"/>
      <w:r w:rsidRPr="00461042">
        <w:t xml:space="preserve"> oziroma drugih enakovrednih </w:t>
      </w:r>
      <w:proofErr w:type="spellStart"/>
      <w:r w:rsidRPr="00461042">
        <w:t>okoljskih</w:t>
      </w:r>
      <w:proofErr w:type="spellEnd"/>
      <w:r w:rsidRPr="00461042">
        <w:t xml:space="preserve"> znakov tipa I) za naključno izbrane dobavljene artikle, dobavitelj pa jih je dolžan predložiti v roku 5 (petih) delovnih dni od prejema pisnega poziva.</w:t>
      </w:r>
    </w:p>
    <w:p w14:paraId="25E9582A" w14:textId="77777777" w:rsidR="00461042" w:rsidRDefault="00461042" w:rsidP="00461042">
      <w:pPr>
        <w:ind w:left="0" w:right="56" w:firstLine="0"/>
      </w:pPr>
    </w:p>
    <w:p w14:paraId="7472C68C" w14:textId="77777777" w:rsidR="008278C1" w:rsidRDefault="009B543B">
      <w:pPr>
        <w:ind w:left="120" w:right="56"/>
      </w:pPr>
      <w:r>
        <w:t xml:space="preserve">V primeru, da izvajalec ne izpolnjuje pogodbenih obveznosti na način, predviden v pogodbi o izvedbi javnega naročila, lahko začne naročnik ustrezne postopke za njeno prekinitev. </w:t>
      </w:r>
    </w:p>
    <w:p w14:paraId="50A2B5FE" w14:textId="2D560DE4" w:rsidR="00C04D0C" w:rsidRPr="00C04D0C" w:rsidRDefault="00C04D0C" w:rsidP="00C04D0C">
      <w:pPr>
        <w:spacing w:after="158" w:line="259" w:lineRule="auto"/>
        <w:ind w:left="125" w:right="0" w:firstLine="0"/>
        <w:jc w:val="left"/>
      </w:pPr>
      <w:r w:rsidRPr="00C04D0C">
        <w:t xml:space="preserve">V primeru, da dobavitelj ne izpolnjuje </w:t>
      </w:r>
      <w:r>
        <w:t>pogodbenih obveznosti po tem okvirnem sporazumu</w:t>
      </w:r>
      <w:r w:rsidRPr="00C04D0C">
        <w:t xml:space="preserve">, se to šteje za kršitev pogodbenih obveznosti, naročnik pa ukrepa v skladu </w:t>
      </w:r>
      <w:r>
        <w:t>s 17. členom</w:t>
      </w:r>
      <w:r w:rsidRPr="00C04D0C">
        <w:t xml:space="preserve"> tega okvirnega sporazuma.</w:t>
      </w:r>
    </w:p>
    <w:p w14:paraId="7237D128" w14:textId="0836EBFC" w:rsidR="008278C1" w:rsidRDefault="008278C1" w:rsidP="00C04D0C">
      <w:pPr>
        <w:spacing w:after="158" w:line="259" w:lineRule="auto"/>
        <w:ind w:left="0" w:right="0" w:firstLine="0"/>
        <w:jc w:val="left"/>
      </w:pPr>
    </w:p>
    <w:p w14:paraId="625FE5BD" w14:textId="77777777" w:rsidR="008278C1" w:rsidRDefault="009B543B">
      <w:pPr>
        <w:numPr>
          <w:ilvl w:val="0"/>
          <w:numId w:val="14"/>
        </w:numPr>
        <w:spacing w:after="165" w:line="251" w:lineRule="auto"/>
        <w:ind w:left="838" w:right="24" w:hanging="665"/>
        <w:jc w:val="left"/>
      </w:pPr>
      <w:r>
        <w:rPr>
          <w:b/>
        </w:rPr>
        <w:t xml:space="preserve">POOBLAŠČENE OSEBE </w:t>
      </w:r>
    </w:p>
    <w:p w14:paraId="13FD6765" w14:textId="77777777" w:rsidR="008278C1" w:rsidRDefault="009B543B">
      <w:pPr>
        <w:numPr>
          <w:ilvl w:val="1"/>
          <w:numId w:val="14"/>
        </w:numPr>
        <w:spacing w:after="124" w:line="259" w:lineRule="auto"/>
        <w:ind w:right="0" w:hanging="360"/>
        <w:jc w:val="center"/>
      </w:pPr>
      <w:r>
        <w:t xml:space="preserve">člen </w:t>
      </w:r>
    </w:p>
    <w:p w14:paraId="7B743819" w14:textId="77777777" w:rsidR="008278C1" w:rsidRDefault="009B543B">
      <w:pPr>
        <w:ind w:left="120" w:right="56"/>
      </w:pPr>
      <w:r>
        <w:t xml:space="preserve">Dobavitelj za svojega pooblaščenca (zastopnika) po tem okvirnem sporazumu imenuje </w:t>
      </w:r>
      <w:r>
        <w:rPr>
          <w:i/>
          <w:color w:val="808080"/>
        </w:rPr>
        <w:t>(navedba pooblaščenca)</w:t>
      </w:r>
      <w:r>
        <w:t xml:space="preserve">. </w:t>
      </w:r>
    </w:p>
    <w:p w14:paraId="34990FF1" w14:textId="77777777" w:rsidR="008278C1" w:rsidRDefault="009B543B">
      <w:pPr>
        <w:ind w:left="120" w:right="56"/>
      </w:pPr>
      <w:r>
        <w:t xml:space="preserve">Naročnik za svojega pooblaščenca (zastopnika) po tem okvirnem sporazumu imenuje </w:t>
      </w:r>
      <w:r>
        <w:rPr>
          <w:i/>
          <w:color w:val="808080"/>
        </w:rPr>
        <w:t>(navedba pooblaščenca)</w:t>
      </w:r>
      <w:r>
        <w:t xml:space="preserve">. </w:t>
      </w:r>
    </w:p>
    <w:p w14:paraId="6F0569F0" w14:textId="77777777" w:rsidR="008278C1" w:rsidRDefault="009B543B">
      <w:pPr>
        <w:spacing w:after="158" w:line="259" w:lineRule="auto"/>
        <w:ind w:left="125" w:right="0" w:firstLine="0"/>
        <w:jc w:val="left"/>
      </w:pPr>
      <w:r>
        <w:t xml:space="preserve"> </w:t>
      </w:r>
    </w:p>
    <w:p w14:paraId="3DBE10C7" w14:textId="77777777" w:rsidR="008278C1" w:rsidRDefault="009B543B">
      <w:pPr>
        <w:numPr>
          <w:ilvl w:val="0"/>
          <w:numId w:val="14"/>
        </w:numPr>
        <w:spacing w:after="159" w:line="259" w:lineRule="auto"/>
        <w:ind w:left="838" w:right="24" w:hanging="665"/>
        <w:jc w:val="left"/>
      </w:pPr>
      <w:r>
        <w:rPr>
          <w:b/>
        </w:rPr>
        <w:t xml:space="preserve">POGODBENA KAZEN  </w:t>
      </w:r>
    </w:p>
    <w:p w14:paraId="3F966E0C" w14:textId="77777777" w:rsidR="008278C1" w:rsidRDefault="009B543B">
      <w:pPr>
        <w:numPr>
          <w:ilvl w:val="1"/>
          <w:numId w:val="14"/>
        </w:numPr>
        <w:spacing w:after="124" w:line="259" w:lineRule="auto"/>
        <w:ind w:right="0" w:hanging="360"/>
        <w:jc w:val="center"/>
      </w:pPr>
      <w:r>
        <w:t xml:space="preserve">člen </w:t>
      </w:r>
    </w:p>
    <w:p w14:paraId="09088E57" w14:textId="47FEF099" w:rsidR="008278C1" w:rsidRDefault="009B543B">
      <w:pPr>
        <w:ind w:left="120" w:right="56"/>
      </w:pPr>
      <w:r>
        <w:t xml:space="preserve">Če se dobavitelj po svoji krivdi pri </w:t>
      </w:r>
      <w:r w:rsidR="005C4621">
        <w:t>sukcesivnih dobavah blaga</w:t>
      </w:r>
      <w:r>
        <w:t xml:space="preserve"> ne drži roka za dobavo blaga, določenega skladno s 6. členom tega okvirnega sporazuma, sme naročnik </w:t>
      </w:r>
      <w:r w:rsidR="00DE7561">
        <w:t xml:space="preserve">za </w:t>
      </w:r>
      <w:r>
        <w:t xml:space="preserve">vsako zamudo zahtevati plačilo pogodbene kazni v višini 100 EUR. </w:t>
      </w:r>
    </w:p>
    <w:p w14:paraId="28495A20" w14:textId="77777777" w:rsidR="008278C1" w:rsidRDefault="009B543B">
      <w:pPr>
        <w:ind w:left="120" w:right="56"/>
      </w:pPr>
      <w:r>
        <w:t xml:space="preserve">Pogodbena kazen v višini 10% skupne naročene vrednosti, se zaračuna dobavitelju za vsako dobavo, ki ne ustreza </w:t>
      </w:r>
      <w:proofErr w:type="spellStart"/>
      <w:r>
        <w:t>okoljskim</w:t>
      </w:r>
      <w:proofErr w:type="spellEnd"/>
      <w:r>
        <w:t xml:space="preserve"> zahtevam, podanim v razpisni dokumentaciji. Ustreznost se ugotavlja z laboratorijskim testiranjem pri neodvisni organizaciji. Skupna pogodbena kazen je lahko največ 10 % skupne pogodbene vrednosti.  </w:t>
      </w:r>
    </w:p>
    <w:p w14:paraId="21135225" w14:textId="77777777" w:rsidR="008278C1" w:rsidRDefault="009B543B">
      <w:pPr>
        <w:ind w:left="120" w:right="56"/>
      </w:pPr>
      <w:r>
        <w:t xml:space="preserve">Pogodbena kazen se obračuna pri vsakokratnem mesečnem računu. </w:t>
      </w:r>
    </w:p>
    <w:p w14:paraId="7D432B15" w14:textId="06362114" w:rsidR="008278C1" w:rsidRDefault="009B543B">
      <w:pPr>
        <w:ind w:left="120" w:right="56"/>
      </w:pPr>
      <w:r>
        <w:t xml:space="preserve">Če je zaradi zamude dobavitelja z </w:t>
      </w:r>
      <w:r w:rsidR="005C4621">
        <w:t>dobavo blaga</w:t>
      </w:r>
      <w:r>
        <w:t xml:space="preserve"> naročniku povzročena škoda, ki presega vrednost pogodbene kazni, ima naročnik pravico do povrnitve vse škode, ki presega znesek pogodbene kazni. </w:t>
      </w:r>
    </w:p>
    <w:p w14:paraId="14D8B613" w14:textId="77777777" w:rsidR="008278C1" w:rsidRDefault="009B543B">
      <w:pPr>
        <w:ind w:left="120" w:right="56"/>
      </w:pPr>
      <w:r>
        <w:t xml:space="preserve">Povračilo tako nastale škode bo naročnik uveljavljal po splošnih načelih odškodninske odgovornosti, neodvisno od uveljavljanja pogodbene kazni. </w:t>
      </w:r>
    </w:p>
    <w:p w14:paraId="58CDAAAD" w14:textId="77777777" w:rsidR="008278C1" w:rsidRDefault="009B543B">
      <w:pPr>
        <w:spacing w:after="0" w:line="259" w:lineRule="auto"/>
        <w:ind w:left="125" w:right="0" w:firstLine="0"/>
        <w:jc w:val="left"/>
      </w:pPr>
      <w:r>
        <w:t xml:space="preserve"> </w:t>
      </w:r>
    </w:p>
    <w:p w14:paraId="65199C64" w14:textId="77777777" w:rsidR="008278C1" w:rsidRDefault="009B543B">
      <w:pPr>
        <w:numPr>
          <w:ilvl w:val="0"/>
          <w:numId w:val="15"/>
        </w:numPr>
        <w:spacing w:after="159" w:line="259" w:lineRule="auto"/>
        <w:ind w:left="900" w:right="0" w:hanging="790"/>
        <w:jc w:val="left"/>
      </w:pPr>
      <w:r>
        <w:rPr>
          <w:b/>
        </w:rPr>
        <w:t xml:space="preserve">ODPRAVA NAPAK OZIROMA POMANJKJIVOSTI </w:t>
      </w:r>
    </w:p>
    <w:p w14:paraId="22919799" w14:textId="77777777" w:rsidR="008278C1" w:rsidRDefault="009B543B">
      <w:pPr>
        <w:spacing w:after="124" w:line="259" w:lineRule="auto"/>
        <w:ind w:left="436" w:right="0"/>
        <w:jc w:val="center"/>
      </w:pPr>
      <w:r>
        <w:t>15.</w:t>
      </w:r>
      <w:r>
        <w:rPr>
          <w:rFonts w:ascii="Arial" w:eastAsia="Arial" w:hAnsi="Arial" w:cs="Arial"/>
        </w:rPr>
        <w:t xml:space="preserve"> </w:t>
      </w:r>
      <w:r>
        <w:t xml:space="preserve">člen </w:t>
      </w:r>
    </w:p>
    <w:p w14:paraId="4671984E" w14:textId="77777777" w:rsidR="008278C1" w:rsidRDefault="009B543B">
      <w:pPr>
        <w:ind w:left="120" w:right="56"/>
      </w:pPr>
      <w:r>
        <w:lastRenderedPageBreak/>
        <w:t xml:space="preserve">Napake oziroma pomanjkljivosti pri dobavi blaga, ki jih ugotovi naročnik med izvajanjem tega okvirnega sporazuma mora dobavitelj odpraviti takoj oziroma v roku, ki ga določi naročnik. V kolikor tega ne opravi, sme naročnik napake odpraviti na račun dobavitelja s pribitkom vseh stroškov, ki jih je utrpel naročnik. </w:t>
      </w:r>
    </w:p>
    <w:p w14:paraId="0EECCC5E" w14:textId="77777777" w:rsidR="008278C1" w:rsidRDefault="009B543B">
      <w:pPr>
        <w:spacing w:after="155" w:line="259" w:lineRule="auto"/>
        <w:ind w:left="125" w:right="0" w:firstLine="0"/>
        <w:jc w:val="left"/>
      </w:pPr>
      <w:r>
        <w:t xml:space="preserve"> </w:t>
      </w:r>
    </w:p>
    <w:p w14:paraId="2D68F86F" w14:textId="77777777" w:rsidR="008278C1" w:rsidRDefault="009B543B">
      <w:pPr>
        <w:numPr>
          <w:ilvl w:val="0"/>
          <w:numId w:val="15"/>
        </w:numPr>
        <w:spacing w:after="159" w:line="259" w:lineRule="auto"/>
        <w:ind w:left="900" w:right="0" w:hanging="790"/>
        <w:jc w:val="left"/>
      </w:pPr>
      <w:r>
        <w:rPr>
          <w:b/>
        </w:rPr>
        <w:t xml:space="preserve">JAMSTVA IN ZAVAROVANJA </w:t>
      </w:r>
    </w:p>
    <w:p w14:paraId="2F0F7C56" w14:textId="77777777" w:rsidR="008278C1" w:rsidRDefault="009B543B">
      <w:pPr>
        <w:spacing w:after="124" w:line="259" w:lineRule="auto"/>
        <w:ind w:left="436" w:right="0"/>
        <w:jc w:val="center"/>
      </w:pPr>
      <w:r>
        <w:t>16.</w:t>
      </w:r>
      <w:r>
        <w:rPr>
          <w:rFonts w:ascii="Arial" w:eastAsia="Arial" w:hAnsi="Arial" w:cs="Arial"/>
        </w:rPr>
        <w:t xml:space="preserve"> </w:t>
      </w:r>
      <w:r>
        <w:t xml:space="preserve">člen </w:t>
      </w:r>
    </w:p>
    <w:p w14:paraId="0021CA0F" w14:textId="076526AE" w:rsidR="008278C1" w:rsidRDefault="009B543B">
      <w:pPr>
        <w:ind w:left="120" w:right="56"/>
      </w:pPr>
      <w:r>
        <w:t xml:space="preserve">Dobavitelj mora kot pogoj za veljavnost okvirnega sporazuma naročniku </w:t>
      </w:r>
      <w:r w:rsidR="00C76C44" w:rsidRPr="00C76C44">
        <w:t xml:space="preserve">v roku 10 (desetih) dni od obojestranskega podpisa okvirnega sporazuma </w:t>
      </w:r>
      <w:r>
        <w:t xml:space="preserve">izročiti zavarovanje za dobro izvedbo obveznosti v obliki menice in menične izjave v zahtevani obliki glede na vzorec ali navodila iz razpisne dokumentacije, v višini 10% skupne cene brez DDV za eno leto izvajanja okvirnega sporazuma za posamezen sklop.  </w:t>
      </w:r>
    </w:p>
    <w:p w14:paraId="2B515A9F" w14:textId="77777777" w:rsidR="008278C1" w:rsidRDefault="009B543B">
      <w:pPr>
        <w:ind w:left="120" w:right="56"/>
      </w:pPr>
      <w:r>
        <w:t xml:space="preserve">Zavarovanje mora veljati še najmanj 120 dni po zaključku veljavnosti okvirnega sporazuma. Dobavitelj je dolžan zagotoviti veljavno zavarovanje za ves čas trajanja okvirnega sporazuma.  </w:t>
      </w:r>
    </w:p>
    <w:p w14:paraId="6B0E4FF1" w14:textId="77777777" w:rsidR="008278C1" w:rsidRDefault="009B543B">
      <w:pPr>
        <w:spacing w:after="195"/>
        <w:ind w:left="120" w:right="56"/>
      </w:pPr>
      <w:r>
        <w:t xml:space="preserve">Zavarovanje je lahko predmet unovčitve: </w:t>
      </w:r>
    </w:p>
    <w:p w14:paraId="1F1DB209" w14:textId="152979FD" w:rsidR="008278C1" w:rsidRDefault="009B543B">
      <w:pPr>
        <w:numPr>
          <w:ilvl w:val="1"/>
          <w:numId w:val="15"/>
        </w:numPr>
        <w:spacing w:after="74"/>
        <w:ind w:right="56" w:hanging="360"/>
      </w:pPr>
      <w:r>
        <w:t xml:space="preserve">če se bo izkazalo, da dobavitelj </w:t>
      </w:r>
      <w:r w:rsidR="00E92559">
        <w:t>dobav blaga</w:t>
      </w:r>
      <w:r>
        <w:t xml:space="preserve"> v celoti ali delno ne opravlja v skladu s tem okvirnim sporazumom, zahtevami razpisne dokumentacije, specifikacijami ali ponudbeno dokumentacijo; </w:t>
      </w:r>
    </w:p>
    <w:p w14:paraId="5143C2E2" w14:textId="77777777" w:rsidR="008278C1" w:rsidRDefault="009B543B">
      <w:pPr>
        <w:numPr>
          <w:ilvl w:val="1"/>
          <w:numId w:val="15"/>
        </w:numPr>
        <w:spacing w:after="1"/>
        <w:ind w:right="56" w:hanging="360"/>
      </w:pPr>
      <w:r>
        <w:t xml:space="preserve">v primeru stečaja, likvidacijskega postopka ali drugega postopka, katerega posledica ali namen je prenehanje poslovanja dobavitelja ali katerikoli drug postopek, podoben navedenim postopkom, skladno s predpisi države, v kateri ima dobavitelj sedež. </w:t>
      </w:r>
    </w:p>
    <w:p w14:paraId="2F983A1C" w14:textId="77777777" w:rsidR="008278C1" w:rsidRDefault="009B543B">
      <w:pPr>
        <w:spacing w:after="155" w:line="259" w:lineRule="auto"/>
        <w:ind w:left="125" w:right="0" w:firstLine="0"/>
        <w:jc w:val="left"/>
      </w:pPr>
      <w:r>
        <w:t xml:space="preserve"> </w:t>
      </w:r>
    </w:p>
    <w:p w14:paraId="7DFA0E1F" w14:textId="77777777" w:rsidR="008278C1" w:rsidRDefault="009B543B">
      <w:pPr>
        <w:numPr>
          <w:ilvl w:val="0"/>
          <w:numId w:val="15"/>
        </w:numPr>
        <w:spacing w:after="159" w:line="259" w:lineRule="auto"/>
        <w:ind w:left="900" w:right="0" w:hanging="790"/>
        <w:jc w:val="left"/>
      </w:pPr>
      <w:r>
        <w:rPr>
          <w:b/>
        </w:rPr>
        <w:t xml:space="preserve">ODSTOP OD OKVIRNEGA SPORAZUMA </w:t>
      </w:r>
    </w:p>
    <w:p w14:paraId="7CFCC62D" w14:textId="77777777" w:rsidR="008278C1" w:rsidRDefault="009B543B">
      <w:pPr>
        <w:spacing w:after="124" w:line="259" w:lineRule="auto"/>
        <w:ind w:left="436" w:right="0"/>
        <w:jc w:val="center"/>
      </w:pPr>
      <w:r>
        <w:t>17.</w:t>
      </w:r>
      <w:r>
        <w:rPr>
          <w:rFonts w:ascii="Arial" w:eastAsia="Arial" w:hAnsi="Arial" w:cs="Arial"/>
        </w:rPr>
        <w:t xml:space="preserve"> </w:t>
      </w:r>
      <w:r>
        <w:t xml:space="preserve">člen </w:t>
      </w:r>
    </w:p>
    <w:p w14:paraId="084BA390" w14:textId="19803352" w:rsidR="008278C1" w:rsidRDefault="009B543B">
      <w:pPr>
        <w:ind w:left="120" w:right="56"/>
      </w:pPr>
      <w:r>
        <w:t xml:space="preserve">Če pride do prekinitve </w:t>
      </w:r>
      <w:r w:rsidR="00E92559">
        <w:t>dobav blaga</w:t>
      </w:r>
      <w:r>
        <w:t xml:space="preserve"> oziroma do razdrtja okvirnega sporazuma po krivdi ene od strank, nosi nastale stroške tista okvirnega stranka, ki je povzročila </w:t>
      </w:r>
      <w:r w:rsidR="00E92559">
        <w:t>prekinitev dobav</w:t>
      </w:r>
      <w:r>
        <w:t xml:space="preserve"> ali razdrtje okvirnega sporazuma. </w:t>
      </w:r>
    </w:p>
    <w:p w14:paraId="58CE7E7D" w14:textId="77777777" w:rsidR="008278C1" w:rsidRDefault="009B543B">
      <w:pPr>
        <w:spacing w:after="149"/>
        <w:ind w:left="120" w:right="56"/>
      </w:pPr>
      <w:r>
        <w:t xml:space="preserve">Naročnik ima pravico odstopiti od okvirnega sporazuma kadarkoli, brez posledic za naročnika: </w:t>
      </w:r>
    </w:p>
    <w:p w14:paraId="04D75D93" w14:textId="6D527A3E" w:rsidR="008278C1" w:rsidRDefault="009B543B">
      <w:pPr>
        <w:numPr>
          <w:ilvl w:val="1"/>
          <w:numId w:val="15"/>
        </w:numPr>
        <w:spacing w:after="31"/>
        <w:ind w:right="56" w:hanging="360"/>
      </w:pPr>
      <w:r>
        <w:t>če dobavitelj ne izpolnjuje obveznosti na način, predviden v tem okvirnem sporazumu</w:t>
      </w:r>
      <w:r w:rsidR="00E92559" w:rsidRPr="00E92559">
        <w:rPr>
          <w:rFonts w:ascii="Arial" w:hAnsi="Arial" w:cs="Arial"/>
          <w:b/>
          <w:bCs/>
        </w:rPr>
        <w:t xml:space="preserve"> </w:t>
      </w:r>
      <w:r w:rsidR="00E92559" w:rsidRPr="00E92559">
        <w:t xml:space="preserve">(kar vključuje tudi hude kršitve </w:t>
      </w:r>
      <w:proofErr w:type="spellStart"/>
      <w:r w:rsidR="00E92559" w:rsidRPr="00E92559">
        <w:t>okoljskih</w:t>
      </w:r>
      <w:proofErr w:type="spellEnd"/>
      <w:r w:rsidR="00E92559" w:rsidRPr="00E92559">
        <w:t xml:space="preserve"> zahtev ali </w:t>
      </w:r>
      <w:proofErr w:type="spellStart"/>
      <w:r w:rsidR="00E92559" w:rsidRPr="00E92559">
        <w:t>nepredložitev</w:t>
      </w:r>
      <w:proofErr w:type="spellEnd"/>
      <w:r w:rsidR="00E92559" w:rsidRPr="00E92559">
        <w:t xml:space="preserve"> tehnične dokumentacije in varnostnih listov iz 12. člena tega sporazuma)</w:t>
      </w:r>
      <w:r>
        <w:t xml:space="preserve">; </w:t>
      </w:r>
    </w:p>
    <w:p w14:paraId="552D93E9" w14:textId="77777777" w:rsidR="008278C1" w:rsidRDefault="009B543B">
      <w:pPr>
        <w:numPr>
          <w:ilvl w:val="1"/>
          <w:numId w:val="15"/>
        </w:numPr>
        <w:spacing w:after="33"/>
        <w:ind w:right="56" w:hanging="360"/>
      </w:pPr>
      <w:r>
        <w:t xml:space="preserve">če pride dobavitelj v takšno finančno situacijo, ki bi mu onemogočila izvedbo obveznosti; </w:t>
      </w:r>
    </w:p>
    <w:p w14:paraId="509044BC" w14:textId="77777777" w:rsidR="008278C1" w:rsidRDefault="009B543B">
      <w:pPr>
        <w:numPr>
          <w:ilvl w:val="1"/>
          <w:numId w:val="15"/>
        </w:numPr>
        <w:spacing w:after="53" w:line="240" w:lineRule="auto"/>
        <w:ind w:right="56" w:hanging="360"/>
      </w:pPr>
      <w:r>
        <w:t xml:space="preserve">v primeru stečaja, likvidacijskega postopka ali drugega postopka, katerega posledica ali namen je prenehanje poslovanja dobavitelja ali katerikoli drug postopek, podoben navedenim postopkom, skladno s predpisi države, v kateri ima dobavitelj sedež; </w:t>
      </w:r>
    </w:p>
    <w:p w14:paraId="49A9BA23" w14:textId="77777777" w:rsidR="008278C1" w:rsidRDefault="009B543B">
      <w:pPr>
        <w:numPr>
          <w:ilvl w:val="1"/>
          <w:numId w:val="15"/>
        </w:numPr>
        <w:spacing w:after="117"/>
        <w:ind w:right="56" w:hanging="360"/>
      </w:pPr>
      <w:r>
        <w:t xml:space="preserve">če dobavitelj ne dosega dogovorjene kvalitete in standardov ter ju ne more vzpostaviti niti v naknadno dogovorjenem roku, ki mu ga določi naročnik. </w:t>
      </w:r>
    </w:p>
    <w:p w14:paraId="0F56A264" w14:textId="77777777" w:rsidR="008278C1" w:rsidRDefault="009B543B">
      <w:pPr>
        <w:ind w:left="120" w:right="56"/>
      </w:pPr>
      <w:r>
        <w:t xml:space="preserve">Odstop od okvirnega sporazuma učinkuje z dnem, ko dobavitelj prejme pisno izjavo naročnika o odstopu. </w:t>
      </w:r>
    </w:p>
    <w:p w14:paraId="09A0895C" w14:textId="4871C74D" w:rsidR="008278C1" w:rsidRDefault="009B543B">
      <w:pPr>
        <w:ind w:left="120" w:right="56"/>
      </w:pPr>
      <w:r>
        <w:t xml:space="preserve">Ta okvirni sporazum preneha veljati, če je naročnik seznanjen, da je sodišče s pravnomočno odločitvijo ugotovilo kršitev obveznosti iz drugega odstavka 3. člena ZJN-3 s strani dobavitelja o izvedbi javnega naročila ali njegovega podizvajalca ali če je naročnik seznanjen, da je pristojni državni organ pri dobavitelju ali njegovem podizvajalcu v času izvajanja okvirnega sporazuma ugotovil najmanj dve kršitvi </w:t>
      </w:r>
      <w:r>
        <w:lastRenderedPageBreak/>
        <w:t>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 V primeru izpolnitve razveznega pogoja se šteje, da je okvirni sporazum razveza</w:t>
      </w:r>
      <w:r w:rsidR="00E17F48">
        <w:t>n</w:t>
      </w:r>
      <w:r>
        <w:t xml:space="preserve"> z dnem sklenitve nove</w:t>
      </w:r>
      <w:r w:rsidR="00E17F48">
        <w:t>ga</w:t>
      </w:r>
      <w:r>
        <w:t xml:space="preserve"> okvirnega sporazuma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 </w:t>
      </w:r>
    </w:p>
    <w:p w14:paraId="6EC23648" w14:textId="77777777" w:rsidR="008278C1" w:rsidRDefault="009B543B">
      <w:pPr>
        <w:spacing w:after="155" w:line="259" w:lineRule="auto"/>
        <w:ind w:left="125" w:right="0" w:firstLine="0"/>
        <w:jc w:val="left"/>
      </w:pPr>
      <w:r>
        <w:t xml:space="preserve"> </w:t>
      </w:r>
    </w:p>
    <w:p w14:paraId="2BA95A46" w14:textId="77777777" w:rsidR="008278C1" w:rsidRDefault="009B543B">
      <w:pPr>
        <w:numPr>
          <w:ilvl w:val="0"/>
          <w:numId w:val="15"/>
        </w:numPr>
        <w:spacing w:after="165" w:line="251" w:lineRule="auto"/>
        <w:ind w:left="900" w:right="0" w:hanging="790"/>
        <w:jc w:val="left"/>
      </w:pPr>
      <w:r>
        <w:rPr>
          <w:b/>
        </w:rPr>
        <w:t xml:space="preserve">REŠEVANJE SPOROV </w:t>
      </w:r>
    </w:p>
    <w:p w14:paraId="1AF8FB7C" w14:textId="77777777" w:rsidR="008278C1" w:rsidRDefault="009B543B">
      <w:pPr>
        <w:spacing w:after="124" w:line="259" w:lineRule="auto"/>
        <w:ind w:left="436" w:right="0"/>
        <w:jc w:val="center"/>
      </w:pPr>
      <w:r>
        <w:t>18.</w:t>
      </w:r>
      <w:r>
        <w:rPr>
          <w:rFonts w:ascii="Arial" w:eastAsia="Arial" w:hAnsi="Arial" w:cs="Arial"/>
        </w:rPr>
        <w:t xml:space="preserve"> </w:t>
      </w:r>
      <w:r>
        <w:t xml:space="preserve">člen </w:t>
      </w:r>
    </w:p>
    <w:p w14:paraId="5CD48588" w14:textId="6B3DDE31" w:rsidR="008278C1" w:rsidRDefault="009B543B">
      <w:pPr>
        <w:ind w:left="120" w:right="56"/>
      </w:pPr>
      <w:r>
        <w:t>Morebitne spore v zvezi z izvajanjem te</w:t>
      </w:r>
      <w:r w:rsidR="00E17F48">
        <w:t>ga</w:t>
      </w:r>
      <w:r>
        <w:t xml:space="preserve"> okvirnega sporazuma bosta stranki skušali rešiti sporazumno. Če spornega vprašanja ne bo možno rešiti sporazumno, lahko vsaka stranka sproži spor pri stvarno pristojnem sodišču v </w:t>
      </w:r>
      <w:r w:rsidR="00E17F48">
        <w:t>Slovenj Gradcu</w:t>
      </w:r>
      <w:r>
        <w:t xml:space="preserve">. </w:t>
      </w:r>
    </w:p>
    <w:p w14:paraId="6013A92A" w14:textId="77777777" w:rsidR="008278C1" w:rsidRDefault="009B543B">
      <w:pPr>
        <w:spacing w:after="158" w:line="259" w:lineRule="auto"/>
        <w:ind w:left="125" w:right="0" w:firstLine="0"/>
        <w:jc w:val="left"/>
      </w:pPr>
      <w:r>
        <w:t xml:space="preserve"> </w:t>
      </w:r>
    </w:p>
    <w:p w14:paraId="6D4DACA3" w14:textId="77777777" w:rsidR="008278C1" w:rsidRDefault="009B543B">
      <w:pPr>
        <w:numPr>
          <w:ilvl w:val="0"/>
          <w:numId w:val="15"/>
        </w:numPr>
        <w:spacing w:after="165" w:line="251" w:lineRule="auto"/>
        <w:ind w:left="900" w:right="0" w:hanging="790"/>
        <w:jc w:val="left"/>
      </w:pPr>
      <w:r>
        <w:rPr>
          <w:b/>
        </w:rPr>
        <w:t xml:space="preserve">PROTIKORUPCIJSKA DOLOČBA </w:t>
      </w:r>
    </w:p>
    <w:p w14:paraId="57E4D722" w14:textId="77777777" w:rsidR="008278C1" w:rsidRDefault="009B543B">
      <w:pPr>
        <w:spacing w:after="124" w:line="259" w:lineRule="auto"/>
        <w:ind w:left="436" w:right="0"/>
        <w:jc w:val="center"/>
      </w:pPr>
      <w:r>
        <w:t>19.</w:t>
      </w:r>
      <w:r>
        <w:rPr>
          <w:rFonts w:ascii="Arial" w:eastAsia="Arial" w:hAnsi="Arial" w:cs="Arial"/>
        </w:rPr>
        <w:t xml:space="preserve"> </w:t>
      </w:r>
      <w:r>
        <w:t xml:space="preserve">člen </w:t>
      </w:r>
    </w:p>
    <w:p w14:paraId="011E1F2D" w14:textId="751D6A98" w:rsidR="008278C1" w:rsidRDefault="009B543B">
      <w:pPr>
        <w:ind w:left="120" w:right="56"/>
      </w:pPr>
      <w:r>
        <w:t>V primeru, da se ugotovi, da je pri izvedbi javnega naročila, na podlagi katerega je podpisan ta okvirni sporazum, ali pri izvajanju te</w:t>
      </w:r>
      <w:r w:rsidR="00E17F48">
        <w:t>ga</w:t>
      </w:r>
      <w:r>
        <w:t xml:space="preserve">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ali posredniku, je ta okvirni sporazum ničen. </w:t>
      </w:r>
    </w:p>
    <w:p w14:paraId="7B9EC36E" w14:textId="77777777" w:rsidR="008278C1" w:rsidRDefault="009B543B">
      <w:pPr>
        <w:ind w:left="120" w:right="56"/>
      </w:pPr>
      <w:r>
        <w:t xml:space="preserve">Naročnik bo v primeru ugotovitve o domnevnem obstoju dejanskega stanja iz prvega odstavka tega člena ali obvestila Komisije za preprečevanje korupcije ali drugih organov, glede njegovega domnevnega nastanka, pričel z ugotavljanjem pogojev ničnosti okvirnega sporazuma oziroma z drugimi ukrepi v skladu s predpisi Republike Slovenije. </w:t>
      </w:r>
    </w:p>
    <w:p w14:paraId="14BC5B1C" w14:textId="77777777" w:rsidR="008278C1" w:rsidRDefault="009B543B">
      <w:pPr>
        <w:spacing w:after="155" w:line="259" w:lineRule="auto"/>
        <w:ind w:left="125" w:right="0" w:firstLine="0"/>
        <w:jc w:val="left"/>
      </w:pPr>
      <w:r>
        <w:t xml:space="preserve"> </w:t>
      </w:r>
    </w:p>
    <w:p w14:paraId="190001D6" w14:textId="77777777" w:rsidR="008278C1" w:rsidRDefault="009B543B">
      <w:pPr>
        <w:tabs>
          <w:tab w:val="center" w:pos="1695"/>
        </w:tabs>
        <w:spacing w:after="165" w:line="251" w:lineRule="auto"/>
        <w:ind w:left="0" w:right="0" w:firstLine="0"/>
        <w:jc w:val="left"/>
      </w:pPr>
      <w:r>
        <w:rPr>
          <w:b/>
        </w:rPr>
        <w:t>XVIII.</w:t>
      </w:r>
      <w:r>
        <w:rPr>
          <w:rFonts w:ascii="Arial" w:eastAsia="Arial" w:hAnsi="Arial" w:cs="Arial"/>
          <w:b/>
        </w:rPr>
        <w:t xml:space="preserve"> </w:t>
      </w:r>
      <w:r>
        <w:rPr>
          <w:rFonts w:ascii="Arial" w:eastAsia="Arial" w:hAnsi="Arial" w:cs="Arial"/>
          <w:b/>
        </w:rPr>
        <w:tab/>
      </w:r>
      <w:r>
        <w:rPr>
          <w:b/>
        </w:rPr>
        <w:t xml:space="preserve">KONČNE DOLOČBE </w:t>
      </w:r>
    </w:p>
    <w:p w14:paraId="30533F37" w14:textId="77777777" w:rsidR="008278C1" w:rsidRDefault="009B543B">
      <w:pPr>
        <w:numPr>
          <w:ilvl w:val="0"/>
          <w:numId w:val="16"/>
        </w:numPr>
        <w:spacing w:after="124" w:line="259" w:lineRule="auto"/>
        <w:ind w:right="0" w:hanging="360"/>
        <w:jc w:val="center"/>
      </w:pPr>
      <w:r>
        <w:t xml:space="preserve">člen </w:t>
      </w:r>
    </w:p>
    <w:p w14:paraId="04ACFDF8" w14:textId="77777777" w:rsidR="008278C1" w:rsidRDefault="009B543B">
      <w:pPr>
        <w:ind w:left="120" w:right="56"/>
      </w:pPr>
      <w:r>
        <w:t xml:space="preserve">Če pride do statusne spremembe dobavitelja, pridobi status stranke novi subjekt le v primeru, če naročnik s tem soglaša.  </w:t>
      </w:r>
    </w:p>
    <w:p w14:paraId="7B97D687" w14:textId="77777777" w:rsidR="008278C1" w:rsidRDefault="009B543B">
      <w:pPr>
        <w:spacing w:after="154" w:line="259" w:lineRule="auto"/>
        <w:ind w:left="125" w:right="0" w:firstLine="0"/>
        <w:jc w:val="left"/>
      </w:pPr>
      <w:r>
        <w:t xml:space="preserve"> </w:t>
      </w:r>
    </w:p>
    <w:p w14:paraId="0B0DE52B" w14:textId="77777777" w:rsidR="008278C1" w:rsidRDefault="009B543B">
      <w:pPr>
        <w:numPr>
          <w:ilvl w:val="0"/>
          <w:numId w:val="16"/>
        </w:numPr>
        <w:spacing w:after="124" w:line="259" w:lineRule="auto"/>
        <w:ind w:right="0" w:hanging="360"/>
        <w:jc w:val="center"/>
      </w:pPr>
      <w:r>
        <w:t xml:space="preserve">člen </w:t>
      </w:r>
    </w:p>
    <w:p w14:paraId="2F1D5A4B" w14:textId="77777777" w:rsidR="008278C1" w:rsidRDefault="009B543B">
      <w:pPr>
        <w:ind w:left="120" w:right="56"/>
      </w:pPr>
      <w:r>
        <w:t xml:space="preserve">Okvirni sporazum se lahko spremeni ali dopolni s pisnim dodatkom, ki ga sprejmeta in podpišeta obe stranki.  </w:t>
      </w:r>
    </w:p>
    <w:p w14:paraId="141DC784" w14:textId="77777777" w:rsidR="008278C1" w:rsidRDefault="009B543B">
      <w:pPr>
        <w:spacing w:after="154" w:line="259" w:lineRule="auto"/>
        <w:ind w:left="125" w:right="0" w:firstLine="0"/>
        <w:jc w:val="left"/>
      </w:pPr>
      <w:r>
        <w:lastRenderedPageBreak/>
        <w:t xml:space="preserve"> </w:t>
      </w:r>
    </w:p>
    <w:p w14:paraId="557BC561" w14:textId="565CA7BE" w:rsidR="008278C1" w:rsidRDefault="00A27458" w:rsidP="00A27458">
      <w:pPr>
        <w:spacing w:after="124" w:line="259" w:lineRule="auto"/>
        <w:ind w:left="786" w:right="0" w:firstLine="0"/>
      </w:pPr>
      <w:r>
        <w:t xml:space="preserve">                                                                22. </w:t>
      </w:r>
      <w:r w:rsidR="009B543B">
        <w:t xml:space="preserve">člen </w:t>
      </w:r>
    </w:p>
    <w:p w14:paraId="084FFD72" w14:textId="77777777" w:rsidR="008278C1" w:rsidRDefault="009B543B">
      <w:pPr>
        <w:ind w:left="120" w:right="56"/>
      </w:pPr>
      <w:r>
        <w:t xml:space="preserve">Za razmerja, ki jih ta okvirni sporazum ne ureja, veljajo določbe Obligacijskega zakonika. </w:t>
      </w:r>
    </w:p>
    <w:p w14:paraId="7FBAC4C5" w14:textId="77777777" w:rsidR="008278C1" w:rsidRDefault="009B543B">
      <w:pPr>
        <w:ind w:left="120" w:right="56"/>
      </w:pPr>
      <w:r>
        <w:t xml:space="preserve">Če katerakoli od določb je ali postane neveljavna, to ne vpliva na ostale določbe. Neveljavna določba se nadomesti z veljavno, ki mora čim bolj ustrezati namenu, ki ga je želela doseči neveljavna določba. </w:t>
      </w:r>
    </w:p>
    <w:p w14:paraId="3B1BA8E9" w14:textId="77777777" w:rsidR="008278C1" w:rsidRDefault="009B543B">
      <w:pPr>
        <w:spacing w:after="156" w:line="259" w:lineRule="auto"/>
        <w:ind w:left="125" w:right="0" w:firstLine="0"/>
        <w:jc w:val="left"/>
      </w:pPr>
      <w:r>
        <w:t xml:space="preserve"> </w:t>
      </w:r>
    </w:p>
    <w:p w14:paraId="2F2BC97D" w14:textId="58053B5D" w:rsidR="008278C1" w:rsidRDefault="00A27458" w:rsidP="00A27458">
      <w:pPr>
        <w:spacing w:after="124" w:line="259" w:lineRule="auto"/>
        <w:ind w:left="786" w:right="0" w:firstLine="0"/>
      </w:pPr>
      <w:r>
        <w:t xml:space="preserve">                                                               23. </w:t>
      </w:r>
      <w:r w:rsidR="009B543B">
        <w:t xml:space="preserve">člen </w:t>
      </w:r>
    </w:p>
    <w:p w14:paraId="3DDD87E4" w14:textId="77777777" w:rsidR="008278C1" w:rsidRDefault="009B543B">
      <w:pPr>
        <w:spacing w:after="117"/>
        <w:ind w:left="120" w:right="56"/>
      </w:pPr>
      <w:r>
        <w:t xml:space="preserve">Okvirni sporazum je sklenjen, ko ga podpišeta obe stranki in prične veljati, ko dobavitelj predloži zavarovanje iz 16. člena tega okvirnega sporazuma.  </w:t>
      </w:r>
    </w:p>
    <w:p w14:paraId="76B31A9B" w14:textId="77777777" w:rsidR="008278C1" w:rsidRDefault="009B543B">
      <w:pPr>
        <w:spacing w:after="156" w:line="259" w:lineRule="auto"/>
        <w:ind w:left="125" w:right="0" w:firstLine="0"/>
        <w:jc w:val="left"/>
      </w:pPr>
      <w:r>
        <w:t xml:space="preserve"> </w:t>
      </w:r>
    </w:p>
    <w:p w14:paraId="501091E9" w14:textId="76392F15" w:rsidR="008278C1" w:rsidRDefault="004B6BED" w:rsidP="004B6BED">
      <w:pPr>
        <w:spacing w:after="124" w:line="259" w:lineRule="auto"/>
        <w:ind w:right="0"/>
      </w:pPr>
      <w:r>
        <w:t xml:space="preserve">                                                              </w:t>
      </w:r>
      <w:r w:rsidR="00A27458">
        <w:t xml:space="preserve">           </w:t>
      </w:r>
      <w:r>
        <w:t xml:space="preserve">   24. </w:t>
      </w:r>
      <w:r w:rsidR="009B543B">
        <w:t xml:space="preserve">člen </w:t>
      </w:r>
    </w:p>
    <w:p w14:paraId="26BA7D2D" w14:textId="77777777" w:rsidR="008278C1" w:rsidRDefault="009B543B">
      <w:pPr>
        <w:ind w:left="120" w:right="56"/>
      </w:pPr>
      <w:r>
        <w:t xml:space="preserve">Ta okvirni sporazum je napisan v šestih (6) enakih izvodih, od katerih prejme naročnik štiri (4) izvode, dobavitelj pa dva (2) izvoda. </w:t>
      </w:r>
    </w:p>
    <w:p w14:paraId="5B60DF8B" w14:textId="77777777" w:rsidR="008278C1" w:rsidRDefault="009B543B">
      <w:pPr>
        <w:spacing w:after="138" w:line="259" w:lineRule="auto"/>
        <w:ind w:left="125" w:right="0" w:firstLine="0"/>
        <w:jc w:val="left"/>
      </w:pPr>
      <w:r>
        <w:t xml:space="preserve"> </w:t>
      </w:r>
    </w:p>
    <w:p w14:paraId="2E6CBA2E" w14:textId="77777777" w:rsidR="008278C1" w:rsidRDefault="009B543B">
      <w:pPr>
        <w:tabs>
          <w:tab w:val="center" w:pos="2249"/>
          <w:tab w:val="center" w:pos="2957"/>
          <w:tab w:val="center" w:pos="3665"/>
          <w:tab w:val="center" w:pos="4373"/>
          <w:tab w:val="center" w:pos="5596"/>
        </w:tabs>
        <w:spacing w:after="159" w:line="259" w:lineRule="auto"/>
        <w:ind w:left="0" w:right="0" w:firstLine="0"/>
        <w:jc w:val="left"/>
      </w:pPr>
      <w:r>
        <w:rPr>
          <w:b/>
        </w:rPr>
        <w:t xml:space="preserve">DOBAVITELJ:  </w:t>
      </w:r>
      <w:r>
        <w:rPr>
          <w:b/>
        </w:rPr>
        <w:tab/>
        <w:t xml:space="preserve"> </w:t>
      </w:r>
      <w:r>
        <w:rPr>
          <w:b/>
        </w:rPr>
        <w:tab/>
        <w:t xml:space="preserve"> </w:t>
      </w:r>
      <w:r>
        <w:rPr>
          <w:b/>
        </w:rPr>
        <w:tab/>
        <w:t xml:space="preserve"> </w:t>
      </w:r>
      <w:r>
        <w:rPr>
          <w:b/>
        </w:rPr>
        <w:tab/>
        <w:t xml:space="preserve"> </w:t>
      </w:r>
      <w:r>
        <w:rPr>
          <w:b/>
        </w:rPr>
        <w:tab/>
        <w:t xml:space="preserve">NAROČNIK: </w:t>
      </w:r>
    </w:p>
    <w:p w14:paraId="1C2F32A8" w14:textId="4ED7E6D3" w:rsidR="008278C1" w:rsidRDefault="009B543B">
      <w:pPr>
        <w:tabs>
          <w:tab w:val="center" w:pos="6332"/>
        </w:tabs>
        <w:spacing w:after="0"/>
        <w:ind w:left="0" w:right="0" w:firstLine="0"/>
        <w:jc w:val="left"/>
      </w:pPr>
      <w:r>
        <w:rPr>
          <w:i/>
          <w:color w:val="808080"/>
        </w:rPr>
        <w:t xml:space="preserve">(kraj, datum, naziv podpisnika, podpis in žig)  </w:t>
      </w:r>
      <w:r>
        <w:rPr>
          <w:i/>
          <w:color w:val="808080"/>
        </w:rPr>
        <w:tab/>
        <w:t>(kraj, datum, naziv podpisn</w:t>
      </w:r>
      <w:r w:rsidR="004B6BED">
        <w:rPr>
          <w:i/>
          <w:color w:val="808080"/>
        </w:rPr>
        <w:t>ika, podpis in žig)</w:t>
      </w:r>
      <w:r>
        <w:t xml:space="preserve"> </w:t>
      </w:r>
    </w:p>
    <w:p w14:paraId="59B7167F" w14:textId="77777777" w:rsidR="008278C1" w:rsidRDefault="009B543B">
      <w:pPr>
        <w:spacing w:after="285" w:line="259" w:lineRule="auto"/>
        <w:ind w:left="82" w:right="0" w:firstLine="0"/>
        <w:jc w:val="center"/>
      </w:pPr>
      <w:r>
        <w:rPr>
          <w:i/>
          <w:color w:val="0F6FC6"/>
          <w:sz w:val="4"/>
        </w:rPr>
        <w:t xml:space="preserve"> </w:t>
      </w:r>
    </w:p>
    <w:p w14:paraId="5FE6DA34" w14:textId="77777777" w:rsidR="008278C1" w:rsidRDefault="009B543B">
      <w:pPr>
        <w:spacing w:after="0" w:line="259" w:lineRule="auto"/>
        <w:ind w:left="125" w:right="0" w:firstLine="0"/>
        <w:jc w:val="left"/>
      </w:pPr>
      <w:r>
        <w:rPr>
          <w:rFonts w:ascii="Arial" w:eastAsia="Arial" w:hAnsi="Arial" w:cs="Arial"/>
          <w:i/>
          <w:color w:val="808080"/>
        </w:rPr>
        <w:t xml:space="preserve"> </w:t>
      </w:r>
      <w:r>
        <w:rPr>
          <w:rFonts w:ascii="Arial" w:eastAsia="Arial" w:hAnsi="Arial" w:cs="Arial"/>
          <w:i/>
          <w:color w:val="808080"/>
        </w:rPr>
        <w:tab/>
      </w:r>
      <w:r>
        <w:rPr>
          <w:i/>
          <w:color w:val="808080"/>
        </w:rPr>
        <w:t xml:space="preserve"> </w:t>
      </w:r>
      <w:r>
        <w:br w:type="page"/>
      </w:r>
    </w:p>
    <w:p w14:paraId="364DF573" w14:textId="2D638C53" w:rsidR="008278C1" w:rsidRDefault="009B543B">
      <w:pPr>
        <w:pStyle w:val="Naslov2"/>
        <w:tabs>
          <w:tab w:val="center" w:pos="808"/>
          <w:tab w:val="center" w:pos="3237"/>
        </w:tabs>
        <w:spacing w:after="32" w:line="249" w:lineRule="auto"/>
        <w:ind w:left="0" w:firstLine="0"/>
      </w:pPr>
      <w:r>
        <w:rPr>
          <w:rFonts w:ascii="Calibri" w:eastAsia="Calibri" w:hAnsi="Calibri" w:cs="Calibri"/>
          <w:color w:val="000000"/>
          <w:sz w:val="22"/>
        </w:rPr>
        <w:lastRenderedPageBreak/>
        <w:tab/>
      </w:r>
      <w:bookmarkStart w:id="29" w:name="_Toc234397597"/>
      <w:r>
        <w:t>3.1</w:t>
      </w:r>
      <w:r w:rsidR="00095505">
        <w:t>1</w:t>
      </w:r>
      <w:r>
        <w:t>.</w:t>
      </w:r>
      <w:r>
        <w:rPr>
          <w:rFonts w:ascii="Arial" w:eastAsia="Arial" w:hAnsi="Arial" w:cs="Arial"/>
        </w:rPr>
        <w:t xml:space="preserve"> </w:t>
      </w:r>
      <w:r>
        <w:rPr>
          <w:rFonts w:ascii="Arial" w:eastAsia="Arial" w:hAnsi="Arial" w:cs="Arial"/>
        </w:rPr>
        <w:tab/>
      </w:r>
      <w:r>
        <w:t xml:space="preserve">IZJAVA po 35. členu </w:t>
      </w:r>
      <w:proofErr w:type="spellStart"/>
      <w:r>
        <w:t>ZIntPK</w:t>
      </w:r>
      <w:bookmarkEnd w:id="29"/>
      <w:proofErr w:type="spellEnd"/>
      <w:r>
        <w:t xml:space="preserve"> </w:t>
      </w:r>
    </w:p>
    <w:p w14:paraId="67CE2094" w14:textId="77777777" w:rsidR="008278C1" w:rsidRDefault="009B543B">
      <w:pPr>
        <w:spacing w:after="123" w:line="259" w:lineRule="auto"/>
        <w:ind w:left="125" w:right="0" w:firstLine="0"/>
        <w:jc w:val="left"/>
      </w:pPr>
      <w:r>
        <w:t xml:space="preserve"> </w:t>
      </w:r>
    </w:p>
    <w:p w14:paraId="69C4CBDE" w14:textId="77777777" w:rsidR="008278C1" w:rsidRDefault="009B543B">
      <w:pPr>
        <w:spacing w:after="125" w:line="259" w:lineRule="auto"/>
        <w:ind w:left="125" w:right="0" w:firstLine="0"/>
        <w:jc w:val="left"/>
      </w:pPr>
      <w:r>
        <w:t xml:space="preserve"> </w:t>
      </w:r>
    </w:p>
    <w:p w14:paraId="3DCDF863" w14:textId="77777777" w:rsidR="008278C1" w:rsidRDefault="009B543B">
      <w:pPr>
        <w:spacing w:after="0" w:line="259" w:lineRule="auto"/>
        <w:ind w:left="125" w:right="0" w:firstLine="0"/>
        <w:jc w:val="left"/>
      </w:pPr>
      <w:r>
        <w:t xml:space="preserve"> </w:t>
      </w:r>
    </w:p>
    <w:p w14:paraId="21BEC7A8" w14:textId="77777777" w:rsidR="008278C1" w:rsidRDefault="009B543B">
      <w:pPr>
        <w:spacing w:after="160" w:line="259" w:lineRule="auto"/>
        <w:ind w:left="96" w:right="0" w:firstLine="0"/>
        <w:jc w:val="left"/>
      </w:pPr>
      <w:r>
        <w:rPr>
          <w:rFonts w:ascii="Calibri" w:eastAsia="Calibri" w:hAnsi="Calibri" w:cs="Calibri"/>
          <w:noProof/>
          <w:sz w:val="22"/>
        </w:rPr>
        <mc:AlternateContent>
          <mc:Choice Requires="wpg">
            <w:drawing>
              <wp:inline distT="0" distB="0" distL="0" distR="0" wp14:anchorId="604625FA" wp14:editId="7E2BC135">
                <wp:extent cx="5981447" cy="18288"/>
                <wp:effectExtent l="0" t="0" r="0" b="0"/>
                <wp:docPr id="49408" name="Group 49408"/>
                <wp:cNvGraphicFramePr/>
                <a:graphic xmlns:a="http://schemas.openxmlformats.org/drawingml/2006/main">
                  <a:graphicData uri="http://schemas.microsoft.com/office/word/2010/wordprocessingGroup">
                    <wpg:wgp>
                      <wpg:cNvGrpSpPr/>
                      <wpg:grpSpPr>
                        <a:xfrm>
                          <a:off x="0" y="0"/>
                          <a:ext cx="5981447" cy="18288"/>
                          <a:chOff x="0" y="0"/>
                          <a:chExt cx="5981447" cy="18288"/>
                        </a:xfrm>
                      </wpg:grpSpPr>
                      <wps:wsp>
                        <wps:cNvPr id="61270" name="Shape 61270"/>
                        <wps:cNvSpPr/>
                        <wps:spPr>
                          <a:xfrm>
                            <a:off x="0" y="0"/>
                            <a:ext cx="5981447" cy="18288"/>
                          </a:xfrm>
                          <a:custGeom>
                            <a:avLst/>
                            <a:gdLst/>
                            <a:ahLst/>
                            <a:cxnLst/>
                            <a:rect l="0" t="0" r="0" b="0"/>
                            <a:pathLst>
                              <a:path w="5981447" h="18288">
                                <a:moveTo>
                                  <a:pt x="0" y="0"/>
                                </a:moveTo>
                                <a:lnTo>
                                  <a:pt x="5981447" y="0"/>
                                </a:lnTo>
                                <a:lnTo>
                                  <a:pt x="5981447" y="18288"/>
                                </a:lnTo>
                                <a:lnTo>
                                  <a:pt x="0" y="18288"/>
                                </a:lnTo>
                                <a:lnTo>
                                  <a:pt x="0" y="0"/>
                                </a:lnTo>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9408" style="width:470.98pt;height:1.44pt;mso-position-horizontal-relative:char;mso-position-vertical-relative:line" coordsize="59814,182">
                <v:shape id="Shape 61271" style="position:absolute;width:59814;height:182;left:0;top:0;" coordsize="5981447,18288" path="m0,0l5981447,0l5981447,18288l0,18288l0,0">
                  <v:stroke weight="0pt" endcap="round" joinstyle="round" on="false" color="#000000" opacity="0"/>
                  <v:fill on="true" color="#000000"/>
                </v:shape>
              </v:group>
            </w:pict>
          </mc:Fallback>
        </mc:AlternateContent>
      </w:r>
    </w:p>
    <w:p w14:paraId="2EFE3BC5" w14:textId="77777777" w:rsidR="008278C1" w:rsidRDefault="009B543B">
      <w:pPr>
        <w:spacing w:after="0" w:line="388" w:lineRule="auto"/>
        <w:ind w:left="120" w:right="2003"/>
      </w:pPr>
      <w:r>
        <w:rPr>
          <w:i/>
        </w:rPr>
        <w:t xml:space="preserve">(ime in priimek fizične osebe ali odgovorne osebe poslovnega subjekta) </w:t>
      </w:r>
      <w:r>
        <w:t xml:space="preserve">izjavljam, da poslovni subjekt </w:t>
      </w:r>
    </w:p>
    <w:p w14:paraId="6A47AFD5" w14:textId="77777777" w:rsidR="008278C1" w:rsidRDefault="009B543B">
      <w:pPr>
        <w:spacing w:after="0" w:line="259" w:lineRule="auto"/>
        <w:ind w:left="125" w:right="0" w:firstLine="0"/>
        <w:jc w:val="left"/>
      </w:pPr>
      <w:r>
        <w:t xml:space="preserve"> </w:t>
      </w:r>
    </w:p>
    <w:p w14:paraId="5B317237" w14:textId="77777777" w:rsidR="008278C1" w:rsidRDefault="009B543B">
      <w:pPr>
        <w:spacing w:after="160" w:line="259" w:lineRule="auto"/>
        <w:ind w:left="96" w:right="0" w:firstLine="0"/>
        <w:jc w:val="left"/>
      </w:pPr>
      <w:r>
        <w:rPr>
          <w:rFonts w:ascii="Calibri" w:eastAsia="Calibri" w:hAnsi="Calibri" w:cs="Calibri"/>
          <w:noProof/>
          <w:sz w:val="22"/>
        </w:rPr>
        <mc:AlternateContent>
          <mc:Choice Requires="wpg">
            <w:drawing>
              <wp:inline distT="0" distB="0" distL="0" distR="0" wp14:anchorId="6FA002D7" wp14:editId="6899E438">
                <wp:extent cx="5981447" cy="18288"/>
                <wp:effectExtent l="0" t="0" r="0" b="0"/>
                <wp:docPr id="49409" name="Group 49409"/>
                <wp:cNvGraphicFramePr/>
                <a:graphic xmlns:a="http://schemas.openxmlformats.org/drawingml/2006/main">
                  <a:graphicData uri="http://schemas.microsoft.com/office/word/2010/wordprocessingGroup">
                    <wpg:wgp>
                      <wpg:cNvGrpSpPr/>
                      <wpg:grpSpPr>
                        <a:xfrm>
                          <a:off x="0" y="0"/>
                          <a:ext cx="5981447" cy="18288"/>
                          <a:chOff x="0" y="0"/>
                          <a:chExt cx="5981447" cy="18288"/>
                        </a:xfrm>
                      </wpg:grpSpPr>
                      <wps:wsp>
                        <wps:cNvPr id="61272" name="Shape 61272"/>
                        <wps:cNvSpPr/>
                        <wps:spPr>
                          <a:xfrm>
                            <a:off x="0" y="0"/>
                            <a:ext cx="5981447" cy="18288"/>
                          </a:xfrm>
                          <a:custGeom>
                            <a:avLst/>
                            <a:gdLst/>
                            <a:ahLst/>
                            <a:cxnLst/>
                            <a:rect l="0" t="0" r="0" b="0"/>
                            <a:pathLst>
                              <a:path w="5981447" h="18288">
                                <a:moveTo>
                                  <a:pt x="0" y="0"/>
                                </a:moveTo>
                                <a:lnTo>
                                  <a:pt x="5981447" y="0"/>
                                </a:lnTo>
                                <a:lnTo>
                                  <a:pt x="5981447" y="18288"/>
                                </a:lnTo>
                                <a:lnTo>
                                  <a:pt x="0" y="18288"/>
                                </a:lnTo>
                                <a:lnTo>
                                  <a:pt x="0" y="0"/>
                                </a:lnTo>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9409" style="width:470.98pt;height:1.44pt;mso-position-horizontal-relative:char;mso-position-vertical-relative:line" coordsize="59814,182">
                <v:shape id="Shape 61273" style="position:absolute;width:59814;height:182;left:0;top:0;" coordsize="5981447,18288" path="m0,0l5981447,0l5981447,18288l0,18288l0,0">
                  <v:stroke weight="0pt" endcap="round" joinstyle="round" on="false" color="#000000" opacity="0"/>
                  <v:fill on="true" color="#000000"/>
                </v:shape>
              </v:group>
            </w:pict>
          </mc:Fallback>
        </mc:AlternateContent>
      </w:r>
    </w:p>
    <w:p w14:paraId="12F7A125" w14:textId="77777777" w:rsidR="008278C1" w:rsidRDefault="009B543B">
      <w:pPr>
        <w:spacing w:after="125" w:line="259" w:lineRule="auto"/>
        <w:ind w:left="125" w:right="0" w:firstLine="0"/>
        <w:jc w:val="left"/>
      </w:pPr>
      <w:r>
        <w:t xml:space="preserve"> </w:t>
      </w:r>
      <w:r>
        <w:rPr>
          <w:i/>
        </w:rPr>
        <w:t>(naziv poslovnega subjekta (kot izhaja iz uradnih evidenc)</w:t>
      </w:r>
      <w:r>
        <w:t xml:space="preserve">  </w:t>
      </w:r>
    </w:p>
    <w:p w14:paraId="40EDB0E7" w14:textId="77777777" w:rsidR="008278C1" w:rsidRDefault="009B543B">
      <w:pPr>
        <w:ind w:left="120" w:right="56"/>
      </w:pPr>
      <w: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t>ZIntPK</w:t>
      </w:r>
      <w:proofErr w:type="spellEnd"/>
      <w:r>
        <w:t xml:space="preserve">).    </w:t>
      </w:r>
    </w:p>
    <w:p w14:paraId="79A86B0D" w14:textId="77777777" w:rsidR="008278C1" w:rsidRDefault="009B543B">
      <w:pPr>
        <w:spacing w:after="0" w:line="259" w:lineRule="auto"/>
        <w:ind w:left="125" w:right="0" w:firstLine="0"/>
        <w:jc w:val="left"/>
      </w:pPr>
      <w:r>
        <w:t xml:space="preserve"> </w:t>
      </w:r>
    </w:p>
    <w:tbl>
      <w:tblPr>
        <w:tblStyle w:val="TableGrid"/>
        <w:tblW w:w="9350" w:type="dxa"/>
        <w:tblInd w:w="131" w:type="dxa"/>
        <w:tblCellMar>
          <w:top w:w="43" w:type="dxa"/>
          <w:left w:w="107" w:type="dxa"/>
          <w:right w:w="115" w:type="dxa"/>
        </w:tblCellMar>
        <w:tblLook w:val="04A0" w:firstRow="1" w:lastRow="0" w:firstColumn="1" w:lastColumn="0" w:noHBand="0" w:noVBand="1"/>
      </w:tblPr>
      <w:tblGrid>
        <w:gridCol w:w="1695"/>
        <w:gridCol w:w="1701"/>
        <w:gridCol w:w="2553"/>
        <w:gridCol w:w="3401"/>
      </w:tblGrid>
      <w:tr w:rsidR="008278C1" w14:paraId="6A7E9BF8" w14:textId="77777777">
        <w:trPr>
          <w:trHeight w:val="239"/>
        </w:trPr>
        <w:tc>
          <w:tcPr>
            <w:tcW w:w="1696" w:type="dxa"/>
            <w:tcBorders>
              <w:top w:val="single" w:sz="4" w:space="0" w:color="0F6FC6"/>
              <w:left w:val="single" w:sz="4" w:space="0" w:color="0F6FC6"/>
              <w:bottom w:val="single" w:sz="4" w:space="0" w:color="0F6FC6"/>
              <w:right w:val="single" w:sz="4" w:space="0" w:color="0F6FC6"/>
            </w:tcBorders>
            <w:shd w:val="clear" w:color="auto" w:fill="0F6FC6"/>
          </w:tcPr>
          <w:p w14:paraId="4D1FC975" w14:textId="77777777" w:rsidR="008278C1" w:rsidRDefault="009B543B">
            <w:pPr>
              <w:spacing w:after="0" w:line="259" w:lineRule="auto"/>
              <w:ind w:left="3" w:right="0" w:firstLine="0"/>
              <w:jc w:val="center"/>
            </w:pPr>
            <w:r>
              <w:rPr>
                <w:b/>
                <w:color w:val="FFFFFF"/>
              </w:rPr>
              <w:t xml:space="preserve">KRAJ </w:t>
            </w:r>
          </w:p>
        </w:tc>
        <w:tc>
          <w:tcPr>
            <w:tcW w:w="1701" w:type="dxa"/>
            <w:tcBorders>
              <w:top w:val="single" w:sz="4" w:space="0" w:color="0F6FC6"/>
              <w:left w:val="single" w:sz="4" w:space="0" w:color="0F6FC6"/>
              <w:bottom w:val="single" w:sz="4" w:space="0" w:color="0F6FC6"/>
              <w:right w:val="single" w:sz="4" w:space="0" w:color="0F6FC6"/>
            </w:tcBorders>
            <w:shd w:val="clear" w:color="auto" w:fill="0F6FC6"/>
          </w:tcPr>
          <w:p w14:paraId="57807188" w14:textId="77777777" w:rsidR="008278C1" w:rsidRDefault="009B543B">
            <w:pPr>
              <w:spacing w:after="0" w:line="259" w:lineRule="auto"/>
              <w:ind w:left="5" w:right="0" w:firstLine="0"/>
              <w:jc w:val="center"/>
            </w:pPr>
            <w:r>
              <w:rPr>
                <w:b/>
                <w:color w:val="FFFFFF"/>
              </w:rPr>
              <w:t xml:space="preserve">DATUM </w:t>
            </w:r>
          </w:p>
        </w:tc>
        <w:tc>
          <w:tcPr>
            <w:tcW w:w="2553" w:type="dxa"/>
            <w:tcBorders>
              <w:top w:val="single" w:sz="4" w:space="0" w:color="0F6FC6"/>
              <w:left w:val="single" w:sz="4" w:space="0" w:color="0F6FC6"/>
              <w:bottom w:val="single" w:sz="4" w:space="0" w:color="0F6FC6"/>
              <w:right w:val="single" w:sz="4" w:space="0" w:color="0F6FC6"/>
            </w:tcBorders>
            <w:shd w:val="clear" w:color="auto" w:fill="0F6FC6"/>
          </w:tcPr>
          <w:p w14:paraId="75905B0D" w14:textId="77777777" w:rsidR="008278C1" w:rsidRDefault="009B543B">
            <w:pPr>
              <w:spacing w:after="0" w:line="259" w:lineRule="auto"/>
              <w:ind w:left="7" w:right="0" w:firstLine="0"/>
              <w:jc w:val="center"/>
            </w:pPr>
            <w:r>
              <w:rPr>
                <w:b/>
                <w:color w:val="FFFFFF"/>
              </w:rPr>
              <w:t xml:space="preserve">IME IN PRIIMEK </w:t>
            </w:r>
          </w:p>
        </w:tc>
        <w:tc>
          <w:tcPr>
            <w:tcW w:w="3401" w:type="dxa"/>
            <w:tcBorders>
              <w:top w:val="single" w:sz="4" w:space="0" w:color="0F6FC6"/>
              <w:left w:val="single" w:sz="4" w:space="0" w:color="0F6FC6"/>
              <w:bottom w:val="single" w:sz="4" w:space="0" w:color="0F6FC6"/>
              <w:right w:val="single" w:sz="4" w:space="0" w:color="0F6FC6"/>
            </w:tcBorders>
            <w:shd w:val="clear" w:color="auto" w:fill="0F6FC6"/>
          </w:tcPr>
          <w:p w14:paraId="3E01EA19" w14:textId="77777777" w:rsidR="008278C1" w:rsidRDefault="009B543B">
            <w:pPr>
              <w:spacing w:after="0" w:line="259" w:lineRule="auto"/>
              <w:ind w:left="6" w:right="0" w:firstLine="0"/>
              <w:jc w:val="center"/>
            </w:pPr>
            <w:r>
              <w:rPr>
                <w:b/>
                <w:color w:val="FFFFFF"/>
              </w:rPr>
              <w:t xml:space="preserve">PODPIS IN ŽIG </w:t>
            </w:r>
          </w:p>
        </w:tc>
      </w:tr>
      <w:tr w:rsidR="008278C1" w14:paraId="37CE6B75" w14:textId="77777777">
        <w:trPr>
          <w:trHeight w:val="908"/>
        </w:trPr>
        <w:tc>
          <w:tcPr>
            <w:tcW w:w="1696" w:type="dxa"/>
            <w:tcBorders>
              <w:top w:val="single" w:sz="4" w:space="0" w:color="0F6FC6"/>
              <w:left w:val="single" w:sz="4" w:space="0" w:color="0F6FC6"/>
              <w:bottom w:val="single" w:sz="4" w:space="0" w:color="0F6FC6"/>
              <w:right w:val="single" w:sz="4" w:space="0" w:color="0F6FC6"/>
            </w:tcBorders>
          </w:tcPr>
          <w:p w14:paraId="16325F99" w14:textId="77777777" w:rsidR="008278C1" w:rsidRDefault="009B543B">
            <w:pPr>
              <w:spacing w:after="0" w:line="259" w:lineRule="auto"/>
              <w:ind w:left="65" w:right="0" w:firstLine="0"/>
              <w:jc w:val="center"/>
            </w:pPr>
            <w:r>
              <w:t xml:space="preserve"> </w:t>
            </w:r>
          </w:p>
          <w:p w14:paraId="258A36A4" w14:textId="77777777" w:rsidR="008278C1" w:rsidRDefault="009B543B">
            <w:pPr>
              <w:spacing w:after="0" w:line="259" w:lineRule="auto"/>
              <w:ind w:left="0" w:right="0" w:firstLine="0"/>
              <w:jc w:val="left"/>
            </w:pPr>
            <w:r>
              <w:t xml:space="preserve"> </w:t>
            </w:r>
          </w:p>
        </w:tc>
        <w:tc>
          <w:tcPr>
            <w:tcW w:w="1701" w:type="dxa"/>
            <w:tcBorders>
              <w:top w:val="single" w:sz="4" w:space="0" w:color="0F6FC6"/>
              <w:left w:val="single" w:sz="4" w:space="0" w:color="0F6FC6"/>
              <w:bottom w:val="single" w:sz="4" w:space="0" w:color="0F6FC6"/>
              <w:right w:val="single" w:sz="4" w:space="0" w:color="0F6FC6"/>
            </w:tcBorders>
          </w:tcPr>
          <w:p w14:paraId="425F050C" w14:textId="77777777" w:rsidR="008278C1" w:rsidRDefault="009B543B">
            <w:pPr>
              <w:spacing w:after="0" w:line="259" w:lineRule="auto"/>
              <w:ind w:left="1" w:right="0" w:firstLine="0"/>
              <w:jc w:val="left"/>
            </w:pPr>
            <w:r>
              <w:t xml:space="preserve"> </w:t>
            </w:r>
          </w:p>
        </w:tc>
        <w:tc>
          <w:tcPr>
            <w:tcW w:w="2553" w:type="dxa"/>
            <w:tcBorders>
              <w:top w:val="single" w:sz="4" w:space="0" w:color="0F6FC6"/>
              <w:left w:val="single" w:sz="4" w:space="0" w:color="0F6FC6"/>
              <w:bottom w:val="single" w:sz="4" w:space="0" w:color="0F6FC6"/>
              <w:right w:val="single" w:sz="4" w:space="0" w:color="0F6FC6"/>
            </w:tcBorders>
          </w:tcPr>
          <w:p w14:paraId="52518489" w14:textId="77777777" w:rsidR="008278C1" w:rsidRDefault="009B543B">
            <w:pPr>
              <w:spacing w:after="0" w:line="259" w:lineRule="auto"/>
              <w:ind w:left="68" w:right="0" w:firstLine="0"/>
              <w:jc w:val="center"/>
            </w:pPr>
            <w:r>
              <w:t xml:space="preserve"> </w:t>
            </w:r>
          </w:p>
        </w:tc>
        <w:tc>
          <w:tcPr>
            <w:tcW w:w="3401" w:type="dxa"/>
            <w:tcBorders>
              <w:top w:val="single" w:sz="4" w:space="0" w:color="0F6FC6"/>
              <w:left w:val="single" w:sz="4" w:space="0" w:color="0F6FC6"/>
              <w:bottom w:val="single" w:sz="4" w:space="0" w:color="0F6FC6"/>
              <w:right w:val="single" w:sz="4" w:space="0" w:color="0F6FC6"/>
            </w:tcBorders>
          </w:tcPr>
          <w:p w14:paraId="1C565A2F" w14:textId="77777777" w:rsidR="008278C1" w:rsidRDefault="009B543B">
            <w:pPr>
              <w:spacing w:after="0" w:line="259" w:lineRule="auto"/>
              <w:ind w:left="1" w:right="0" w:firstLine="0"/>
              <w:jc w:val="left"/>
            </w:pPr>
            <w:r>
              <w:t xml:space="preserve"> </w:t>
            </w:r>
          </w:p>
        </w:tc>
      </w:tr>
    </w:tbl>
    <w:p w14:paraId="04FD2BB1" w14:textId="77777777" w:rsidR="008278C1" w:rsidRDefault="009B543B">
      <w:pPr>
        <w:spacing w:after="123" w:line="259" w:lineRule="auto"/>
        <w:ind w:left="125" w:right="0" w:firstLine="0"/>
        <w:jc w:val="left"/>
      </w:pPr>
      <w:r>
        <w:t xml:space="preserve"> </w:t>
      </w:r>
    </w:p>
    <w:p w14:paraId="7F81E403" w14:textId="77777777" w:rsidR="008278C1" w:rsidRDefault="009B543B">
      <w:pPr>
        <w:spacing w:after="125" w:line="259" w:lineRule="auto"/>
        <w:ind w:left="125" w:right="0" w:firstLine="0"/>
        <w:jc w:val="left"/>
      </w:pPr>
      <w:r>
        <w:t xml:space="preserve"> </w:t>
      </w:r>
    </w:p>
    <w:p w14:paraId="35154891" w14:textId="77777777" w:rsidR="008278C1" w:rsidRDefault="009B543B">
      <w:pPr>
        <w:spacing w:after="123" w:line="259" w:lineRule="auto"/>
        <w:ind w:left="125" w:right="0" w:firstLine="0"/>
        <w:jc w:val="left"/>
      </w:pPr>
      <w:r>
        <w:rPr>
          <w:b/>
          <w:u w:val="single" w:color="000000"/>
        </w:rPr>
        <w:t xml:space="preserve">1. odstavek 35. člena </w:t>
      </w:r>
      <w:proofErr w:type="spellStart"/>
      <w:r>
        <w:rPr>
          <w:b/>
          <w:u w:val="single" w:color="000000"/>
        </w:rPr>
        <w:t>ZIntPK</w:t>
      </w:r>
      <w:proofErr w:type="spellEnd"/>
      <w:r>
        <w:rPr>
          <w:b/>
          <w:u w:val="single" w:color="000000"/>
        </w:rPr>
        <w:t>:</w:t>
      </w:r>
      <w:r>
        <w:rPr>
          <w:b/>
        </w:rPr>
        <w:t xml:space="preserve"> </w:t>
      </w:r>
    </w:p>
    <w:p w14:paraId="0C8DB7B9" w14:textId="77777777" w:rsidR="008278C1" w:rsidRDefault="009B543B">
      <w:pPr>
        <w:spacing w:after="152" w:line="266" w:lineRule="auto"/>
        <w:ind w:left="120" w:right="39"/>
      </w:pPr>
      <w:r>
        <w:rPr>
          <w:i/>
        </w:rPr>
        <w:t xml:space="preserve">Organ ali organizacija javnega sektorja, ki je zavezan postopek javnega naročanja voditi skladno s predpisi, ki urejajo javno naročanje, ali izvaja postopek podeljevanja koncesij ali drugih oblik </w:t>
      </w:r>
      <w:proofErr w:type="spellStart"/>
      <w:r>
        <w:rPr>
          <w:i/>
        </w:rPr>
        <w:t>javnozasebnega</w:t>
      </w:r>
      <w:proofErr w:type="spellEnd"/>
      <w:r>
        <w:rPr>
          <w:i/>
        </w:rPr>
        <w:t xml:space="preserve"> partnerstva, ne sme naročati blaga, storitev ali gradenj, sklepati javno-zasebnih partnerstev ali podeliti posebnih ali izključnih pravic subjektom, v katerih je funkcionar, ki pri tem organu ali organizaciji opravlja funkcijo, ali njegov družinski član: </w:t>
      </w:r>
    </w:p>
    <w:p w14:paraId="33CDEDE7" w14:textId="77777777" w:rsidR="008278C1" w:rsidRDefault="009B543B">
      <w:pPr>
        <w:numPr>
          <w:ilvl w:val="0"/>
          <w:numId w:val="17"/>
        </w:numPr>
        <w:spacing w:after="152" w:line="266" w:lineRule="auto"/>
        <w:ind w:right="39" w:hanging="360"/>
      </w:pPr>
      <w:r>
        <w:rPr>
          <w:i/>
        </w:rPr>
        <w:t xml:space="preserve">udeležen kot poslovodja, član poslovodstva ali zakoniti zastopnik ali </w:t>
      </w:r>
    </w:p>
    <w:p w14:paraId="7E2C8B82" w14:textId="77777777" w:rsidR="008278C1" w:rsidRDefault="009B543B">
      <w:pPr>
        <w:numPr>
          <w:ilvl w:val="0"/>
          <w:numId w:val="17"/>
        </w:numPr>
        <w:spacing w:after="114" w:line="266" w:lineRule="auto"/>
        <w:ind w:right="39" w:hanging="360"/>
      </w:pPr>
      <w:r>
        <w:rPr>
          <w:i/>
        </w:rPr>
        <w:t xml:space="preserve">neposredno ali prek drugih pravnih oseb v več kot pet odstotnem deležu udeležen pri ustanoviteljskih pravicah, upravljanju ali kapitalu. </w:t>
      </w:r>
    </w:p>
    <w:p w14:paraId="0DF0FD34" w14:textId="77777777" w:rsidR="008278C1" w:rsidRDefault="009B543B">
      <w:pPr>
        <w:spacing w:after="123" w:line="259" w:lineRule="auto"/>
        <w:ind w:left="125" w:right="0" w:firstLine="0"/>
        <w:jc w:val="left"/>
      </w:pPr>
      <w:r>
        <w:rPr>
          <w:i/>
        </w:rPr>
        <w:t xml:space="preserve"> </w:t>
      </w:r>
    </w:p>
    <w:p w14:paraId="712E7AD8" w14:textId="77777777" w:rsidR="008278C1" w:rsidRDefault="009B543B">
      <w:pPr>
        <w:spacing w:after="125" w:line="259" w:lineRule="auto"/>
        <w:ind w:left="125" w:right="0" w:firstLine="0"/>
        <w:jc w:val="left"/>
      </w:pPr>
      <w:r>
        <w:rPr>
          <w:i/>
        </w:rPr>
        <w:t xml:space="preserve"> </w:t>
      </w:r>
    </w:p>
    <w:p w14:paraId="1F2BB133" w14:textId="77777777" w:rsidR="008278C1" w:rsidRDefault="009B543B">
      <w:pPr>
        <w:spacing w:after="123" w:line="259" w:lineRule="auto"/>
        <w:ind w:left="125" w:right="0" w:firstLine="0"/>
        <w:jc w:val="left"/>
      </w:pPr>
      <w:r>
        <w:rPr>
          <w:i/>
        </w:rPr>
        <w:t xml:space="preserve"> </w:t>
      </w:r>
    </w:p>
    <w:p w14:paraId="6A39A766" w14:textId="77777777" w:rsidR="008278C1" w:rsidRDefault="009B543B">
      <w:pPr>
        <w:spacing w:after="125" w:line="259" w:lineRule="auto"/>
        <w:ind w:left="125" w:right="0" w:firstLine="0"/>
        <w:jc w:val="left"/>
      </w:pPr>
      <w:r>
        <w:rPr>
          <w:i/>
        </w:rPr>
        <w:t xml:space="preserve"> </w:t>
      </w:r>
    </w:p>
    <w:p w14:paraId="40D7E4E6" w14:textId="77777777" w:rsidR="008278C1" w:rsidRDefault="009B543B">
      <w:pPr>
        <w:spacing w:after="123" w:line="259" w:lineRule="auto"/>
        <w:ind w:left="125" w:right="0" w:firstLine="0"/>
        <w:jc w:val="left"/>
      </w:pPr>
      <w:r>
        <w:rPr>
          <w:i/>
        </w:rPr>
        <w:t xml:space="preserve"> </w:t>
      </w:r>
    </w:p>
    <w:p w14:paraId="35751429" w14:textId="77777777" w:rsidR="008278C1" w:rsidRDefault="009B543B">
      <w:pPr>
        <w:spacing w:after="125" w:line="259" w:lineRule="auto"/>
        <w:ind w:left="125" w:right="0" w:firstLine="0"/>
        <w:jc w:val="left"/>
      </w:pPr>
      <w:r>
        <w:rPr>
          <w:i/>
        </w:rPr>
        <w:t xml:space="preserve"> </w:t>
      </w:r>
    </w:p>
    <w:p w14:paraId="6793431B" w14:textId="77777777" w:rsidR="008278C1" w:rsidRDefault="009B543B">
      <w:pPr>
        <w:spacing w:after="284" w:line="259" w:lineRule="auto"/>
        <w:ind w:left="125" w:right="0" w:firstLine="0"/>
        <w:jc w:val="left"/>
      </w:pPr>
      <w:r>
        <w:rPr>
          <w:i/>
        </w:rPr>
        <w:t xml:space="preserve"> </w:t>
      </w:r>
    </w:p>
    <w:p w14:paraId="17825753" w14:textId="482AE50D" w:rsidR="008278C1" w:rsidRDefault="009B543B">
      <w:pPr>
        <w:pStyle w:val="Naslov2"/>
        <w:spacing w:after="32" w:line="249" w:lineRule="auto"/>
        <w:ind w:left="1402" w:hanging="917"/>
      </w:pPr>
      <w:bookmarkStart w:id="30" w:name="_Toc234397598"/>
      <w:r>
        <w:lastRenderedPageBreak/>
        <w:t>3.1</w:t>
      </w:r>
      <w:r w:rsidR="00095505">
        <w:t>2</w:t>
      </w:r>
      <w:r>
        <w:t>.</w:t>
      </w:r>
      <w:r>
        <w:rPr>
          <w:rFonts w:ascii="Arial" w:eastAsia="Arial" w:hAnsi="Arial" w:cs="Arial"/>
        </w:rPr>
        <w:t xml:space="preserve"> </w:t>
      </w:r>
      <w:r>
        <w:t>IZJAVA O UDELEŽBI FIZIČNIH IN PRAVNIH OSEB V LASTNIŠTVU PONUDNIKA</w:t>
      </w:r>
      <w:bookmarkEnd w:id="30"/>
      <w:r>
        <w:t xml:space="preserve"> </w:t>
      </w:r>
    </w:p>
    <w:p w14:paraId="7E5CCFEF" w14:textId="77777777" w:rsidR="008278C1" w:rsidRDefault="009B543B">
      <w:pPr>
        <w:spacing w:after="0" w:line="259" w:lineRule="auto"/>
        <w:ind w:left="110" w:right="0" w:firstLine="0"/>
        <w:jc w:val="left"/>
      </w:pPr>
      <w:r>
        <w:t xml:space="preserve"> </w:t>
      </w:r>
    </w:p>
    <w:p w14:paraId="49A1FA49" w14:textId="77777777" w:rsidR="008278C1" w:rsidRDefault="009B543B">
      <w:pPr>
        <w:ind w:left="120" w:right="56"/>
      </w:pPr>
      <w:r>
        <w:t xml:space="preserve">Zaradi namena iz šestega odstavka 14. člena Zakona o integriteti in preprečevanju korupcije (Uradni list RS, št. 69/11 – uradno prečiščeno besedilo in 158/20), </w:t>
      </w:r>
      <w:proofErr w:type="spellStart"/>
      <w:r>
        <w:t>t.j</w:t>
      </w:r>
      <w:proofErr w:type="spellEnd"/>
      <w:r>
        <w:t xml:space="preserve">. zaradi zagotovitve transparentnosti posla in preprečitve korupcijskih tveganj pri sklepanju pravnih poslov  kot zakoniti zastopnik ponudnika v postopku javnega naročanja podajam naslednjo </w:t>
      </w:r>
    </w:p>
    <w:p w14:paraId="660BA31A" w14:textId="77777777" w:rsidR="008278C1" w:rsidRDefault="009B543B">
      <w:pPr>
        <w:spacing w:after="99" w:line="259" w:lineRule="auto"/>
        <w:ind w:left="110" w:right="0" w:firstLine="0"/>
        <w:jc w:val="left"/>
      </w:pPr>
      <w:r>
        <w:t xml:space="preserve"> </w:t>
      </w:r>
    </w:p>
    <w:p w14:paraId="677CFB74" w14:textId="77777777" w:rsidR="008278C1" w:rsidRDefault="009B543B">
      <w:pPr>
        <w:spacing w:after="101" w:line="259" w:lineRule="auto"/>
        <w:ind w:left="53" w:right="0" w:firstLine="0"/>
        <w:jc w:val="center"/>
      </w:pPr>
      <w:r>
        <w:rPr>
          <w:b/>
        </w:rPr>
        <w:t xml:space="preserve">IZJAVO O UDELEŽBI FIZIČNIH IN PRAVNIH OSEB V LASTNIŠTVU PONUDNIKA </w:t>
      </w:r>
    </w:p>
    <w:p w14:paraId="40C77745" w14:textId="77777777" w:rsidR="008278C1" w:rsidRDefault="009B543B">
      <w:pPr>
        <w:spacing w:after="101" w:line="259" w:lineRule="auto"/>
        <w:ind w:left="115" w:right="0" w:firstLine="0"/>
        <w:jc w:val="center"/>
      </w:pPr>
      <w:r>
        <w:rPr>
          <w:b/>
        </w:rPr>
        <w:t xml:space="preserve"> </w:t>
      </w:r>
    </w:p>
    <w:p w14:paraId="3F375BA5" w14:textId="77777777" w:rsidR="008278C1" w:rsidRDefault="009B543B">
      <w:pPr>
        <w:spacing w:after="108" w:line="251" w:lineRule="auto"/>
        <w:ind w:left="120" w:right="47"/>
      </w:pPr>
      <w:r>
        <w:rPr>
          <w:b/>
        </w:rPr>
        <w:t xml:space="preserve">Podatki o ponudniku (pravna oseba, podjetnik, društvo ali drug pravni subjekt, ki nastopa v postopku javnega naročanja): </w:t>
      </w:r>
      <w:r>
        <w:rPr>
          <w:b/>
          <w:color w:val="FF0000"/>
        </w:rPr>
        <w:t xml:space="preserve"> </w:t>
      </w:r>
      <w:r>
        <w:t xml:space="preserve"> </w:t>
      </w:r>
    </w:p>
    <w:p w14:paraId="49C3B104" w14:textId="77777777" w:rsidR="008278C1" w:rsidRDefault="009B543B">
      <w:pPr>
        <w:spacing w:after="1" w:line="363" w:lineRule="auto"/>
        <w:ind w:left="120" w:right="56"/>
      </w:pPr>
      <w:r>
        <w:t xml:space="preserve">Firma ponudnika: ________________________________________________________________________ Sedež ponudnika (država, ulica in hišna številka, naselje, občina, poštna številka in kraj):  </w:t>
      </w:r>
    </w:p>
    <w:p w14:paraId="736ACBC1" w14:textId="77777777" w:rsidR="008278C1" w:rsidRDefault="009B543B">
      <w:pPr>
        <w:spacing w:after="90"/>
        <w:ind w:left="120" w:right="56"/>
      </w:pPr>
      <w:r>
        <w:t xml:space="preserve">________________________________________________________________________________________ </w:t>
      </w:r>
    </w:p>
    <w:p w14:paraId="63179B21" w14:textId="77777777" w:rsidR="008278C1" w:rsidRDefault="009B543B">
      <w:pPr>
        <w:ind w:left="120" w:right="56"/>
      </w:pPr>
      <w:r>
        <w:t xml:space="preserve">Matična številka ponudnika oziroma davčna številka za druge fizične in pravne osebe - ponudnike, ki niso vpisane v poslovnem registru: __________________________________________________________ Ponudnik je nosilec tihe družbe* (ustrezno označi):  DA / NE </w:t>
      </w:r>
    </w:p>
    <w:p w14:paraId="1BA7301C" w14:textId="77777777" w:rsidR="008278C1" w:rsidRDefault="009B543B">
      <w:pPr>
        <w:spacing w:after="76" w:line="259" w:lineRule="auto"/>
        <w:ind w:left="110" w:right="0" w:firstLine="0"/>
        <w:jc w:val="left"/>
      </w:pPr>
      <w:r>
        <w:rPr>
          <w:rFonts w:ascii="Calibri" w:eastAsia="Calibri" w:hAnsi="Calibri" w:cs="Calibri"/>
          <w:sz w:val="22"/>
        </w:rPr>
        <w:t xml:space="preserve"> </w:t>
      </w:r>
    </w:p>
    <w:p w14:paraId="77ED63F5" w14:textId="77777777" w:rsidR="008278C1" w:rsidRDefault="009B543B">
      <w:pPr>
        <w:spacing w:after="141" w:line="251" w:lineRule="auto"/>
        <w:ind w:left="120" w:right="47"/>
      </w:pPr>
      <w:r>
        <w:rPr>
          <w:b/>
        </w:rPr>
        <w:t xml:space="preserve">Lastniška struktura ponudnika: </w:t>
      </w:r>
      <w:r>
        <w:t xml:space="preserve"> </w:t>
      </w:r>
    </w:p>
    <w:p w14:paraId="69209A46" w14:textId="77777777" w:rsidR="008278C1" w:rsidRDefault="009B543B">
      <w:pPr>
        <w:spacing w:after="105" w:line="251" w:lineRule="auto"/>
        <w:ind w:left="120" w:right="47"/>
      </w:pPr>
      <w:r>
        <w:rPr>
          <w:b/>
        </w:rPr>
        <w:t>1.1.</w:t>
      </w:r>
      <w:r>
        <w:rPr>
          <w:rFonts w:ascii="Arial" w:eastAsia="Arial" w:hAnsi="Arial" w:cs="Arial"/>
          <w:b/>
        </w:rPr>
        <w:t xml:space="preserve"> </w:t>
      </w:r>
      <w:r>
        <w:rPr>
          <w:b/>
        </w:rPr>
        <w:t xml:space="preserve">Podatki o udeležbi fizičnih oseb v lastništvu ponudnika, vključno s tihimi družbeniki*: </w:t>
      </w:r>
      <w:r>
        <w:t xml:space="preserve"> </w:t>
      </w:r>
    </w:p>
    <w:p w14:paraId="22CB5B67" w14:textId="77777777" w:rsidR="008278C1" w:rsidRDefault="009B543B">
      <w:pPr>
        <w:ind w:left="120" w:right="56"/>
      </w:pPr>
      <w:r>
        <w:t xml:space="preserve">Fizična oseba 1:  </w:t>
      </w:r>
    </w:p>
    <w:p w14:paraId="6E7E4E70" w14:textId="77777777" w:rsidR="008278C1" w:rsidRDefault="009B543B">
      <w:pPr>
        <w:spacing w:after="92"/>
        <w:ind w:left="120" w:right="56"/>
      </w:pPr>
      <w:r>
        <w:t xml:space="preserve">Ime in priimek: ___________________________________________________________________________ </w:t>
      </w:r>
    </w:p>
    <w:p w14:paraId="7E941E96" w14:textId="77777777" w:rsidR="008278C1" w:rsidRDefault="009B543B">
      <w:pPr>
        <w:ind w:left="120" w:right="56"/>
      </w:pPr>
      <w:r>
        <w:t xml:space="preserve">Prebivališče – stalno, razen če ima oseba začasno prebivališče v Republiki Sloveniji (država, ulica in hišna številka, naselje, občina, poštna številka in kraj):  </w:t>
      </w:r>
    </w:p>
    <w:p w14:paraId="13666318" w14:textId="77777777" w:rsidR="008278C1" w:rsidRDefault="009B543B">
      <w:pPr>
        <w:spacing w:after="92"/>
        <w:ind w:left="120" w:right="56"/>
      </w:pPr>
      <w:r>
        <w:t xml:space="preserve">_________________________________________________________________________________________ </w:t>
      </w:r>
    </w:p>
    <w:p w14:paraId="59F45A45" w14:textId="77777777" w:rsidR="008278C1" w:rsidRDefault="009B543B">
      <w:pPr>
        <w:ind w:left="120" w:right="56"/>
      </w:pPr>
      <w:r>
        <w:t xml:space="preserve">Delež lastništva ponudnika: _________________________________________________________________ </w:t>
      </w:r>
    </w:p>
    <w:p w14:paraId="0E37FF02" w14:textId="77777777" w:rsidR="008278C1" w:rsidRDefault="009B543B">
      <w:pPr>
        <w:spacing w:after="68"/>
        <w:ind w:left="120" w:right="56"/>
      </w:pPr>
      <w:r>
        <w:t xml:space="preserve">Tihi družbenik* (ustrezno označi):  DA / NE </w:t>
      </w:r>
      <w:r>
        <w:rPr>
          <w:rFonts w:ascii="Calibri" w:eastAsia="Calibri" w:hAnsi="Calibri" w:cs="Calibri"/>
          <w:sz w:val="22"/>
        </w:rPr>
        <w:t xml:space="preserve"> </w:t>
      </w:r>
    </w:p>
    <w:p w14:paraId="153E9F75" w14:textId="77777777" w:rsidR="008278C1" w:rsidRDefault="009B543B">
      <w:pPr>
        <w:spacing w:after="2" w:line="361" w:lineRule="auto"/>
        <w:ind w:left="120" w:right="56"/>
      </w:pPr>
      <w:r>
        <w:t xml:space="preserve">Če DA, navedite nosilca tihe družbe*:_________________________________________________________ Fizična oseba 2:  </w:t>
      </w:r>
    </w:p>
    <w:p w14:paraId="1E781A08" w14:textId="77777777" w:rsidR="008278C1" w:rsidRDefault="009B543B">
      <w:pPr>
        <w:spacing w:after="92"/>
        <w:ind w:left="120" w:right="56"/>
      </w:pPr>
      <w:r>
        <w:t xml:space="preserve">Ime in priimek: ___________________________________________________________________________ </w:t>
      </w:r>
    </w:p>
    <w:p w14:paraId="008B662C" w14:textId="77777777" w:rsidR="008278C1" w:rsidRDefault="009B543B">
      <w:pPr>
        <w:ind w:left="120" w:right="56"/>
      </w:pPr>
      <w:r>
        <w:t xml:space="preserve">Prebivališče – stalno, razen če ima oseba začasno prebivališče v Republiki Sloveniji (država, ulica in hišna številka, naselje, občina, poštna številka in kraj):  </w:t>
      </w:r>
    </w:p>
    <w:p w14:paraId="7EDB6179" w14:textId="77777777" w:rsidR="008278C1" w:rsidRDefault="009B543B">
      <w:pPr>
        <w:spacing w:after="92"/>
        <w:ind w:left="120" w:right="56"/>
      </w:pPr>
      <w:r>
        <w:t xml:space="preserve">_________________________________________________________________________________________ </w:t>
      </w:r>
    </w:p>
    <w:p w14:paraId="413767B4" w14:textId="77777777" w:rsidR="008278C1" w:rsidRDefault="009B543B">
      <w:pPr>
        <w:ind w:left="120" w:right="56"/>
      </w:pPr>
      <w:r>
        <w:t xml:space="preserve">Delež lastništva ponudnika: _________________________________________________________________ </w:t>
      </w:r>
    </w:p>
    <w:p w14:paraId="05923671" w14:textId="77777777" w:rsidR="008278C1" w:rsidRDefault="009B543B">
      <w:pPr>
        <w:spacing w:after="68"/>
        <w:ind w:left="120" w:right="56"/>
      </w:pPr>
      <w:r>
        <w:t xml:space="preserve">Tihi družbenik* (ustrezno označi):  DA / NE </w:t>
      </w:r>
      <w:r>
        <w:rPr>
          <w:rFonts w:ascii="Calibri" w:eastAsia="Calibri" w:hAnsi="Calibri" w:cs="Calibri"/>
          <w:sz w:val="22"/>
        </w:rPr>
        <w:t xml:space="preserve"> </w:t>
      </w:r>
    </w:p>
    <w:p w14:paraId="553F3C8E" w14:textId="77777777" w:rsidR="008278C1" w:rsidRDefault="009B543B">
      <w:pPr>
        <w:spacing w:after="31" w:line="363" w:lineRule="auto"/>
        <w:ind w:left="120" w:right="56"/>
      </w:pPr>
      <w:r>
        <w:t xml:space="preserve">Če DA, navedite nosilca tihe družbe*:_________________________________________________________ (ustrezno nadaljuj seznam)  </w:t>
      </w:r>
    </w:p>
    <w:p w14:paraId="7602F391" w14:textId="77777777" w:rsidR="008278C1" w:rsidRDefault="009B543B">
      <w:pPr>
        <w:spacing w:after="110" w:line="251" w:lineRule="auto"/>
        <w:ind w:left="470" w:right="47" w:hanging="360"/>
      </w:pPr>
      <w:r>
        <w:rPr>
          <w:b/>
        </w:rPr>
        <w:lastRenderedPageBreak/>
        <w:t>1.2.</w:t>
      </w:r>
      <w:r>
        <w:rPr>
          <w:rFonts w:ascii="Arial" w:eastAsia="Arial" w:hAnsi="Arial" w:cs="Arial"/>
          <w:b/>
        </w:rPr>
        <w:t xml:space="preserve"> </w:t>
      </w:r>
      <w:r>
        <w:rPr>
          <w:b/>
        </w:rPr>
        <w:t xml:space="preserve">Podatki o udeležbi pravnih oseb v lastništvu ponudnika, vključno z navedbo, ali je pravna oseba nosilec tihe družbe*: </w:t>
      </w:r>
      <w:r>
        <w:t xml:space="preserve"> </w:t>
      </w:r>
    </w:p>
    <w:p w14:paraId="6A46F5AA" w14:textId="77777777" w:rsidR="008278C1" w:rsidRDefault="009B543B">
      <w:pPr>
        <w:spacing w:after="92"/>
        <w:ind w:left="120" w:right="56"/>
      </w:pPr>
      <w:r>
        <w:t xml:space="preserve">Naziv pravne osebe:_______________________________________________________________________ </w:t>
      </w:r>
    </w:p>
    <w:p w14:paraId="3F4B5B7E" w14:textId="77777777" w:rsidR="008278C1" w:rsidRDefault="009B543B">
      <w:pPr>
        <w:spacing w:after="90"/>
        <w:ind w:left="120" w:right="56"/>
      </w:pPr>
      <w:r>
        <w:t xml:space="preserve">Sedež pravne osebe:_______________________________________________________________________ Delež lastništva ponudnika: _________________________________________________________________ </w:t>
      </w:r>
    </w:p>
    <w:p w14:paraId="4901B75B" w14:textId="77777777" w:rsidR="008278C1" w:rsidRDefault="009B543B">
      <w:pPr>
        <w:spacing w:after="82"/>
        <w:ind w:left="120" w:right="693"/>
      </w:pPr>
      <w:r>
        <w:t>Matična številka ponudnika oziroma davčna številka za druge pravne osebe, ki niso vpisane v poslovnem registru: _________________________________________________________________ Pravna oseba je hkrati nosilec tihe družbe* (ustrezno označi): DA / NE</w:t>
      </w:r>
      <w:r>
        <w:rPr>
          <w:rFonts w:ascii="Calibri" w:eastAsia="Calibri" w:hAnsi="Calibri" w:cs="Calibri"/>
          <w:sz w:val="22"/>
        </w:rPr>
        <w:t xml:space="preserve"> </w:t>
      </w:r>
      <w:r>
        <w:rPr>
          <w:b/>
        </w:rPr>
        <w:t xml:space="preserve">pri čemer je pravna oseba v lasti naslednjih fizičnih oseb: </w:t>
      </w:r>
      <w:r>
        <w:t xml:space="preserve"> </w:t>
      </w:r>
    </w:p>
    <w:p w14:paraId="61E3FBF1" w14:textId="77777777" w:rsidR="008278C1" w:rsidRDefault="009B543B">
      <w:pPr>
        <w:spacing w:after="92"/>
        <w:ind w:left="120" w:right="56"/>
      </w:pPr>
      <w:r>
        <w:t xml:space="preserve">Ime in priimek: ___________________________________________________________________________ </w:t>
      </w:r>
    </w:p>
    <w:p w14:paraId="02453D3F" w14:textId="77777777" w:rsidR="008278C1" w:rsidRDefault="009B543B">
      <w:pPr>
        <w:ind w:left="120" w:right="56"/>
      </w:pPr>
      <w:r>
        <w:t xml:space="preserve">Prebivališče – stalno, razen če ima oseba začasno prebivališče v Republiki Sloveniji (država, ulica in hišna številka, naselje, občina, poštna številka in kraj):  </w:t>
      </w:r>
    </w:p>
    <w:p w14:paraId="354B548E" w14:textId="77777777" w:rsidR="008278C1" w:rsidRDefault="009B543B">
      <w:pPr>
        <w:spacing w:after="90"/>
        <w:ind w:left="120" w:right="56"/>
      </w:pPr>
      <w:r>
        <w:t xml:space="preserve">_________________________________________________________________________________________ </w:t>
      </w:r>
    </w:p>
    <w:p w14:paraId="25F7AE0C" w14:textId="77777777" w:rsidR="008278C1" w:rsidRDefault="009B543B">
      <w:pPr>
        <w:ind w:left="120" w:right="56"/>
      </w:pPr>
      <w:r>
        <w:t xml:space="preserve">Delež lastništva ponudnika: _________________________________________________________________ </w:t>
      </w:r>
    </w:p>
    <w:p w14:paraId="29DCC067" w14:textId="77777777" w:rsidR="008278C1" w:rsidRDefault="009B543B">
      <w:pPr>
        <w:spacing w:after="68"/>
        <w:ind w:left="120" w:right="56"/>
      </w:pPr>
      <w:r>
        <w:t>Tihi družbenik* (ustrezno označi):  DA / NE</w:t>
      </w:r>
      <w:r>
        <w:rPr>
          <w:rFonts w:ascii="Calibri" w:eastAsia="Calibri" w:hAnsi="Calibri" w:cs="Calibri"/>
          <w:sz w:val="22"/>
        </w:rPr>
        <w:t xml:space="preserve"> </w:t>
      </w:r>
    </w:p>
    <w:p w14:paraId="14CDF22F" w14:textId="77777777" w:rsidR="008278C1" w:rsidRDefault="009B543B">
      <w:pPr>
        <w:spacing w:after="0" w:line="363" w:lineRule="auto"/>
        <w:ind w:left="120" w:right="56"/>
      </w:pPr>
      <w:r>
        <w:t xml:space="preserve">Če DA, navedite nosilca tihe družbe*:_________________________________________________________ (ustrezno nadaljuj seznam)  </w:t>
      </w:r>
    </w:p>
    <w:p w14:paraId="3BD0A27B" w14:textId="77777777" w:rsidR="008278C1" w:rsidRDefault="009B543B">
      <w:pPr>
        <w:spacing w:after="134" w:line="259" w:lineRule="auto"/>
        <w:ind w:left="125" w:right="0" w:firstLine="0"/>
        <w:jc w:val="left"/>
      </w:pPr>
      <w:r>
        <w:rPr>
          <w:b/>
        </w:rPr>
        <w:t xml:space="preserve"> </w:t>
      </w:r>
      <w:r>
        <w:t xml:space="preserve"> </w:t>
      </w:r>
    </w:p>
    <w:p w14:paraId="4DF6255F" w14:textId="77777777" w:rsidR="008278C1" w:rsidRDefault="009B543B">
      <w:pPr>
        <w:spacing w:after="110" w:line="251" w:lineRule="auto"/>
        <w:ind w:left="470" w:right="47" w:hanging="360"/>
      </w:pPr>
      <w:r>
        <w:rPr>
          <w:b/>
        </w:rPr>
        <w:t>1.3.</w:t>
      </w:r>
      <w:r>
        <w:rPr>
          <w:rFonts w:ascii="Arial" w:eastAsia="Arial" w:hAnsi="Arial" w:cs="Arial"/>
          <w:b/>
        </w:rPr>
        <w:t xml:space="preserve"> </w:t>
      </w:r>
      <w:r>
        <w:rPr>
          <w:b/>
        </w:rPr>
        <w:t xml:space="preserve">Podatki o družbah, za katere se po določbah zakona, ki ureja gospodarske družbe, šteje, da so povezane družbe s ponudnikom: </w:t>
      </w:r>
      <w:r>
        <w:t xml:space="preserve"> </w:t>
      </w:r>
    </w:p>
    <w:p w14:paraId="77047B6F" w14:textId="77777777" w:rsidR="008278C1" w:rsidRDefault="009B543B">
      <w:pPr>
        <w:spacing w:after="90"/>
        <w:ind w:left="120" w:right="56"/>
      </w:pPr>
      <w:r>
        <w:t xml:space="preserve">Naziv pravne osebe: _______________________________________________________________________ </w:t>
      </w:r>
    </w:p>
    <w:p w14:paraId="02004DEF" w14:textId="77777777" w:rsidR="008278C1" w:rsidRDefault="009B543B">
      <w:pPr>
        <w:ind w:left="120" w:right="56"/>
      </w:pPr>
      <w:r>
        <w:t xml:space="preserve">Sedež pravne osebe: _______________________________________________________________________ </w:t>
      </w:r>
    </w:p>
    <w:p w14:paraId="60BA7FFF" w14:textId="77777777" w:rsidR="008278C1" w:rsidRDefault="009B543B">
      <w:pPr>
        <w:ind w:left="120" w:right="676"/>
      </w:pPr>
      <w:r>
        <w:t xml:space="preserve">Matična številka ponudnika oziroma davčna številka za druge pravne osebe, ki niso vpisane v poslovnem registru: __________________________________________________________________ je v medsebojnem razmerju, v skladu s 527. členom ZGD s pravno osebo:  </w:t>
      </w:r>
    </w:p>
    <w:p w14:paraId="6DCD3FFD" w14:textId="77777777" w:rsidR="008278C1" w:rsidRDefault="009B543B">
      <w:pPr>
        <w:spacing w:after="92"/>
        <w:ind w:left="120" w:right="56"/>
      </w:pPr>
      <w:r>
        <w:t xml:space="preserve">Naziv pravne osebe: _______________________________________________________________________ </w:t>
      </w:r>
    </w:p>
    <w:p w14:paraId="761CC265" w14:textId="77777777" w:rsidR="008278C1" w:rsidRDefault="009B543B">
      <w:pPr>
        <w:ind w:left="120" w:right="56"/>
      </w:pPr>
      <w:r>
        <w:t xml:space="preserve">Sedež pravne osebe: _______________________________________________________________________ </w:t>
      </w:r>
    </w:p>
    <w:p w14:paraId="485A95B3" w14:textId="77777777" w:rsidR="008278C1" w:rsidRDefault="009B543B">
      <w:pPr>
        <w:spacing w:after="89"/>
        <w:ind w:left="120" w:right="674"/>
      </w:pPr>
      <w:r>
        <w:t xml:space="preserve">Matična številka ponudnika oziroma davčna številka za druge pravne osebe, ki niso vpisane v poslovnem registru: __________________________________________________________________ povezana na način___________________________________________________________________ (ustrezno nadaljuj seznam)  </w:t>
      </w:r>
    </w:p>
    <w:p w14:paraId="562DDB5A" w14:textId="77777777" w:rsidR="008278C1" w:rsidRDefault="009B543B">
      <w:pPr>
        <w:spacing w:after="101" w:line="259" w:lineRule="auto"/>
        <w:ind w:left="110" w:right="0" w:firstLine="0"/>
        <w:jc w:val="left"/>
      </w:pPr>
      <w:r>
        <w:t xml:space="preserve"> </w:t>
      </w:r>
    </w:p>
    <w:p w14:paraId="3844F80B" w14:textId="77777777" w:rsidR="008278C1" w:rsidRDefault="009B543B">
      <w:pPr>
        <w:spacing w:after="142"/>
        <w:ind w:left="120" w:right="56"/>
      </w:pPr>
      <w:r>
        <w:t xml:space="preserve">Izjavljam, da sem kot fizične osebe - udeležence v lastništvu ponudnika navedel:  </w:t>
      </w:r>
    </w:p>
    <w:p w14:paraId="48EC8A7F" w14:textId="77777777" w:rsidR="008278C1" w:rsidRDefault="009B543B">
      <w:pPr>
        <w:numPr>
          <w:ilvl w:val="0"/>
          <w:numId w:val="18"/>
        </w:numPr>
        <w:spacing w:after="147"/>
        <w:ind w:right="56" w:hanging="336"/>
      </w:pPr>
      <w: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58A156F" w14:textId="77777777" w:rsidR="008278C1" w:rsidRDefault="009B543B">
      <w:pPr>
        <w:numPr>
          <w:ilvl w:val="0"/>
          <w:numId w:val="18"/>
        </w:numPr>
        <w:ind w:right="56" w:hanging="336"/>
      </w:pPr>
      <w: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0D65215D" w14:textId="77777777" w:rsidR="008278C1" w:rsidRDefault="009B543B">
      <w:pPr>
        <w:spacing w:after="99" w:line="259" w:lineRule="auto"/>
        <w:ind w:left="110" w:right="0" w:firstLine="0"/>
        <w:jc w:val="left"/>
      </w:pPr>
      <w:r>
        <w:lastRenderedPageBreak/>
        <w:t xml:space="preserve"> </w:t>
      </w:r>
    </w:p>
    <w:p w14:paraId="7BBD9EAF" w14:textId="77777777" w:rsidR="008278C1" w:rsidRDefault="009B543B">
      <w:pPr>
        <w:ind w:left="120" w:right="56"/>
      </w:pPr>
      <w: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47D9EBB" w14:textId="77777777" w:rsidR="008278C1" w:rsidRDefault="009B543B">
      <w:pPr>
        <w:spacing w:after="120" w:line="240" w:lineRule="auto"/>
        <w:ind w:left="105" w:right="0"/>
        <w:jc w:val="left"/>
      </w:pPr>
      <w: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3F28D9" w14:textId="77777777" w:rsidR="008278C1" w:rsidRDefault="009B543B">
      <w:pPr>
        <w:spacing w:after="0" w:line="259" w:lineRule="auto"/>
        <w:ind w:left="125" w:right="0" w:firstLine="0"/>
        <w:jc w:val="left"/>
      </w:pPr>
      <w:r>
        <w:t xml:space="preserve"> </w:t>
      </w:r>
    </w:p>
    <w:tbl>
      <w:tblPr>
        <w:tblStyle w:val="TableGrid"/>
        <w:tblW w:w="9355" w:type="dxa"/>
        <w:tblInd w:w="128" w:type="dxa"/>
        <w:tblCellMar>
          <w:top w:w="42" w:type="dxa"/>
          <w:left w:w="108" w:type="dxa"/>
          <w:right w:w="115" w:type="dxa"/>
        </w:tblCellMar>
        <w:tblLook w:val="04A0" w:firstRow="1" w:lastRow="0" w:firstColumn="1" w:lastColumn="0" w:noHBand="0" w:noVBand="1"/>
      </w:tblPr>
      <w:tblGrid>
        <w:gridCol w:w="1698"/>
        <w:gridCol w:w="1700"/>
        <w:gridCol w:w="2554"/>
        <w:gridCol w:w="3403"/>
      </w:tblGrid>
      <w:tr w:rsidR="008278C1" w14:paraId="0190136D" w14:textId="77777777">
        <w:trPr>
          <w:trHeight w:val="238"/>
        </w:trPr>
        <w:tc>
          <w:tcPr>
            <w:tcW w:w="1698" w:type="dxa"/>
            <w:tcBorders>
              <w:top w:val="single" w:sz="4" w:space="0" w:color="0F6FC6"/>
              <w:left w:val="nil"/>
              <w:bottom w:val="single" w:sz="4" w:space="0" w:color="0F6FC6"/>
              <w:right w:val="nil"/>
            </w:tcBorders>
            <w:shd w:val="clear" w:color="auto" w:fill="0F6FC6"/>
          </w:tcPr>
          <w:p w14:paraId="5C0F0085" w14:textId="77777777" w:rsidR="008278C1" w:rsidRDefault="009B543B">
            <w:pPr>
              <w:spacing w:after="0" w:line="259" w:lineRule="auto"/>
              <w:ind w:left="1" w:right="0" w:firstLine="0"/>
              <w:jc w:val="left"/>
            </w:pPr>
            <w:r>
              <w:rPr>
                <w:b/>
                <w:color w:val="FFFFFF"/>
              </w:rPr>
              <w:t xml:space="preserve">KRAJ </w:t>
            </w:r>
          </w:p>
        </w:tc>
        <w:tc>
          <w:tcPr>
            <w:tcW w:w="1700" w:type="dxa"/>
            <w:tcBorders>
              <w:top w:val="single" w:sz="4" w:space="0" w:color="0F6FC6"/>
              <w:left w:val="nil"/>
              <w:bottom w:val="single" w:sz="4" w:space="0" w:color="0F6FC6"/>
              <w:right w:val="nil"/>
            </w:tcBorders>
            <w:shd w:val="clear" w:color="auto" w:fill="0F6FC6"/>
          </w:tcPr>
          <w:p w14:paraId="4693D98A" w14:textId="77777777" w:rsidR="008278C1" w:rsidRDefault="009B543B">
            <w:pPr>
              <w:spacing w:after="0" w:line="259" w:lineRule="auto"/>
              <w:ind w:left="0" w:right="0" w:firstLine="0"/>
              <w:jc w:val="left"/>
            </w:pPr>
            <w:r>
              <w:rPr>
                <w:b/>
                <w:color w:val="FFFFFF"/>
              </w:rPr>
              <w:t xml:space="preserve">DATUM </w:t>
            </w:r>
          </w:p>
        </w:tc>
        <w:tc>
          <w:tcPr>
            <w:tcW w:w="2554" w:type="dxa"/>
            <w:tcBorders>
              <w:top w:val="single" w:sz="4" w:space="0" w:color="0F6FC6"/>
              <w:left w:val="nil"/>
              <w:bottom w:val="single" w:sz="4" w:space="0" w:color="0F6FC6"/>
              <w:right w:val="nil"/>
            </w:tcBorders>
            <w:shd w:val="clear" w:color="auto" w:fill="0F6FC6"/>
          </w:tcPr>
          <w:p w14:paraId="310D5A33" w14:textId="77777777" w:rsidR="008278C1" w:rsidRDefault="009B543B">
            <w:pPr>
              <w:spacing w:after="0" w:line="259" w:lineRule="auto"/>
              <w:ind w:left="2" w:right="0" w:firstLine="0"/>
              <w:jc w:val="left"/>
            </w:pPr>
            <w:r>
              <w:rPr>
                <w:b/>
                <w:color w:val="FFFFFF"/>
              </w:rPr>
              <w:t xml:space="preserve">IME IN PRIIMEK </w:t>
            </w:r>
          </w:p>
        </w:tc>
        <w:tc>
          <w:tcPr>
            <w:tcW w:w="3403" w:type="dxa"/>
            <w:tcBorders>
              <w:top w:val="single" w:sz="4" w:space="0" w:color="0F6FC6"/>
              <w:left w:val="nil"/>
              <w:bottom w:val="single" w:sz="4" w:space="0" w:color="0F6FC6"/>
              <w:right w:val="nil"/>
            </w:tcBorders>
            <w:shd w:val="clear" w:color="auto" w:fill="0F6FC6"/>
          </w:tcPr>
          <w:p w14:paraId="684A32E9" w14:textId="77777777" w:rsidR="008278C1" w:rsidRDefault="009B543B">
            <w:pPr>
              <w:spacing w:after="0" w:line="259" w:lineRule="auto"/>
              <w:ind w:left="0" w:right="0" w:firstLine="0"/>
              <w:jc w:val="left"/>
            </w:pPr>
            <w:r>
              <w:rPr>
                <w:b/>
                <w:color w:val="FFFFFF"/>
              </w:rPr>
              <w:t xml:space="preserve">PODPIS IN ŽIG </w:t>
            </w:r>
          </w:p>
        </w:tc>
      </w:tr>
      <w:tr w:rsidR="008278C1" w14:paraId="3C4A35AA" w14:textId="77777777">
        <w:trPr>
          <w:trHeight w:val="908"/>
        </w:trPr>
        <w:tc>
          <w:tcPr>
            <w:tcW w:w="1698" w:type="dxa"/>
            <w:tcBorders>
              <w:top w:val="single" w:sz="4" w:space="0" w:color="0F6FC6"/>
              <w:left w:val="single" w:sz="4" w:space="0" w:color="0F6FC6"/>
              <w:bottom w:val="single" w:sz="4" w:space="0" w:color="0F6FC6"/>
              <w:right w:val="single" w:sz="4" w:space="0" w:color="0F6FC6"/>
            </w:tcBorders>
          </w:tcPr>
          <w:p w14:paraId="0F45FCF7" w14:textId="77777777" w:rsidR="008278C1" w:rsidRDefault="009B543B">
            <w:pPr>
              <w:spacing w:after="0" w:line="259" w:lineRule="auto"/>
              <w:ind w:left="1" w:right="0" w:firstLine="0"/>
              <w:jc w:val="left"/>
            </w:pPr>
            <w:r>
              <w:t xml:space="preserve"> </w:t>
            </w:r>
          </w:p>
          <w:p w14:paraId="0B064456" w14:textId="77777777" w:rsidR="008278C1" w:rsidRDefault="009B543B">
            <w:pPr>
              <w:spacing w:after="0" w:line="259" w:lineRule="auto"/>
              <w:ind w:left="1" w:right="0" w:firstLine="0"/>
              <w:jc w:val="left"/>
            </w:pPr>
            <w:r>
              <w:t xml:space="preserve"> </w:t>
            </w:r>
          </w:p>
        </w:tc>
        <w:tc>
          <w:tcPr>
            <w:tcW w:w="1700" w:type="dxa"/>
            <w:tcBorders>
              <w:top w:val="single" w:sz="4" w:space="0" w:color="0F6FC6"/>
              <w:left w:val="single" w:sz="4" w:space="0" w:color="0F6FC6"/>
              <w:bottom w:val="single" w:sz="4" w:space="0" w:color="0F6FC6"/>
              <w:right w:val="single" w:sz="4" w:space="0" w:color="0F6FC6"/>
            </w:tcBorders>
          </w:tcPr>
          <w:p w14:paraId="0A78437E" w14:textId="77777777" w:rsidR="008278C1" w:rsidRDefault="009B543B">
            <w:pPr>
              <w:spacing w:after="0" w:line="259" w:lineRule="auto"/>
              <w:ind w:left="0" w:right="0" w:firstLine="0"/>
              <w:jc w:val="left"/>
            </w:pPr>
            <w:r>
              <w:t xml:space="preserve"> </w:t>
            </w:r>
          </w:p>
        </w:tc>
        <w:tc>
          <w:tcPr>
            <w:tcW w:w="2554" w:type="dxa"/>
            <w:tcBorders>
              <w:top w:val="single" w:sz="4" w:space="0" w:color="0F6FC6"/>
              <w:left w:val="single" w:sz="4" w:space="0" w:color="0F6FC6"/>
              <w:bottom w:val="single" w:sz="4" w:space="0" w:color="0F6FC6"/>
              <w:right w:val="single" w:sz="4" w:space="0" w:color="0F6FC6"/>
            </w:tcBorders>
          </w:tcPr>
          <w:p w14:paraId="42C1E2FF" w14:textId="77777777" w:rsidR="008278C1" w:rsidRDefault="009B543B">
            <w:pPr>
              <w:spacing w:after="0" w:line="259" w:lineRule="auto"/>
              <w:ind w:left="2" w:right="0" w:firstLine="0"/>
              <w:jc w:val="left"/>
            </w:pPr>
            <w:r>
              <w:t xml:space="preserve"> </w:t>
            </w:r>
          </w:p>
        </w:tc>
        <w:tc>
          <w:tcPr>
            <w:tcW w:w="3403" w:type="dxa"/>
            <w:tcBorders>
              <w:top w:val="single" w:sz="4" w:space="0" w:color="0F6FC6"/>
              <w:left w:val="single" w:sz="4" w:space="0" w:color="0F6FC6"/>
              <w:bottom w:val="single" w:sz="4" w:space="0" w:color="0F6FC6"/>
              <w:right w:val="single" w:sz="4" w:space="0" w:color="0F6FC6"/>
            </w:tcBorders>
          </w:tcPr>
          <w:p w14:paraId="232E24E5" w14:textId="77777777" w:rsidR="008278C1" w:rsidRDefault="009B543B">
            <w:pPr>
              <w:spacing w:after="0" w:line="259" w:lineRule="auto"/>
              <w:ind w:left="0" w:right="0" w:firstLine="0"/>
              <w:jc w:val="left"/>
            </w:pPr>
            <w:r>
              <w:t xml:space="preserve"> </w:t>
            </w:r>
          </w:p>
        </w:tc>
      </w:tr>
    </w:tbl>
    <w:p w14:paraId="05F997BF" w14:textId="77777777" w:rsidR="008278C1" w:rsidRDefault="009B543B">
      <w:pPr>
        <w:spacing w:after="106" w:line="259" w:lineRule="auto"/>
        <w:ind w:left="125" w:right="0" w:firstLine="0"/>
        <w:jc w:val="left"/>
      </w:pPr>
      <w:r>
        <w:t xml:space="preserve"> </w:t>
      </w:r>
    </w:p>
    <w:p w14:paraId="533F3DD2" w14:textId="77777777" w:rsidR="008278C1" w:rsidRDefault="009B543B">
      <w:pPr>
        <w:spacing w:after="122" w:line="259" w:lineRule="auto"/>
        <w:ind w:left="125" w:right="52" w:firstLine="0"/>
      </w:pPr>
      <w:r>
        <w:rPr>
          <w:sz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Pr>
          <w:sz w:val="18"/>
        </w:rPr>
        <w:t>ZIntPK</w:t>
      </w:r>
      <w:proofErr w:type="spellEnd"/>
      <w:r>
        <w:rPr>
          <w:sz w:val="18"/>
        </w:rPr>
        <w:t>, ki določa kot obvezno sestavino izjave o lastniški strukturi tudi navedbo o tihih družbenikih, ne pride več v poštev. Določba še vedno nespremenjeno velja za tuje družbe, če po tujem pravu institut tihe družbe obstaja.</w:t>
      </w:r>
      <w:r>
        <w:rPr>
          <w:i/>
          <w:color w:val="808080"/>
        </w:rPr>
        <w:t xml:space="preserve"> </w:t>
      </w:r>
    </w:p>
    <w:p w14:paraId="3C338D69" w14:textId="77777777" w:rsidR="008278C1" w:rsidRDefault="009B543B">
      <w:pPr>
        <w:spacing w:after="0" w:line="259" w:lineRule="auto"/>
        <w:ind w:left="125" w:right="0" w:firstLine="0"/>
        <w:jc w:val="left"/>
      </w:pPr>
      <w:r>
        <w:rPr>
          <w:i/>
          <w:color w:val="808080"/>
        </w:rPr>
        <w:t xml:space="preserve"> </w:t>
      </w:r>
    </w:p>
    <w:sectPr w:rsidR="008278C1">
      <w:headerReference w:type="even" r:id="rId43"/>
      <w:headerReference w:type="default" r:id="rId44"/>
      <w:footerReference w:type="even" r:id="rId45"/>
      <w:footerReference w:type="default" r:id="rId46"/>
      <w:headerReference w:type="first" r:id="rId47"/>
      <w:footerReference w:type="first" r:id="rId48"/>
      <w:footnotePr>
        <w:numRestart w:val="eachPage"/>
      </w:footnotePr>
      <w:pgSz w:w="12240" w:h="15840"/>
      <w:pgMar w:top="1510" w:right="1382" w:bottom="1504" w:left="1316" w:header="364" w:footer="71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25B54" w14:textId="77777777" w:rsidR="00BF52C5" w:rsidRDefault="00BF52C5">
      <w:pPr>
        <w:spacing w:after="0" w:line="240" w:lineRule="auto"/>
      </w:pPr>
      <w:r>
        <w:separator/>
      </w:r>
    </w:p>
  </w:endnote>
  <w:endnote w:type="continuationSeparator" w:id="0">
    <w:p w14:paraId="5733EDD4" w14:textId="77777777" w:rsidR="00BF52C5" w:rsidRDefault="00BF52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Yu Gothic UI">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42FCE" w14:textId="77777777" w:rsidR="008278C1" w:rsidRDefault="009B543B">
    <w:pPr>
      <w:spacing w:after="0" w:line="259" w:lineRule="auto"/>
      <w:ind w:left="3075" w:right="0" w:firstLine="0"/>
      <w:jc w:val="left"/>
    </w:pPr>
    <w:r>
      <w:rPr>
        <w:color w:val="0F6FC6"/>
        <w:sz w:val="16"/>
      </w:rPr>
      <w:t xml:space="preserve">RAZPISNA DOKUMENTACIJA ZA JAVNO NAROČILO </w:t>
    </w:r>
  </w:p>
  <w:p w14:paraId="135AD86A" w14:textId="77777777" w:rsidR="008278C1" w:rsidRDefault="009B543B">
    <w:pPr>
      <w:spacing w:after="0" w:line="259" w:lineRule="auto"/>
      <w:ind w:left="178" w:right="0" w:firstLine="0"/>
      <w:jc w:val="left"/>
    </w:pPr>
    <w:r>
      <w:rPr>
        <w:color w:val="0F6FC6"/>
        <w:sz w:val="16"/>
      </w:rPr>
      <w:t xml:space="preserve">SUKCESIVNA DOBAVA BLAGA ZA ČIŠČENJE, DEZINFICIRANJE, OSEBNO HIGIENO, PRANJE IN POMIVANJE TER PAPIRNE GALANTERIJE, </w:t>
    </w:r>
  </w:p>
  <w:p w14:paraId="1F2D2789" w14:textId="77777777" w:rsidR="008278C1" w:rsidRDefault="009B543B">
    <w:pPr>
      <w:spacing w:after="0" w:line="259" w:lineRule="auto"/>
      <w:ind w:left="3147" w:right="0" w:firstLine="0"/>
      <w:jc w:val="left"/>
    </w:pPr>
    <w:r>
      <w:rPr>
        <w:color w:val="0F6FC6"/>
        <w:sz w:val="16"/>
      </w:rPr>
      <w:t xml:space="preserve">PRI KATEREM SE UPOŠTEVAJO OKOLJSKI VIDIKI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A073" w14:textId="77777777" w:rsidR="008278C1" w:rsidRDefault="009B543B">
    <w:pPr>
      <w:spacing w:after="0" w:line="259" w:lineRule="auto"/>
      <w:ind w:left="3075" w:right="0" w:firstLine="0"/>
      <w:jc w:val="left"/>
    </w:pPr>
    <w:r>
      <w:rPr>
        <w:color w:val="0F6FC6"/>
        <w:sz w:val="16"/>
      </w:rPr>
      <w:t xml:space="preserve">RAZPISNA DOKUMENTACIJA ZA JAVNO NAROČILO </w:t>
    </w:r>
  </w:p>
  <w:p w14:paraId="605636AA" w14:textId="77777777" w:rsidR="008278C1" w:rsidRDefault="009B543B">
    <w:pPr>
      <w:spacing w:after="0" w:line="259" w:lineRule="auto"/>
      <w:ind w:left="178" w:right="0" w:firstLine="0"/>
      <w:jc w:val="left"/>
    </w:pPr>
    <w:r>
      <w:rPr>
        <w:color w:val="0F6FC6"/>
        <w:sz w:val="16"/>
      </w:rPr>
      <w:t xml:space="preserve">SUKCESIVNA DOBAVA BLAGA ZA ČIŠČENJE, DEZINFICIRANJE, OSEBNO HIGIENO, PRANJE IN POMIVANJE TER PAPIRNE GALANTERIJE, </w:t>
    </w:r>
  </w:p>
  <w:p w14:paraId="667BFE42" w14:textId="77777777" w:rsidR="008278C1" w:rsidRDefault="009B543B">
    <w:pPr>
      <w:spacing w:after="0" w:line="259" w:lineRule="auto"/>
      <w:ind w:left="3147" w:right="0" w:firstLine="0"/>
      <w:jc w:val="left"/>
    </w:pPr>
    <w:r>
      <w:rPr>
        <w:color w:val="0F6FC6"/>
        <w:sz w:val="16"/>
      </w:rPr>
      <w:t xml:space="preserve">PRI KATEREM SE UPOŠTEVAJO OKOLJSKI VIDIKI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748F7" w14:textId="77777777" w:rsidR="008278C1" w:rsidRDefault="009B543B">
    <w:pPr>
      <w:spacing w:after="0" w:line="259" w:lineRule="auto"/>
      <w:ind w:left="3075" w:right="0" w:firstLine="0"/>
      <w:jc w:val="left"/>
    </w:pPr>
    <w:r>
      <w:rPr>
        <w:color w:val="0F6FC6"/>
        <w:sz w:val="16"/>
      </w:rPr>
      <w:t xml:space="preserve">RAZPISNA DOKUMENTACIJA ZA JAVNO NAROČILO </w:t>
    </w:r>
  </w:p>
  <w:p w14:paraId="1E0726D7" w14:textId="77777777" w:rsidR="008278C1" w:rsidRDefault="009B543B">
    <w:pPr>
      <w:spacing w:after="0" w:line="259" w:lineRule="auto"/>
      <w:ind w:left="178" w:right="0" w:firstLine="0"/>
      <w:jc w:val="left"/>
    </w:pPr>
    <w:r>
      <w:rPr>
        <w:color w:val="0F6FC6"/>
        <w:sz w:val="16"/>
      </w:rPr>
      <w:t xml:space="preserve">SUKCESIVNA DOBAVA BLAGA ZA ČIŠČENJE, DEZINFICIRANJE, OSEBNO HIGIENO, PRANJE IN POMIVANJE TER PAPIRNE GALANTERIJE, </w:t>
    </w:r>
  </w:p>
  <w:p w14:paraId="1369CA4B" w14:textId="77777777" w:rsidR="008278C1" w:rsidRDefault="009B543B">
    <w:pPr>
      <w:spacing w:after="0" w:line="259" w:lineRule="auto"/>
      <w:ind w:left="3147" w:right="0" w:firstLine="0"/>
      <w:jc w:val="left"/>
    </w:pPr>
    <w:r>
      <w:rPr>
        <w:color w:val="0F6FC6"/>
        <w:sz w:val="16"/>
      </w:rPr>
      <w:t xml:space="preserve">PRI KATEREM SE UPOŠTEVAJO OKOLJSKI VIDIKI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324B7" w14:textId="77777777" w:rsidR="00BF52C5" w:rsidRDefault="00BF52C5">
      <w:pPr>
        <w:spacing w:after="0" w:line="245" w:lineRule="auto"/>
        <w:ind w:left="0" w:right="2" w:firstLine="0"/>
      </w:pPr>
      <w:r>
        <w:separator/>
      </w:r>
    </w:p>
  </w:footnote>
  <w:footnote w:type="continuationSeparator" w:id="0">
    <w:p w14:paraId="4FD01A22" w14:textId="77777777" w:rsidR="00BF52C5" w:rsidRDefault="00BF52C5">
      <w:pPr>
        <w:spacing w:after="0" w:line="245" w:lineRule="auto"/>
        <w:ind w:left="0" w:right="2"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6DF7" w14:textId="77777777" w:rsidR="008278C1" w:rsidRDefault="009B543B">
    <w:pPr>
      <w:spacing w:after="0" w:line="259" w:lineRule="auto"/>
      <w:ind w:left="124" w:right="-1022" w:firstLine="0"/>
      <w:jc w:val="left"/>
    </w:pPr>
    <w:r>
      <w:rPr>
        <w:noProof/>
      </w:rPr>
      <w:drawing>
        <wp:anchor distT="0" distB="0" distL="114300" distR="114300" simplePos="0" relativeHeight="251669504" behindDoc="0" locked="0" layoutInCell="1" allowOverlap="0" wp14:anchorId="5E7EDC84" wp14:editId="43DE8BB2">
          <wp:simplePos x="0" y="0"/>
          <wp:positionH relativeFrom="page">
            <wp:posOffset>914400</wp:posOffset>
          </wp:positionH>
          <wp:positionV relativeFrom="page">
            <wp:posOffset>457200</wp:posOffset>
          </wp:positionV>
          <wp:extent cx="1638300" cy="359410"/>
          <wp:effectExtent l="0" t="0" r="0" b="0"/>
          <wp:wrapSquare wrapText="bothSides"/>
          <wp:docPr id="2695" name="Picture 2695"/>
          <wp:cNvGraphicFramePr/>
          <a:graphic xmlns:a="http://schemas.openxmlformats.org/drawingml/2006/main">
            <a:graphicData uri="http://schemas.openxmlformats.org/drawingml/2006/picture">
              <pic:pic xmlns:pic="http://schemas.openxmlformats.org/drawingml/2006/picture">
                <pic:nvPicPr>
                  <pic:cNvPr id="2695" name="Picture 2695"/>
                  <pic:cNvPicPr/>
                </pic:nvPicPr>
                <pic:blipFill>
                  <a:blip r:embed="rId1"/>
                  <a:stretch>
                    <a:fillRect/>
                  </a:stretch>
                </pic:blipFill>
                <pic:spPr>
                  <a:xfrm>
                    <a:off x="0" y="0"/>
                    <a:ext cx="1638300" cy="359410"/>
                  </a:xfrm>
                  <a:prstGeom prst="rect">
                    <a:avLst/>
                  </a:prstGeom>
                </pic:spPr>
              </pic:pic>
            </a:graphicData>
          </a:graphic>
        </wp:anchor>
      </w:drawing>
    </w:r>
    <w:r>
      <w:rPr>
        <w:rFonts w:ascii="Calibri" w:eastAsia="Calibri" w:hAnsi="Calibri" w:cs="Calibri"/>
        <w:noProof/>
        <w:sz w:val="22"/>
      </w:rPr>
      <mc:AlternateContent>
        <mc:Choice Requires="wpg">
          <w:drawing>
            <wp:anchor distT="0" distB="0" distL="114300" distR="114300" simplePos="0" relativeHeight="251670528" behindDoc="0" locked="0" layoutInCell="1" allowOverlap="1" wp14:anchorId="4BA1FA0A" wp14:editId="20022B53">
              <wp:simplePos x="0" y="0"/>
              <wp:positionH relativeFrom="page">
                <wp:posOffset>6071870</wp:posOffset>
              </wp:positionH>
              <wp:positionV relativeFrom="page">
                <wp:posOffset>231394</wp:posOffset>
              </wp:positionV>
              <wp:extent cx="1471930" cy="1023620"/>
              <wp:effectExtent l="0" t="0" r="0" b="0"/>
              <wp:wrapSquare wrapText="bothSides"/>
              <wp:docPr id="58824" name="Group 58824"/>
              <wp:cNvGraphicFramePr/>
              <a:graphic xmlns:a="http://schemas.openxmlformats.org/drawingml/2006/main">
                <a:graphicData uri="http://schemas.microsoft.com/office/word/2010/wordprocessingGroup">
                  <wpg:wgp>
                    <wpg:cNvGrpSpPr/>
                    <wpg:grpSpPr>
                      <a:xfrm>
                        <a:off x="0" y="0"/>
                        <a:ext cx="1471930" cy="1023620"/>
                        <a:chOff x="0" y="0"/>
                        <a:chExt cx="1471930" cy="1023620"/>
                      </a:xfrm>
                    </wpg:grpSpPr>
                    <wps:wsp>
                      <wps:cNvPr id="58825" name="Shape 58825"/>
                      <wps:cNvSpPr/>
                      <wps:spPr>
                        <a:xfrm>
                          <a:off x="0" y="0"/>
                          <a:ext cx="1462786" cy="1014476"/>
                        </a:xfrm>
                        <a:custGeom>
                          <a:avLst/>
                          <a:gdLst/>
                          <a:ahLst/>
                          <a:cxnLst/>
                          <a:rect l="0" t="0" r="0" b="0"/>
                          <a:pathLst>
                            <a:path w="1462786" h="1014476">
                              <a:moveTo>
                                <a:pt x="0" y="0"/>
                              </a:moveTo>
                              <a:lnTo>
                                <a:pt x="1462786" y="0"/>
                              </a:lnTo>
                              <a:lnTo>
                                <a:pt x="1462786" y="1014476"/>
                              </a:lnTo>
                              <a:lnTo>
                                <a:pt x="638302" y="407798"/>
                              </a:lnTo>
                              <a:lnTo>
                                <a:pt x="0" y="0"/>
                              </a:lnTo>
                              <a:close/>
                            </a:path>
                          </a:pathLst>
                        </a:custGeom>
                        <a:ln w="0" cap="flat">
                          <a:miter lim="127000"/>
                        </a:ln>
                      </wps:spPr>
                      <wps:style>
                        <a:lnRef idx="0">
                          <a:srgbClr val="000000">
                            <a:alpha val="0"/>
                          </a:srgbClr>
                        </a:lnRef>
                        <a:fillRef idx="1">
                          <a:srgbClr val="0F6FC6"/>
                        </a:fillRef>
                        <a:effectRef idx="0">
                          <a:scrgbClr r="0" g="0" b="0"/>
                        </a:effectRef>
                        <a:fontRef idx="none"/>
                      </wps:style>
                      <wps:bodyPr/>
                    </wps:wsp>
                    <pic:pic xmlns:pic="http://schemas.openxmlformats.org/drawingml/2006/picture">
                      <pic:nvPicPr>
                        <pic:cNvPr id="58826" name="Picture 58826"/>
                        <pic:cNvPicPr/>
                      </pic:nvPicPr>
                      <pic:blipFill>
                        <a:blip r:embed="rId2"/>
                        <a:stretch>
                          <a:fillRect/>
                        </a:stretch>
                      </pic:blipFill>
                      <pic:spPr>
                        <a:xfrm>
                          <a:off x="0" y="0"/>
                          <a:ext cx="1471930" cy="1023620"/>
                        </a:xfrm>
                        <a:prstGeom prst="rect">
                          <a:avLst/>
                        </a:prstGeom>
                      </pic:spPr>
                    </pic:pic>
                    <wps:wsp>
                      <wps:cNvPr id="58827" name="Shape 58827"/>
                      <wps:cNvSpPr/>
                      <wps:spPr>
                        <a:xfrm>
                          <a:off x="0" y="1"/>
                          <a:ext cx="1471930" cy="1023620"/>
                        </a:xfrm>
                        <a:custGeom>
                          <a:avLst/>
                          <a:gdLst/>
                          <a:ahLst/>
                          <a:cxnLst/>
                          <a:rect l="0" t="0" r="0" b="0"/>
                          <a:pathLst>
                            <a:path w="1471930" h="1023620">
                              <a:moveTo>
                                <a:pt x="0" y="1023620"/>
                              </a:moveTo>
                              <a:lnTo>
                                <a:pt x="1471930" y="1023620"/>
                              </a:lnTo>
                              <a:lnTo>
                                <a:pt x="1471930" y="0"/>
                              </a:lnTo>
                              <a:lnTo>
                                <a:pt x="0" y="0"/>
                              </a:lnTo>
                              <a:close/>
                            </a:path>
                          </a:pathLst>
                        </a:custGeom>
                        <a:ln w="19050" cap="rnd">
                          <a:round/>
                        </a:ln>
                      </wps:spPr>
                      <wps:style>
                        <a:lnRef idx="1">
                          <a:srgbClr val="FFFFFF"/>
                        </a:lnRef>
                        <a:fillRef idx="0">
                          <a:srgbClr val="000000">
                            <a:alpha val="0"/>
                          </a:srgbClr>
                        </a:fillRef>
                        <a:effectRef idx="0">
                          <a:scrgbClr r="0" g="0" b="0"/>
                        </a:effectRef>
                        <a:fontRef idx="none"/>
                      </wps:style>
                      <wps:bodyPr/>
                    </wps:wsp>
                    <pic:pic xmlns:pic="http://schemas.openxmlformats.org/drawingml/2006/picture">
                      <pic:nvPicPr>
                        <pic:cNvPr id="58828" name="Picture 58828"/>
                        <pic:cNvPicPr/>
                      </pic:nvPicPr>
                      <pic:blipFill>
                        <a:blip r:embed="rId3"/>
                        <a:stretch>
                          <a:fillRect/>
                        </a:stretch>
                      </pic:blipFill>
                      <pic:spPr>
                        <a:xfrm>
                          <a:off x="1036066" y="103886"/>
                          <a:ext cx="431292" cy="185928"/>
                        </a:xfrm>
                        <a:prstGeom prst="rect">
                          <a:avLst/>
                        </a:prstGeom>
                      </pic:spPr>
                    </pic:pic>
                    <wps:wsp>
                      <wps:cNvPr id="58829" name="Rectangle 58829"/>
                      <wps:cNvSpPr/>
                      <wps:spPr>
                        <a:xfrm>
                          <a:off x="1129030" y="139349"/>
                          <a:ext cx="211611" cy="194477"/>
                        </a:xfrm>
                        <a:prstGeom prst="rect">
                          <a:avLst/>
                        </a:prstGeom>
                        <a:ln>
                          <a:noFill/>
                        </a:ln>
                      </wps:spPr>
                      <wps:txbx>
                        <w:txbxContent>
                          <w:p w14:paraId="303FA150" w14:textId="77777777" w:rsidR="008278C1" w:rsidRDefault="009B543B">
                            <w:pPr>
                              <w:spacing w:after="160" w:line="259" w:lineRule="auto"/>
                              <w:ind w:left="0" w:right="0" w:firstLine="0"/>
                              <w:jc w:val="left"/>
                            </w:pPr>
                            <w:r>
                              <w:fldChar w:fldCharType="begin"/>
                            </w:r>
                            <w:r>
                              <w:instrText xml:space="preserve"> PAGE   \* MERGEFORMAT </w:instrText>
                            </w:r>
                            <w:r>
                              <w:fldChar w:fldCharType="separate"/>
                            </w:r>
                            <w:r>
                              <w:rPr>
                                <w:color w:val="FFFFFF"/>
                                <w:sz w:val="24"/>
                              </w:rPr>
                              <w:t>11</w:t>
                            </w:r>
                            <w:r>
                              <w:rPr>
                                <w:color w:val="FFFFFF"/>
                                <w:sz w:val="24"/>
                              </w:rPr>
                              <w:fldChar w:fldCharType="end"/>
                            </w:r>
                          </w:p>
                        </w:txbxContent>
                      </wps:txbx>
                      <wps:bodyPr horzOverflow="overflow" vert="horz" lIns="0" tIns="0" rIns="0" bIns="0" rtlCol="0">
                        <a:noAutofit/>
                      </wps:bodyPr>
                    </wps:wsp>
                    <wps:wsp>
                      <wps:cNvPr id="58830" name="Rectangle 58830"/>
                      <wps:cNvSpPr/>
                      <wps:spPr>
                        <a:xfrm>
                          <a:off x="1289050" y="139349"/>
                          <a:ext cx="61010" cy="194477"/>
                        </a:xfrm>
                        <a:prstGeom prst="rect">
                          <a:avLst/>
                        </a:prstGeom>
                        <a:ln>
                          <a:noFill/>
                        </a:ln>
                      </wps:spPr>
                      <wps:txbx>
                        <w:txbxContent>
                          <w:p w14:paraId="1AA99AAD" w14:textId="77777777" w:rsidR="008278C1" w:rsidRDefault="009B543B">
                            <w:pPr>
                              <w:spacing w:after="160" w:line="259" w:lineRule="auto"/>
                              <w:ind w:left="0" w:right="0" w:firstLine="0"/>
                              <w:jc w:val="left"/>
                            </w:pPr>
                            <w:r>
                              <w:rPr>
                                <w:color w:val="FFFFFF"/>
                                <w:sz w:val="24"/>
                              </w:rPr>
                              <w:t xml:space="preserve"> </w:t>
                            </w:r>
                          </w:p>
                        </w:txbxContent>
                      </wps:txbx>
                      <wps:bodyPr horzOverflow="overflow" vert="horz" lIns="0" tIns="0" rIns="0" bIns="0" rtlCol="0">
                        <a:noAutofit/>
                      </wps:bodyPr>
                    </wps:wsp>
                  </wpg:wgp>
                </a:graphicData>
              </a:graphic>
            </wp:anchor>
          </w:drawing>
        </mc:Choice>
        <mc:Fallback>
          <w:pict>
            <v:group w14:anchorId="4BA1FA0A" id="Group 58824" o:spid="_x0000_s1026" style="position:absolute;left:0;text-align:left;margin-left:478.1pt;margin-top:18.2pt;width:115.9pt;height:80.6pt;z-index:251670528;mso-position-horizontal-relative:page;mso-position-vertical-relative:page" coordsize="14719,102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&#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">
              <v:shape id="Shape 58825" o:spid="_x0000_s1027" style="position:absolute;width:14627;height:10144;visibility:visible;mso-wrap-style:square;v-text-anchor:top" coordsize="1462786,1014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" path="m,l1462786,r,1014476l638302,407798,,xe" fillcolor="#0f6fc6" stroked="f" strokeweight="0">
                <v:stroke miterlimit="83231f" joinstyle="miter"/>
                <v:path arrowok="t" textboxrect="0,0,1462786,101447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826" o:spid="_x0000_s1028" type="#_x0000_t75" style="position:absolute;width:14719;height:102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">
                <v:imagedata r:id="rId4" o:title=""/>
              </v:shape>
              <v:shape id="Shape 58827" o:spid="_x0000_s1029" style="position:absolute;width:14719;height:10236;visibility:visible;mso-wrap-style:square;v-text-anchor:top" coordsize="1471930,1023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" path="m,1023620r1471930,l1471930,,,,,1023620xe" filled="f" strokecolor="white" strokeweight="1.5pt">
                <v:stroke endcap="round"/>
                <v:path arrowok="t" textboxrect="0,0,1471930,1023620"/>
              </v:shape>
              <v:shape id="Picture 58828" o:spid="_x0000_s1030" type="#_x0000_t75" style="position:absolute;left:10360;top:1038;width:4313;height:1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">
                <v:imagedata r:id="rId5" o:title=""/>
              </v:shape>
              <v:rect id="Rectangle 58829" o:spid="_x0000_s1031" style="position:absolute;left:11290;top:1393;width:2116;height:1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" filled="f" stroked="f">
                <v:textbox inset="0,0,0,0">
                  <w:txbxContent>
                    <w:p w14:paraId="303FA150" w14:textId="77777777" w:rsidR="008278C1" w:rsidRDefault="009B543B">
                      <w:pPr>
                        <w:spacing w:after="160" w:line="259" w:lineRule="auto"/>
                        <w:ind w:left="0" w:right="0" w:firstLine="0"/>
                        <w:jc w:val="left"/>
                      </w:pPr>
                      <w:r>
                        <w:fldChar w:fldCharType="begin"/>
                      </w:r>
                      <w:r>
                        <w:instrText xml:space="preserve"> PAGE   \* MERGEFORMAT </w:instrText>
                      </w:r>
                      <w:r>
                        <w:fldChar w:fldCharType="separate"/>
                      </w:r>
                      <w:r>
                        <w:rPr>
                          <w:color w:val="FFFFFF"/>
                          <w:sz w:val="24"/>
                        </w:rPr>
                        <w:t>11</w:t>
                      </w:r>
                      <w:r>
                        <w:rPr>
                          <w:color w:val="FFFFFF"/>
                          <w:sz w:val="24"/>
                        </w:rPr>
                        <w:fldChar w:fldCharType="end"/>
                      </w:r>
                    </w:p>
                  </w:txbxContent>
                </v:textbox>
              </v:rect>
              <v:rect id="Rectangle 58830" o:spid="_x0000_s1032" style="position:absolute;left:12890;top:1393;width:610;height:1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" filled="f" stroked="f">
                <v:textbox inset="0,0,0,0">
                  <w:txbxContent>
                    <w:p w14:paraId="1AA99AAD" w14:textId="77777777" w:rsidR="008278C1" w:rsidRDefault="009B543B">
                      <w:pPr>
                        <w:spacing w:after="160" w:line="259" w:lineRule="auto"/>
                        <w:ind w:left="0" w:right="0" w:firstLine="0"/>
                        <w:jc w:val="left"/>
                      </w:pPr>
                      <w:r>
                        <w:rPr>
                          <w:color w:val="FFFFFF"/>
                          <w:sz w:val="24"/>
                        </w:rPr>
                        <w:t xml:space="preserve"> </w:t>
                      </w:r>
                    </w:p>
                  </w:txbxContent>
                </v:textbox>
              </v:rect>
              <w10:wrap type="square" anchorx="page" anchory="page"/>
            </v:group>
          </w:pict>
        </mc:Fallback>
      </mc:AlternateContent>
    </w:r>
    <w:r>
      <w:rPr>
        <w:rFonts w:ascii="Arial" w:eastAsia="Arial" w:hAnsi="Arial" w:cs="Arial"/>
        <w:color w:val="222222"/>
        <w:sz w:val="27"/>
      </w:rPr>
      <w:t xml:space="preserve"> </w:t>
    </w:r>
    <w:r>
      <w:rPr>
        <w:rFonts w:ascii="Arial" w:eastAsia="Arial" w:hAnsi="Arial" w:cs="Arial"/>
        <w:color w:val="222222"/>
        <w:sz w:val="27"/>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60198" w14:textId="77777777" w:rsidR="008278C1" w:rsidRDefault="009B543B">
    <w:pPr>
      <w:spacing w:after="0" w:line="286" w:lineRule="auto"/>
      <w:ind w:left="984" w:right="6761" w:hanging="860"/>
    </w:pPr>
    <w:r>
      <w:rPr>
        <w:rFonts w:ascii="Calibri" w:eastAsia="Calibri" w:hAnsi="Calibri" w:cs="Calibri"/>
        <w:noProof/>
        <w:sz w:val="22"/>
      </w:rPr>
      <mc:AlternateContent>
        <mc:Choice Requires="wpg">
          <w:drawing>
            <wp:anchor distT="0" distB="0" distL="114300" distR="114300" simplePos="0" relativeHeight="251671552" behindDoc="0" locked="0" layoutInCell="1" allowOverlap="1" wp14:anchorId="0E44D2E4" wp14:editId="015B301A">
              <wp:simplePos x="0" y="0"/>
              <wp:positionH relativeFrom="page">
                <wp:posOffset>6071870</wp:posOffset>
              </wp:positionH>
              <wp:positionV relativeFrom="page">
                <wp:posOffset>231394</wp:posOffset>
              </wp:positionV>
              <wp:extent cx="1471930" cy="1023620"/>
              <wp:effectExtent l="0" t="0" r="0" b="0"/>
              <wp:wrapSquare wrapText="bothSides"/>
              <wp:docPr id="58791" name="Group 58791"/>
              <wp:cNvGraphicFramePr/>
              <a:graphic xmlns:a="http://schemas.openxmlformats.org/drawingml/2006/main">
                <a:graphicData uri="http://schemas.microsoft.com/office/word/2010/wordprocessingGroup">
                  <wpg:wgp>
                    <wpg:cNvGrpSpPr/>
                    <wpg:grpSpPr>
                      <a:xfrm>
                        <a:off x="0" y="0"/>
                        <a:ext cx="1471930" cy="1023620"/>
                        <a:chOff x="0" y="0"/>
                        <a:chExt cx="1471930" cy="1023620"/>
                      </a:xfrm>
                    </wpg:grpSpPr>
                    <wps:wsp>
                      <wps:cNvPr id="58792" name="Shape 58792"/>
                      <wps:cNvSpPr/>
                      <wps:spPr>
                        <a:xfrm>
                          <a:off x="0" y="0"/>
                          <a:ext cx="1462786" cy="1014476"/>
                        </a:xfrm>
                        <a:custGeom>
                          <a:avLst/>
                          <a:gdLst/>
                          <a:ahLst/>
                          <a:cxnLst/>
                          <a:rect l="0" t="0" r="0" b="0"/>
                          <a:pathLst>
                            <a:path w="1462786" h="1014476">
                              <a:moveTo>
                                <a:pt x="0" y="0"/>
                              </a:moveTo>
                              <a:lnTo>
                                <a:pt x="1462786" y="0"/>
                              </a:lnTo>
                              <a:lnTo>
                                <a:pt x="1462786" y="1014476"/>
                              </a:lnTo>
                              <a:lnTo>
                                <a:pt x="638302" y="407798"/>
                              </a:lnTo>
                              <a:lnTo>
                                <a:pt x="0" y="0"/>
                              </a:lnTo>
                              <a:close/>
                            </a:path>
                          </a:pathLst>
                        </a:custGeom>
                        <a:ln w="0" cap="flat">
                          <a:miter lim="127000"/>
                        </a:ln>
                      </wps:spPr>
                      <wps:style>
                        <a:lnRef idx="0">
                          <a:srgbClr val="000000">
                            <a:alpha val="0"/>
                          </a:srgbClr>
                        </a:lnRef>
                        <a:fillRef idx="1">
                          <a:srgbClr val="0F6FC6"/>
                        </a:fillRef>
                        <a:effectRef idx="0">
                          <a:scrgbClr r="0" g="0" b="0"/>
                        </a:effectRef>
                        <a:fontRef idx="none"/>
                      </wps:style>
                      <wps:bodyPr/>
                    </wps:wsp>
                    <pic:pic xmlns:pic="http://schemas.openxmlformats.org/drawingml/2006/picture">
                      <pic:nvPicPr>
                        <pic:cNvPr id="58793" name="Picture 58793"/>
                        <pic:cNvPicPr/>
                      </pic:nvPicPr>
                      <pic:blipFill>
                        <a:blip r:embed="rId1"/>
                        <a:stretch>
                          <a:fillRect/>
                        </a:stretch>
                      </pic:blipFill>
                      <pic:spPr>
                        <a:xfrm>
                          <a:off x="0" y="0"/>
                          <a:ext cx="1471930" cy="1023620"/>
                        </a:xfrm>
                        <a:prstGeom prst="rect">
                          <a:avLst/>
                        </a:prstGeom>
                      </pic:spPr>
                    </pic:pic>
                    <wps:wsp>
                      <wps:cNvPr id="58794" name="Shape 58794"/>
                      <wps:cNvSpPr/>
                      <wps:spPr>
                        <a:xfrm>
                          <a:off x="0" y="1"/>
                          <a:ext cx="1471930" cy="1023620"/>
                        </a:xfrm>
                        <a:custGeom>
                          <a:avLst/>
                          <a:gdLst/>
                          <a:ahLst/>
                          <a:cxnLst/>
                          <a:rect l="0" t="0" r="0" b="0"/>
                          <a:pathLst>
                            <a:path w="1471930" h="1023620">
                              <a:moveTo>
                                <a:pt x="0" y="1023620"/>
                              </a:moveTo>
                              <a:lnTo>
                                <a:pt x="1471930" y="1023620"/>
                              </a:lnTo>
                              <a:lnTo>
                                <a:pt x="1471930" y="0"/>
                              </a:lnTo>
                              <a:lnTo>
                                <a:pt x="0" y="0"/>
                              </a:lnTo>
                              <a:close/>
                            </a:path>
                          </a:pathLst>
                        </a:custGeom>
                        <a:ln w="19050" cap="rnd">
                          <a:round/>
                        </a:ln>
                      </wps:spPr>
                      <wps:style>
                        <a:lnRef idx="1">
                          <a:srgbClr val="FFFFFF"/>
                        </a:lnRef>
                        <a:fillRef idx="0">
                          <a:srgbClr val="000000">
                            <a:alpha val="0"/>
                          </a:srgbClr>
                        </a:fillRef>
                        <a:effectRef idx="0">
                          <a:scrgbClr r="0" g="0" b="0"/>
                        </a:effectRef>
                        <a:fontRef idx="none"/>
                      </wps:style>
                      <wps:bodyPr/>
                    </wps:wsp>
                    <pic:pic xmlns:pic="http://schemas.openxmlformats.org/drawingml/2006/picture">
                      <pic:nvPicPr>
                        <pic:cNvPr id="58795" name="Picture 58795"/>
                        <pic:cNvPicPr/>
                      </pic:nvPicPr>
                      <pic:blipFill>
                        <a:blip r:embed="rId2"/>
                        <a:stretch>
                          <a:fillRect/>
                        </a:stretch>
                      </pic:blipFill>
                      <pic:spPr>
                        <a:xfrm>
                          <a:off x="1036066" y="103886"/>
                          <a:ext cx="431292" cy="185928"/>
                        </a:xfrm>
                        <a:prstGeom prst="rect">
                          <a:avLst/>
                        </a:prstGeom>
                      </pic:spPr>
                    </pic:pic>
                    <wps:wsp>
                      <wps:cNvPr id="58796" name="Rectangle 58796"/>
                      <wps:cNvSpPr/>
                      <wps:spPr>
                        <a:xfrm>
                          <a:off x="1129030" y="139349"/>
                          <a:ext cx="211611" cy="194477"/>
                        </a:xfrm>
                        <a:prstGeom prst="rect">
                          <a:avLst/>
                        </a:prstGeom>
                        <a:ln>
                          <a:noFill/>
                        </a:ln>
                      </wps:spPr>
                      <wps:txbx>
                        <w:txbxContent>
                          <w:p w14:paraId="3F80EE8A" w14:textId="77777777" w:rsidR="008278C1" w:rsidRDefault="009B543B">
                            <w:pPr>
                              <w:spacing w:after="160" w:line="259" w:lineRule="auto"/>
                              <w:ind w:left="0" w:right="0" w:firstLine="0"/>
                              <w:jc w:val="left"/>
                            </w:pPr>
                            <w:r>
                              <w:fldChar w:fldCharType="begin"/>
                            </w:r>
                            <w:r>
                              <w:instrText xml:space="preserve"> PAGE   \* MERGEFORMAT </w:instrText>
                            </w:r>
                            <w:r>
                              <w:fldChar w:fldCharType="separate"/>
                            </w:r>
                            <w:r>
                              <w:rPr>
                                <w:color w:val="FFFFFF"/>
                                <w:sz w:val="24"/>
                              </w:rPr>
                              <w:t>13</w:t>
                            </w:r>
                            <w:r>
                              <w:rPr>
                                <w:color w:val="FFFFFF"/>
                                <w:sz w:val="24"/>
                              </w:rPr>
                              <w:fldChar w:fldCharType="end"/>
                            </w:r>
                          </w:p>
                        </w:txbxContent>
                      </wps:txbx>
                      <wps:bodyPr horzOverflow="overflow" vert="horz" lIns="0" tIns="0" rIns="0" bIns="0" rtlCol="0">
                        <a:noAutofit/>
                      </wps:bodyPr>
                    </wps:wsp>
                    <wps:wsp>
                      <wps:cNvPr id="58797" name="Rectangle 58797"/>
                      <wps:cNvSpPr/>
                      <wps:spPr>
                        <a:xfrm>
                          <a:off x="1289050" y="139349"/>
                          <a:ext cx="61010" cy="194477"/>
                        </a:xfrm>
                        <a:prstGeom prst="rect">
                          <a:avLst/>
                        </a:prstGeom>
                        <a:ln>
                          <a:noFill/>
                        </a:ln>
                      </wps:spPr>
                      <wps:txbx>
                        <w:txbxContent>
                          <w:p w14:paraId="0FC53AD6" w14:textId="77777777" w:rsidR="008278C1" w:rsidRDefault="009B543B">
                            <w:pPr>
                              <w:spacing w:after="160" w:line="259" w:lineRule="auto"/>
                              <w:ind w:left="0" w:right="0" w:firstLine="0"/>
                              <w:jc w:val="left"/>
                            </w:pPr>
                            <w:r>
                              <w:rPr>
                                <w:color w:val="FFFFFF"/>
                                <w:sz w:val="24"/>
                              </w:rPr>
                              <w:t xml:space="preserve"> </w:t>
                            </w:r>
                          </w:p>
                        </w:txbxContent>
                      </wps:txbx>
                      <wps:bodyPr horzOverflow="overflow" vert="horz" lIns="0" tIns="0" rIns="0" bIns="0" rtlCol="0">
                        <a:noAutofit/>
                      </wps:bodyPr>
                    </wps:wsp>
                  </wpg:wgp>
                </a:graphicData>
              </a:graphic>
            </wp:anchor>
          </w:drawing>
        </mc:Choice>
        <mc:Fallback>
          <w:pict>
            <v:group w14:anchorId="0E44D2E4" id="Group 58791" o:spid="_x0000_s1033" style="position:absolute;left:0;text-align:left;margin-left:478.1pt;margin-top:18.2pt;width:115.9pt;height:80.6pt;z-index:251671552;mso-position-horizontal-relative:page;mso-position-vertical-relative:page" coordsize="14719,102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">
              <v:shape id="Shape 58792" o:spid="_x0000_s1034" style="position:absolute;width:14627;height:10144;visibility:visible;mso-wrap-style:square;v-text-anchor:top" coordsize="1462786,1014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" path="m,l1462786,r,1014476l638302,407798,,xe" fillcolor="#0f6fc6" stroked="f" strokeweight="0">
                <v:stroke miterlimit="83231f" joinstyle="miter"/>
                <v:path arrowok="t" textboxrect="0,0,1462786,101447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793" o:spid="_x0000_s1035" type="#_x0000_t75" style="position:absolute;width:14719;height:102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">
                <v:imagedata r:id="rId3" o:title=""/>
              </v:shape>
              <v:shape id="Shape 58794" o:spid="_x0000_s1036" style="position:absolute;width:14719;height:10236;visibility:visible;mso-wrap-style:square;v-text-anchor:top" coordsize="1471930,1023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" path="m,1023620r1471930,l1471930,,,,,1023620xe" filled="f" strokecolor="white" strokeweight="1.5pt">
                <v:stroke endcap="round"/>
                <v:path arrowok="t" textboxrect="0,0,1471930,1023620"/>
              </v:shape>
              <v:shape id="Picture 58795" o:spid="_x0000_s1037" type="#_x0000_t75" style="position:absolute;left:10360;top:1038;width:4313;height:1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">
                <v:imagedata r:id="rId4" o:title=""/>
              </v:shape>
              <v:rect id="Rectangle 58796" o:spid="_x0000_s1038" style="position:absolute;left:11290;top:1393;width:2116;height:1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" filled="f" stroked="f">
                <v:textbox inset="0,0,0,0">
                  <w:txbxContent>
                    <w:p w14:paraId="3F80EE8A" w14:textId="77777777" w:rsidR="008278C1" w:rsidRDefault="009B543B">
                      <w:pPr>
                        <w:spacing w:after="160" w:line="259" w:lineRule="auto"/>
                        <w:ind w:left="0" w:right="0" w:firstLine="0"/>
                        <w:jc w:val="left"/>
                      </w:pPr>
                      <w:r>
                        <w:fldChar w:fldCharType="begin"/>
                      </w:r>
                      <w:r>
                        <w:instrText xml:space="preserve"> PAGE   \* MERGEFORMAT </w:instrText>
                      </w:r>
                      <w:r>
                        <w:fldChar w:fldCharType="separate"/>
                      </w:r>
                      <w:r>
                        <w:rPr>
                          <w:color w:val="FFFFFF"/>
                          <w:sz w:val="24"/>
                        </w:rPr>
                        <w:t>13</w:t>
                      </w:r>
                      <w:r>
                        <w:rPr>
                          <w:color w:val="FFFFFF"/>
                          <w:sz w:val="24"/>
                        </w:rPr>
                        <w:fldChar w:fldCharType="end"/>
                      </w:r>
                    </w:p>
                  </w:txbxContent>
                </v:textbox>
              </v:rect>
              <v:rect id="Rectangle 58797" o:spid="_x0000_s1039" style="position:absolute;left:12890;top:1393;width:610;height:1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" filled="f" stroked="f">
                <v:textbox inset="0,0,0,0">
                  <w:txbxContent>
                    <w:p w14:paraId="0FC53AD6" w14:textId="77777777" w:rsidR="008278C1" w:rsidRDefault="009B543B">
                      <w:pPr>
                        <w:spacing w:after="160" w:line="259" w:lineRule="auto"/>
                        <w:ind w:left="0" w:right="0" w:firstLine="0"/>
                        <w:jc w:val="left"/>
                      </w:pPr>
                      <w:r>
                        <w:rPr>
                          <w:color w:val="FFFFFF"/>
                          <w:sz w:val="24"/>
                        </w:rPr>
                        <w:t xml:space="preserve"> </w:t>
                      </w:r>
                    </w:p>
                  </w:txbxContent>
                </v:textbox>
              </v:rect>
              <w10:wrap type="square" anchorx="page" anchory="page"/>
            </v:group>
          </w:pict>
        </mc:Fallback>
      </mc:AlternateContent>
    </w:r>
    <w:r>
      <w:rPr>
        <w:noProof/>
      </w:rPr>
      <w:drawing>
        <wp:anchor distT="0" distB="0" distL="114300" distR="114300" simplePos="0" relativeHeight="251672576" behindDoc="0" locked="0" layoutInCell="1" allowOverlap="0" wp14:anchorId="2250FC8F" wp14:editId="17F5CCC0">
          <wp:simplePos x="0" y="0"/>
          <wp:positionH relativeFrom="page">
            <wp:posOffset>914400</wp:posOffset>
          </wp:positionH>
          <wp:positionV relativeFrom="page">
            <wp:posOffset>457200</wp:posOffset>
          </wp:positionV>
          <wp:extent cx="1638300" cy="359410"/>
          <wp:effectExtent l="0" t="0" r="0" b="0"/>
          <wp:wrapSquare wrapText="bothSides"/>
          <wp:docPr id="3204" name="Picture 3204"/>
          <wp:cNvGraphicFramePr/>
          <a:graphic xmlns:a="http://schemas.openxmlformats.org/drawingml/2006/main">
            <a:graphicData uri="http://schemas.openxmlformats.org/drawingml/2006/picture">
              <pic:pic xmlns:pic="http://schemas.openxmlformats.org/drawingml/2006/picture">
                <pic:nvPicPr>
                  <pic:cNvPr id="3204" name="Picture 3204"/>
                  <pic:cNvPicPr/>
                </pic:nvPicPr>
                <pic:blipFill>
                  <a:blip r:embed="rId5"/>
                  <a:stretch>
                    <a:fillRect/>
                  </a:stretch>
                </pic:blipFill>
                <pic:spPr>
                  <a:xfrm>
                    <a:off x="0" y="0"/>
                    <a:ext cx="1638300" cy="359410"/>
                  </a:xfrm>
                  <a:prstGeom prst="rect">
                    <a:avLst/>
                  </a:prstGeom>
                </pic:spPr>
              </pic:pic>
            </a:graphicData>
          </a:graphic>
        </wp:anchor>
      </w:drawing>
    </w:r>
    <w:r>
      <w:rPr>
        <w:rFonts w:ascii="Arial" w:eastAsia="Arial" w:hAnsi="Arial" w:cs="Arial"/>
        <w:color w:val="222222"/>
        <w:sz w:val="27"/>
      </w:rPr>
      <w:t xml:space="preserve"> </w:t>
    </w:r>
    <w:r>
      <w:rPr>
        <w:rFonts w:ascii="Arial" w:eastAsia="Arial" w:hAnsi="Arial" w:cs="Arial"/>
        <w:color w:val="0F6FC6"/>
        <w:sz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61A86" w14:textId="77777777" w:rsidR="008278C1" w:rsidRDefault="009B543B">
    <w:pPr>
      <w:spacing w:after="0" w:line="259" w:lineRule="auto"/>
      <w:ind w:left="124" w:right="-1022" w:firstLine="0"/>
      <w:jc w:val="left"/>
    </w:pPr>
    <w:r>
      <w:rPr>
        <w:noProof/>
      </w:rPr>
      <w:drawing>
        <wp:anchor distT="0" distB="0" distL="114300" distR="114300" simplePos="0" relativeHeight="251673600" behindDoc="0" locked="0" layoutInCell="1" allowOverlap="0" wp14:anchorId="4BBC95B6" wp14:editId="1CC852E7">
          <wp:simplePos x="0" y="0"/>
          <wp:positionH relativeFrom="page">
            <wp:posOffset>914400</wp:posOffset>
          </wp:positionH>
          <wp:positionV relativeFrom="page">
            <wp:posOffset>457200</wp:posOffset>
          </wp:positionV>
          <wp:extent cx="1638300" cy="359410"/>
          <wp:effectExtent l="0" t="0" r="0" b="0"/>
          <wp:wrapSquare wrapText="bothSides"/>
          <wp:docPr id="2" name="Picture 2695"/>
          <wp:cNvGraphicFramePr/>
          <a:graphic xmlns:a="http://schemas.openxmlformats.org/drawingml/2006/main">
            <a:graphicData uri="http://schemas.openxmlformats.org/drawingml/2006/picture">
              <pic:pic xmlns:pic="http://schemas.openxmlformats.org/drawingml/2006/picture">
                <pic:nvPicPr>
                  <pic:cNvPr id="2695" name="Picture 2695"/>
                  <pic:cNvPicPr/>
                </pic:nvPicPr>
                <pic:blipFill>
                  <a:blip r:embed="rId1"/>
                  <a:stretch>
                    <a:fillRect/>
                  </a:stretch>
                </pic:blipFill>
                <pic:spPr>
                  <a:xfrm>
                    <a:off x="0" y="0"/>
                    <a:ext cx="1638300" cy="359410"/>
                  </a:xfrm>
                  <a:prstGeom prst="rect">
                    <a:avLst/>
                  </a:prstGeom>
                </pic:spPr>
              </pic:pic>
            </a:graphicData>
          </a:graphic>
        </wp:anchor>
      </w:drawing>
    </w:r>
    <w:r>
      <w:rPr>
        <w:rFonts w:ascii="Calibri" w:eastAsia="Calibri" w:hAnsi="Calibri" w:cs="Calibri"/>
        <w:noProof/>
        <w:sz w:val="22"/>
      </w:rPr>
      <mc:AlternateContent>
        <mc:Choice Requires="wpg">
          <w:drawing>
            <wp:anchor distT="0" distB="0" distL="114300" distR="114300" simplePos="0" relativeHeight="251674624" behindDoc="0" locked="0" layoutInCell="1" allowOverlap="1" wp14:anchorId="4C2139BD" wp14:editId="31B0EEFD">
              <wp:simplePos x="0" y="0"/>
              <wp:positionH relativeFrom="page">
                <wp:posOffset>6071870</wp:posOffset>
              </wp:positionH>
              <wp:positionV relativeFrom="page">
                <wp:posOffset>231394</wp:posOffset>
              </wp:positionV>
              <wp:extent cx="1471930" cy="1023620"/>
              <wp:effectExtent l="0" t="0" r="0" b="0"/>
              <wp:wrapSquare wrapText="bothSides"/>
              <wp:docPr id="58761" name="Group 58761"/>
              <wp:cNvGraphicFramePr/>
              <a:graphic xmlns:a="http://schemas.openxmlformats.org/drawingml/2006/main">
                <a:graphicData uri="http://schemas.microsoft.com/office/word/2010/wordprocessingGroup">
                  <wpg:wgp>
                    <wpg:cNvGrpSpPr/>
                    <wpg:grpSpPr>
                      <a:xfrm>
                        <a:off x="0" y="0"/>
                        <a:ext cx="1471930" cy="1023620"/>
                        <a:chOff x="0" y="0"/>
                        <a:chExt cx="1471930" cy="1023620"/>
                      </a:xfrm>
                    </wpg:grpSpPr>
                    <wps:wsp>
                      <wps:cNvPr id="58762" name="Shape 58762"/>
                      <wps:cNvSpPr/>
                      <wps:spPr>
                        <a:xfrm>
                          <a:off x="0" y="0"/>
                          <a:ext cx="1462786" cy="1014476"/>
                        </a:xfrm>
                        <a:custGeom>
                          <a:avLst/>
                          <a:gdLst/>
                          <a:ahLst/>
                          <a:cxnLst/>
                          <a:rect l="0" t="0" r="0" b="0"/>
                          <a:pathLst>
                            <a:path w="1462786" h="1014476">
                              <a:moveTo>
                                <a:pt x="0" y="0"/>
                              </a:moveTo>
                              <a:lnTo>
                                <a:pt x="1462786" y="0"/>
                              </a:lnTo>
                              <a:lnTo>
                                <a:pt x="1462786" y="1014476"/>
                              </a:lnTo>
                              <a:lnTo>
                                <a:pt x="638302" y="407798"/>
                              </a:lnTo>
                              <a:lnTo>
                                <a:pt x="0" y="0"/>
                              </a:lnTo>
                              <a:close/>
                            </a:path>
                          </a:pathLst>
                        </a:custGeom>
                        <a:ln w="0" cap="flat">
                          <a:miter lim="127000"/>
                        </a:ln>
                      </wps:spPr>
                      <wps:style>
                        <a:lnRef idx="0">
                          <a:srgbClr val="000000">
                            <a:alpha val="0"/>
                          </a:srgbClr>
                        </a:lnRef>
                        <a:fillRef idx="1">
                          <a:srgbClr val="0F6FC6"/>
                        </a:fillRef>
                        <a:effectRef idx="0">
                          <a:scrgbClr r="0" g="0" b="0"/>
                        </a:effectRef>
                        <a:fontRef idx="none"/>
                      </wps:style>
                      <wps:bodyPr/>
                    </wps:wsp>
                    <pic:pic xmlns:pic="http://schemas.openxmlformats.org/drawingml/2006/picture">
                      <pic:nvPicPr>
                        <pic:cNvPr id="58763" name="Picture 58763"/>
                        <pic:cNvPicPr/>
                      </pic:nvPicPr>
                      <pic:blipFill>
                        <a:blip r:embed="rId2"/>
                        <a:stretch>
                          <a:fillRect/>
                        </a:stretch>
                      </pic:blipFill>
                      <pic:spPr>
                        <a:xfrm>
                          <a:off x="0" y="0"/>
                          <a:ext cx="1471930" cy="1023620"/>
                        </a:xfrm>
                        <a:prstGeom prst="rect">
                          <a:avLst/>
                        </a:prstGeom>
                      </pic:spPr>
                    </pic:pic>
                    <wps:wsp>
                      <wps:cNvPr id="58764" name="Shape 58764"/>
                      <wps:cNvSpPr/>
                      <wps:spPr>
                        <a:xfrm>
                          <a:off x="0" y="1"/>
                          <a:ext cx="1471930" cy="1023620"/>
                        </a:xfrm>
                        <a:custGeom>
                          <a:avLst/>
                          <a:gdLst/>
                          <a:ahLst/>
                          <a:cxnLst/>
                          <a:rect l="0" t="0" r="0" b="0"/>
                          <a:pathLst>
                            <a:path w="1471930" h="1023620">
                              <a:moveTo>
                                <a:pt x="0" y="1023620"/>
                              </a:moveTo>
                              <a:lnTo>
                                <a:pt x="1471930" y="1023620"/>
                              </a:lnTo>
                              <a:lnTo>
                                <a:pt x="1471930" y="0"/>
                              </a:lnTo>
                              <a:lnTo>
                                <a:pt x="0" y="0"/>
                              </a:lnTo>
                              <a:close/>
                            </a:path>
                          </a:pathLst>
                        </a:custGeom>
                        <a:ln w="19050" cap="rnd">
                          <a:round/>
                        </a:ln>
                      </wps:spPr>
                      <wps:style>
                        <a:lnRef idx="1">
                          <a:srgbClr val="FFFFFF"/>
                        </a:lnRef>
                        <a:fillRef idx="0">
                          <a:srgbClr val="000000">
                            <a:alpha val="0"/>
                          </a:srgbClr>
                        </a:fillRef>
                        <a:effectRef idx="0">
                          <a:scrgbClr r="0" g="0" b="0"/>
                        </a:effectRef>
                        <a:fontRef idx="none"/>
                      </wps:style>
                      <wps:bodyPr/>
                    </wps:wsp>
                    <pic:pic xmlns:pic="http://schemas.openxmlformats.org/drawingml/2006/picture">
                      <pic:nvPicPr>
                        <pic:cNvPr id="58765" name="Picture 58765"/>
                        <pic:cNvPicPr/>
                      </pic:nvPicPr>
                      <pic:blipFill>
                        <a:blip r:embed="rId3"/>
                        <a:stretch>
                          <a:fillRect/>
                        </a:stretch>
                      </pic:blipFill>
                      <pic:spPr>
                        <a:xfrm>
                          <a:off x="1036066" y="103886"/>
                          <a:ext cx="431292" cy="185928"/>
                        </a:xfrm>
                        <a:prstGeom prst="rect">
                          <a:avLst/>
                        </a:prstGeom>
                      </pic:spPr>
                    </pic:pic>
                    <wps:wsp>
                      <wps:cNvPr id="58766" name="Rectangle 58766"/>
                      <wps:cNvSpPr/>
                      <wps:spPr>
                        <a:xfrm>
                          <a:off x="1129030" y="139349"/>
                          <a:ext cx="211611" cy="194477"/>
                        </a:xfrm>
                        <a:prstGeom prst="rect">
                          <a:avLst/>
                        </a:prstGeom>
                        <a:ln>
                          <a:noFill/>
                        </a:ln>
                      </wps:spPr>
                      <wps:txbx>
                        <w:txbxContent>
                          <w:p w14:paraId="65DE3303" w14:textId="77777777" w:rsidR="008278C1" w:rsidRDefault="009B543B">
                            <w:pPr>
                              <w:spacing w:after="160" w:line="259" w:lineRule="auto"/>
                              <w:ind w:left="0" w:right="0" w:firstLine="0"/>
                              <w:jc w:val="left"/>
                            </w:pPr>
                            <w:r>
                              <w:fldChar w:fldCharType="begin"/>
                            </w:r>
                            <w:r>
                              <w:instrText xml:space="preserve"> PAGE   \* MERGEFORMAT </w:instrText>
                            </w:r>
                            <w:r>
                              <w:fldChar w:fldCharType="separate"/>
                            </w:r>
                            <w:r>
                              <w:rPr>
                                <w:color w:val="FFFFFF"/>
                                <w:sz w:val="24"/>
                              </w:rPr>
                              <w:t>11</w:t>
                            </w:r>
                            <w:r>
                              <w:rPr>
                                <w:color w:val="FFFFFF"/>
                                <w:sz w:val="24"/>
                              </w:rPr>
                              <w:fldChar w:fldCharType="end"/>
                            </w:r>
                          </w:p>
                        </w:txbxContent>
                      </wps:txbx>
                      <wps:bodyPr horzOverflow="overflow" vert="horz" lIns="0" tIns="0" rIns="0" bIns="0" rtlCol="0">
                        <a:noAutofit/>
                      </wps:bodyPr>
                    </wps:wsp>
                    <wps:wsp>
                      <wps:cNvPr id="58767" name="Rectangle 58767"/>
                      <wps:cNvSpPr/>
                      <wps:spPr>
                        <a:xfrm>
                          <a:off x="1289050" y="139349"/>
                          <a:ext cx="61010" cy="194477"/>
                        </a:xfrm>
                        <a:prstGeom prst="rect">
                          <a:avLst/>
                        </a:prstGeom>
                        <a:ln>
                          <a:noFill/>
                        </a:ln>
                      </wps:spPr>
                      <wps:txbx>
                        <w:txbxContent>
                          <w:p w14:paraId="7CCBDEBB" w14:textId="77777777" w:rsidR="008278C1" w:rsidRDefault="009B543B">
                            <w:pPr>
                              <w:spacing w:after="160" w:line="259" w:lineRule="auto"/>
                              <w:ind w:left="0" w:right="0" w:firstLine="0"/>
                              <w:jc w:val="left"/>
                            </w:pPr>
                            <w:r>
                              <w:rPr>
                                <w:color w:val="FFFFFF"/>
                                <w:sz w:val="24"/>
                              </w:rPr>
                              <w:t xml:space="preserve"> </w:t>
                            </w:r>
                          </w:p>
                        </w:txbxContent>
                      </wps:txbx>
                      <wps:bodyPr horzOverflow="overflow" vert="horz" lIns="0" tIns="0" rIns="0" bIns="0" rtlCol="0">
                        <a:noAutofit/>
                      </wps:bodyPr>
                    </wps:wsp>
                  </wpg:wgp>
                </a:graphicData>
              </a:graphic>
            </wp:anchor>
          </w:drawing>
        </mc:Choice>
        <mc:Fallback>
          <w:pict>
            <v:group w14:anchorId="4C2139BD" id="Group 58761" o:spid="_x0000_s1040" style="position:absolute;left:0;text-align:left;margin-left:478.1pt;margin-top:18.2pt;width:115.9pt;height:80.6pt;z-index:251674624;mso-position-horizontal-relative:page;mso-position-vertical-relative:page" coordsize="14719,102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">
              <v:shape id="Shape 58762" o:spid="_x0000_s1041" style="position:absolute;width:14627;height:10144;visibility:visible;mso-wrap-style:square;v-text-anchor:top" coordsize="1462786,1014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" path="m,l1462786,r,1014476l638302,407798,,xe" fillcolor="#0f6fc6" stroked="f" strokeweight="0">
                <v:stroke miterlimit="83231f" joinstyle="miter"/>
                <v:path arrowok="t" textboxrect="0,0,1462786,101447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763" o:spid="_x0000_s1042" type="#_x0000_t75" style="position:absolute;width:14719;height:102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">
                <v:imagedata r:id="rId4" o:title=""/>
              </v:shape>
              <v:shape id="Shape 58764" o:spid="_x0000_s1043" style="position:absolute;width:14719;height:10236;visibility:visible;mso-wrap-style:square;v-text-anchor:top" coordsize="1471930,1023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" path="m,1023620r1471930,l1471930,,,,,1023620xe" filled="f" strokecolor="white" strokeweight="1.5pt">
                <v:stroke endcap="round"/>
                <v:path arrowok="t" textboxrect="0,0,1471930,1023620"/>
              </v:shape>
              <v:shape id="Picture 58765" o:spid="_x0000_s1044" type="#_x0000_t75" style="position:absolute;left:10360;top:1038;width:4313;height:1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">
                <v:imagedata r:id="rId5" o:title=""/>
              </v:shape>
              <v:rect id="Rectangle 58766" o:spid="_x0000_s1045" style="position:absolute;left:11290;top:1393;width:2116;height:1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" filled="f" stroked="f">
                <v:textbox inset="0,0,0,0">
                  <w:txbxContent>
                    <w:p w14:paraId="65DE3303" w14:textId="77777777" w:rsidR="008278C1" w:rsidRDefault="009B543B">
                      <w:pPr>
                        <w:spacing w:after="160" w:line="259" w:lineRule="auto"/>
                        <w:ind w:left="0" w:right="0" w:firstLine="0"/>
                        <w:jc w:val="left"/>
                      </w:pPr>
                      <w:r>
                        <w:fldChar w:fldCharType="begin"/>
                      </w:r>
                      <w:r>
                        <w:instrText xml:space="preserve"> PAGE   \* MERGEFORMAT </w:instrText>
                      </w:r>
                      <w:r>
                        <w:fldChar w:fldCharType="separate"/>
                      </w:r>
                      <w:r>
                        <w:rPr>
                          <w:color w:val="FFFFFF"/>
                          <w:sz w:val="24"/>
                        </w:rPr>
                        <w:t>11</w:t>
                      </w:r>
                      <w:r>
                        <w:rPr>
                          <w:color w:val="FFFFFF"/>
                          <w:sz w:val="24"/>
                        </w:rPr>
                        <w:fldChar w:fldCharType="end"/>
                      </w:r>
                    </w:p>
                  </w:txbxContent>
                </v:textbox>
              </v:rect>
              <v:rect id="Rectangle 58767" o:spid="_x0000_s1046" style="position:absolute;left:12890;top:1393;width:610;height:1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" filled="f" stroked="f">
                <v:textbox inset="0,0,0,0">
                  <w:txbxContent>
                    <w:p w14:paraId="7CCBDEBB" w14:textId="77777777" w:rsidR="008278C1" w:rsidRDefault="009B543B">
                      <w:pPr>
                        <w:spacing w:after="160" w:line="259" w:lineRule="auto"/>
                        <w:ind w:left="0" w:right="0" w:firstLine="0"/>
                        <w:jc w:val="left"/>
                      </w:pPr>
                      <w:r>
                        <w:rPr>
                          <w:color w:val="FFFFFF"/>
                          <w:sz w:val="24"/>
                        </w:rPr>
                        <w:t xml:space="preserve"> </w:t>
                      </w:r>
                    </w:p>
                  </w:txbxContent>
                </v:textbox>
              </v:rect>
              <w10:wrap type="square" anchorx="page" anchory="page"/>
            </v:group>
          </w:pict>
        </mc:Fallback>
      </mc:AlternateContent>
    </w:r>
    <w:r>
      <w:rPr>
        <w:rFonts w:ascii="Arial" w:eastAsia="Arial" w:hAnsi="Arial" w:cs="Arial"/>
        <w:color w:val="222222"/>
        <w:sz w:val="27"/>
      </w:rPr>
      <w:t xml:space="preserve"> </w:t>
    </w:r>
    <w:r>
      <w:rPr>
        <w:rFonts w:ascii="Arial" w:eastAsia="Arial" w:hAnsi="Arial" w:cs="Arial"/>
        <w:color w:val="222222"/>
        <w:sz w:val="27"/>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5CA3"/>
    <w:multiLevelType w:val="hybridMultilevel"/>
    <w:tmpl w:val="553407BC"/>
    <w:lvl w:ilvl="0" w:tplc="1A90713A">
      <w:start w:val="1"/>
      <w:numFmt w:val="bullet"/>
      <w:lvlText w:val=""/>
      <w:lvlJc w:val="left"/>
      <w:pPr>
        <w:ind w:left="720" w:hanging="360"/>
      </w:pPr>
      <w:rPr>
        <w:rFonts w:ascii="Symbol" w:hAnsi="Symbol" w:cs="Symbol" w:hint="default"/>
        <w:sz w:val="18"/>
        <w:szCs w:val="18"/>
      </w:rPr>
    </w:lvl>
    <w:lvl w:ilvl="1" w:tplc="3CBC4B54">
      <w:start w:val="1"/>
      <w:numFmt w:val="bullet"/>
      <w:lvlText w:val="o"/>
      <w:lvlJc w:val="left"/>
      <w:pPr>
        <w:ind w:left="1440" w:hanging="360"/>
      </w:pPr>
      <w:rPr>
        <w:rFonts w:ascii="Courier New" w:hAnsi="Courier New" w:cs="Courier New" w:hint="default"/>
      </w:rPr>
    </w:lvl>
    <w:lvl w:ilvl="2" w:tplc="652E2126">
      <w:start w:val="1"/>
      <w:numFmt w:val="bullet"/>
      <w:lvlText w:val=""/>
      <w:lvlJc w:val="left"/>
      <w:pPr>
        <w:ind w:left="2160" w:hanging="360"/>
      </w:pPr>
      <w:rPr>
        <w:rFonts w:ascii="Wingdings" w:hAnsi="Wingdings" w:cs="Wingdings" w:hint="default"/>
      </w:rPr>
    </w:lvl>
    <w:lvl w:ilvl="3" w:tplc="28A23828">
      <w:start w:val="1"/>
      <w:numFmt w:val="bullet"/>
      <w:lvlText w:val=""/>
      <w:lvlJc w:val="left"/>
      <w:pPr>
        <w:ind w:left="2880" w:hanging="360"/>
      </w:pPr>
      <w:rPr>
        <w:rFonts w:ascii="Symbol" w:hAnsi="Symbol" w:cs="Symbol" w:hint="default"/>
      </w:rPr>
    </w:lvl>
    <w:lvl w:ilvl="4" w:tplc="B7688844">
      <w:start w:val="1"/>
      <w:numFmt w:val="bullet"/>
      <w:lvlText w:val="o"/>
      <w:lvlJc w:val="left"/>
      <w:pPr>
        <w:ind w:left="3600" w:hanging="360"/>
      </w:pPr>
      <w:rPr>
        <w:rFonts w:ascii="Courier New" w:hAnsi="Courier New" w:cs="Courier New" w:hint="default"/>
      </w:rPr>
    </w:lvl>
    <w:lvl w:ilvl="5" w:tplc="0D8874B6">
      <w:start w:val="1"/>
      <w:numFmt w:val="bullet"/>
      <w:lvlText w:val=""/>
      <w:lvlJc w:val="left"/>
      <w:pPr>
        <w:ind w:left="4320" w:hanging="360"/>
      </w:pPr>
      <w:rPr>
        <w:rFonts w:ascii="Wingdings" w:hAnsi="Wingdings" w:cs="Wingdings" w:hint="default"/>
      </w:rPr>
    </w:lvl>
    <w:lvl w:ilvl="6" w:tplc="EF622788">
      <w:start w:val="1"/>
      <w:numFmt w:val="bullet"/>
      <w:lvlText w:val=""/>
      <w:lvlJc w:val="left"/>
      <w:pPr>
        <w:ind w:left="5040" w:hanging="360"/>
      </w:pPr>
      <w:rPr>
        <w:rFonts w:ascii="Symbol" w:hAnsi="Symbol" w:cs="Symbol" w:hint="default"/>
      </w:rPr>
    </w:lvl>
    <w:lvl w:ilvl="7" w:tplc="F13C1E50">
      <w:start w:val="1"/>
      <w:numFmt w:val="bullet"/>
      <w:lvlText w:val="o"/>
      <w:lvlJc w:val="left"/>
      <w:pPr>
        <w:ind w:left="5760" w:hanging="360"/>
      </w:pPr>
      <w:rPr>
        <w:rFonts w:ascii="Courier New" w:hAnsi="Courier New" w:cs="Courier New" w:hint="default"/>
      </w:rPr>
    </w:lvl>
    <w:lvl w:ilvl="8" w:tplc="591A9C96">
      <w:start w:val="1"/>
      <w:numFmt w:val="bullet"/>
      <w:lvlText w:val=""/>
      <w:lvlJc w:val="left"/>
      <w:pPr>
        <w:ind w:left="6480" w:hanging="360"/>
      </w:pPr>
      <w:rPr>
        <w:rFonts w:ascii="Wingdings" w:hAnsi="Wingdings" w:cs="Wingdings" w:hint="default"/>
      </w:rPr>
    </w:lvl>
  </w:abstractNum>
  <w:abstractNum w:abstractNumId="1" w15:restartNumberingAfterBreak="0">
    <w:nsid w:val="024120ED"/>
    <w:multiLevelType w:val="multilevel"/>
    <w:tmpl w:val="B5701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416F95"/>
    <w:multiLevelType w:val="hybridMultilevel"/>
    <w:tmpl w:val="D030730A"/>
    <w:lvl w:ilvl="0" w:tplc="BBF8CE42">
      <w:start w:val="13"/>
      <w:numFmt w:val="upperRoman"/>
      <w:lvlText w:val="%1."/>
      <w:lvlJc w:val="left"/>
      <w:pPr>
        <w:ind w:left="899"/>
      </w:pPr>
      <w:rPr>
        <w:rFonts w:ascii="Trebuchet MS" w:eastAsia="Trebuchet MS" w:hAnsi="Trebuchet MS" w:cs="Trebuchet MS"/>
        <w:b/>
        <w:bCs/>
        <w:i w:val="0"/>
        <w:strike w:val="0"/>
        <w:dstrike w:val="0"/>
        <w:color w:val="000000"/>
        <w:sz w:val="20"/>
        <w:szCs w:val="20"/>
        <w:u w:val="none" w:color="000000"/>
        <w:bdr w:val="none" w:sz="0" w:space="0" w:color="auto"/>
        <w:shd w:val="clear" w:color="auto" w:fill="auto"/>
        <w:vertAlign w:val="baseline"/>
      </w:rPr>
    </w:lvl>
    <w:lvl w:ilvl="1" w:tplc="4A18EA5A">
      <w:start w:val="1"/>
      <w:numFmt w:val="bullet"/>
      <w:lvlText w:val="-"/>
      <w:lvlJc w:val="left"/>
      <w:pPr>
        <w:ind w:left="84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2" w:tplc="3D02EAAA">
      <w:start w:val="1"/>
      <w:numFmt w:val="bullet"/>
      <w:lvlText w:val="▪"/>
      <w:lvlJc w:val="left"/>
      <w:pPr>
        <w:ind w:left="1454"/>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3" w:tplc="2C56494E">
      <w:start w:val="1"/>
      <w:numFmt w:val="bullet"/>
      <w:lvlText w:val="•"/>
      <w:lvlJc w:val="left"/>
      <w:pPr>
        <w:ind w:left="2174"/>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4" w:tplc="9C9A625E">
      <w:start w:val="1"/>
      <w:numFmt w:val="bullet"/>
      <w:lvlText w:val="o"/>
      <w:lvlJc w:val="left"/>
      <w:pPr>
        <w:ind w:left="2894"/>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5" w:tplc="153E652E">
      <w:start w:val="1"/>
      <w:numFmt w:val="bullet"/>
      <w:lvlText w:val="▪"/>
      <w:lvlJc w:val="left"/>
      <w:pPr>
        <w:ind w:left="3614"/>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6" w:tplc="20AE37BA">
      <w:start w:val="1"/>
      <w:numFmt w:val="bullet"/>
      <w:lvlText w:val="•"/>
      <w:lvlJc w:val="left"/>
      <w:pPr>
        <w:ind w:left="4334"/>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7" w:tplc="5C5EF912">
      <w:start w:val="1"/>
      <w:numFmt w:val="bullet"/>
      <w:lvlText w:val="o"/>
      <w:lvlJc w:val="left"/>
      <w:pPr>
        <w:ind w:left="5054"/>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8" w:tplc="C60C4B10">
      <w:start w:val="1"/>
      <w:numFmt w:val="bullet"/>
      <w:lvlText w:val="▪"/>
      <w:lvlJc w:val="left"/>
      <w:pPr>
        <w:ind w:left="5774"/>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61A3740"/>
    <w:multiLevelType w:val="hybridMultilevel"/>
    <w:tmpl w:val="B87286F4"/>
    <w:lvl w:ilvl="0" w:tplc="C8C02A74">
      <w:start w:val="1"/>
      <w:numFmt w:val="bullet"/>
      <w:lvlText w:val="-"/>
      <w:lvlJc w:val="left"/>
      <w:pPr>
        <w:ind w:left="7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D44FED8">
      <w:start w:val="1"/>
      <w:numFmt w:val="bullet"/>
      <w:lvlText w:val="o"/>
      <w:lvlJc w:val="left"/>
      <w:pPr>
        <w:ind w:left="154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DAAA892">
      <w:start w:val="1"/>
      <w:numFmt w:val="bullet"/>
      <w:lvlText w:val="▪"/>
      <w:lvlJc w:val="left"/>
      <w:pPr>
        <w:ind w:left="226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F581086">
      <w:start w:val="1"/>
      <w:numFmt w:val="bullet"/>
      <w:lvlText w:val="•"/>
      <w:lvlJc w:val="left"/>
      <w:pPr>
        <w:ind w:left="298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0AE9B30">
      <w:start w:val="1"/>
      <w:numFmt w:val="bullet"/>
      <w:lvlText w:val="o"/>
      <w:lvlJc w:val="left"/>
      <w:pPr>
        <w:ind w:left="370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F322A5C">
      <w:start w:val="1"/>
      <w:numFmt w:val="bullet"/>
      <w:lvlText w:val="▪"/>
      <w:lvlJc w:val="left"/>
      <w:pPr>
        <w:ind w:left="442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73C85392">
      <w:start w:val="1"/>
      <w:numFmt w:val="bullet"/>
      <w:lvlText w:val="•"/>
      <w:lvlJc w:val="left"/>
      <w:pPr>
        <w:ind w:left="514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684ECE16">
      <w:start w:val="1"/>
      <w:numFmt w:val="bullet"/>
      <w:lvlText w:val="o"/>
      <w:lvlJc w:val="left"/>
      <w:pPr>
        <w:ind w:left="586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7B22B16">
      <w:start w:val="1"/>
      <w:numFmt w:val="bullet"/>
      <w:lvlText w:val="▪"/>
      <w:lvlJc w:val="left"/>
      <w:pPr>
        <w:ind w:left="658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 w15:restartNumberingAfterBreak="0">
    <w:nsid w:val="0B81028C"/>
    <w:multiLevelType w:val="hybridMultilevel"/>
    <w:tmpl w:val="DB607830"/>
    <w:lvl w:ilvl="0" w:tplc="62F84A8A">
      <w:start w:val="1"/>
      <w:numFmt w:val="bullet"/>
      <w:lvlText w:val="-"/>
      <w:lvlJc w:val="left"/>
      <w:pPr>
        <w:ind w:left="84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1" w:tplc="17CAEAFE">
      <w:start w:val="1"/>
      <w:numFmt w:val="bullet"/>
      <w:lvlText w:val="o"/>
      <w:lvlJc w:val="left"/>
      <w:pPr>
        <w:ind w:left="144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2" w:tplc="A7389B18">
      <w:start w:val="1"/>
      <w:numFmt w:val="bullet"/>
      <w:lvlText w:val="▪"/>
      <w:lvlJc w:val="left"/>
      <w:pPr>
        <w:ind w:left="216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3" w:tplc="98D0D3EA">
      <w:start w:val="1"/>
      <w:numFmt w:val="bullet"/>
      <w:lvlText w:val="•"/>
      <w:lvlJc w:val="left"/>
      <w:pPr>
        <w:ind w:left="288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4" w:tplc="6790642E">
      <w:start w:val="1"/>
      <w:numFmt w:val="bullet"/>
      <w:lvlText w:val="o"/>
      <w:lvlJc w:val="left"/>
      <w:pPr>
        <w:ind w:left="360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5" w:tplc="9DCE7DA8">
      <w:start w:val="1"/>
      <w:numFmt w:val="bullet"/>
      <w:lvlText w:val="▪"/>
      <w:lvlJc w:val="left"/>
      <w:pPr>
        <w:ind w:left="432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6" w:tplc="0394B22C">
      <w:start w:val="1"/>
      <w:numFmt w:val="bullet"/>
      <w:lvlText w:val="•"/>
      <w:lvlJc w:val="left"/>
      <w:pPr>
        <w:ind w:left="504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7" w:tplc="B9AC703A">
      <w:start w:val="1"/>
      <w:numFmt w:val="bullet"/>
      <w:lvlText w:val="o"/>
      <w:lvlJc w:val="left"/>
      <w:pPr>
        <w:ind w:left="576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8" w:tplc="F24AC952">
      <w:start w:val="1"/>
      <w:numFmt w:val="bullet"/>
      <w:lvlText w:val="▪"/>
      <w:lvlJc w:val="left"/>
      <w:pPr>
        <w:ind w:left="648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0C87284"/>
    <w:multiLevelType w:val="hybridMultilevel"/>
    <w:tmpl w:val="1F243414"/>
    <w:lvl w:ilvl="0" w:tplc="35B27C86">
      <w:start w:val="1"/>
      <w:numFmt w:val="decimal"/>
      <w:lvlText w:val="%1."/>
      <w:lvlJc w:val="left"/>
      <w:pPr>
        <w:ind w:left="7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B922FF8A">
      <w:start w:val="1"/>
      <w:numFmt w:val="lowerLetter"/>
      <w:lvlText w:val="%2"/>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DECAA0CC">
      <w:start w:val="1"/>
      <w:numFmt w:val="lowerRoman"/>
      <w:lvlText w:val="%3"/>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400C5AD2">
      <w:start w:val="1"/>
      <w:numFmt w:val="decimal"/>
      <w:lvlText w:val="%4"/>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960CEA1E">
      <w:start w:val="1"/>
      <w:numFmt w:val="lowerLetter"/>
      <w:lvlText w:val="%5"/>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4F0029A">
      <w:start w:val="1"/>
      <w:numFmt w:val="lowerRoman"/>
      <w:lvlText w:val="%6"/>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8EEBFF2">
      <w:start w:val="1"/>
      <w:numFmt w:val="decimal"/>
      <w:lvlText w:val="%7"/>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1E169CBE">
      <w:start w:val="1"/>
      <w:numFmt w:val="lowerLetter"/>
      <w:lvlText w:val="%8"/>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BEEA9AA2">
      <w:start w:val="1"/>
      <w:numFmt w:val="lowerRoman"/>
      <w:lvlText w:val="%9"/>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1994D6B"/>
    <w:multiLevelType w:val="hybridMultilevel"/>
    <w:tmpl w:val="9DBA7E34"/>
    <w:lvl w:ilvl="0" w:tplc="FFA85BD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885528">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B903120">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F3C7BA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E2C7AB0">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9487E18">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612519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168E484">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E3AE070">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4A111F5"/>
    <w:multiLevelType w:val="hybridMultilevel"/>
    <w:tmpl w:val="30DCBCF4"/>
    <w:lvl w:ilvl="0" w:tplc="8402A4CE">
      <w:start w:val="1"/>
      <w:numFmt w:val="bullet"/>
      <w:lvlText w:val=""/>
      <w:lvlJc w:val="left"/>
      <w:pPr>
        <w:ind w:left="720" w:hanging="360"/>
      </w:pPr>
      <w:rPr>
        <w:rFonts w:ascii="Symbol" w:hAnsi="Symbol" w:cs="Symbol" w:hint="default"/>
        <w:sz w:val="18"/>
        <w:szCs w:val="18"/>
      </w:rPr>
    </w:lvl>
    <w:lvl w:ilvl="1" w:tplc="19F8C8A2">
      <w:start w:val="1"/>
      <w:numFmt w:val="bullet"/>
      <w:lvlText w:val="o"/>
      <w:lvlJc w:val="left"/>
      <w:pPr>
        <w:ind w:left="1440" w:hanging="360"/>
      </w:pPr>
      <w:rPr>
        <w:rFonts w:ascii="Courier New" w:hAnsi="Courier New" w:cs="Courier New" w:hint="default"/>
      </w:rPr>
    </w:lvl>
    <w:lvl w:ilvl="2" w:tplc="7DFCC102">
      <w:start w:val="1"/>
      <w:numFmt w:val="bullet"/>
      <w:lvlText w:val=""/>
      <w:lvlJc w:val="left"/>
      <w:pPr>
        <w:ind w:left="2160" w:hanging="360"/>
      </w:pPr>
      <w:rPr>
        <w:rFonts w:ascii="Wingdings" w:hAnsi="Wingdings" w:cs="Wingdings" w:hint="default"/>
      </w:rPr>
    </w:lvl>
    <w:lvl w:ilvl="3" w:tplc="E698FA82">
      <w:start w:val="1"/>
      <w:numFmt w:val="bullet"/>
      <w:lvlText w:val=""/>
      <w:lvlJc w:val="left"/>
      <w:pPr>
        <w:ind w:left="2880" w:hanging="360"/>
      </w:pPr>
      <w:rPr>
        <w:rFonts w:ascii="Symbol" w:hAnsi="Symbol" w:cs="Symbol" w:hint="default"/>
      </w:rPr>
    </w:lvl>
    <w:lvl w:ilvl="4" w:tplc="03866A86">
      <w:start w:val="1"/>
      <w:numFmt w:val="bullet"/>
      <w:lvlText w:val="o"/>
      <w:lvlJc w:val="left"/>
      <w:pPr>
        <w:ind w:left="3600" w:hanging="360"/>
      </w:pPr>
      <w:rPr>
        <w:rFonts w:ascii="Courier New" w:hAnsi="Courier New" w:cs="Courier New" w:hint="default"/>
      </w:rPr>
    </w:lvl>
    <w:lvl w:ilvl="5" w:tplc="0ADE490C">
      <w:start w:val="1"/>
      <w:numFmt w:val="bullet"/>
      <w:lvlText w:val=""/>
      <w:lvlJc w:val="left"/>
      <w:pPr>
        <w:ind w:left="4320" w:hanging="360"/>
      </w:pPr>
      <w:rPr>
        <w:rFonts w:ascii="Wingdings" w:hAnsi="Wingdings" w:cs="Wingdings" w:hint="default"/>
      </w:rPr>
    </w:lvl>
    <w:lvl w:ilvl="6" w:tplc="B536739C">
      <w:start w:val="1"/>
      <w:numFmt w:val="bullet"/>
      <w:lvlText w:val=""/>
      <w:lvlJc w:val="left"/>
      <w:pPr>
        <w:ind w:left="5040" w:hanging="360"/>
      </w:pPr>
      <w:rPr>
        <w:rFonts w:ascii="Symbol" w:hAnsi="Symbol" w:cs="Symbol" w:hint="default"/>
      </w:rPr>
    </w:lvl>
    <w:lvl w:ilvl="7" w:tplc="B71E7AC0">
      <w:start w:val="1"/>
      <w:numFmt w:val="bullet"/>
      <w:lvlText w:val="o"/>
      <w:lvlJc w:val="left"/>
      <w:pPr>
        <w:ind w:left="5760" w:hanging="360"/>
      </w:pPr>
      <w:rPr>
        <w:rFonts w:ascii="Courier New" w:hAnsi="Courier New" w:cs="Courier New" w:hint="default"/>
      </w:rPr>
    </w:lvl>
    <w:lvl w:ilvl="8" w:tplc="BCFEFEE0">
      <w:start w:val="1"/>
      <w:numFmt w:val="bullet"/>
      <w:lvlText w:val=""/>
      <w:lvlJc w:val="left"/>
      <w:pPr>
        <w:ind w:left="6480" w:hanging="360"/>
      </w:pPr>
      <w:rPr>
        <w:rFonts w:ascii="Wingdings" w:hAnsi="Wingdings" w:cs="Wingdings" w:hint="default"/>
      </w:rPr>
    </w:lvl>
  </w:abstractNum>
  <w:abstractNum w:abstractNumId="8" w15:restartNumberingAfterBreak="0">
    <w:nsid w:val="1B0676BD"/>
    <w:multiLevelType w:val="hybridMultilevel"/>
    <w:tmpl w:val="E9643032"/>
    <w:lvl w:ilvl="0" w:tplc="3EFA465E">
      <w:start w:val="1"/>
      <w:numFmt w:val="bullet"/>
      <w:lvlText w:val="-"/>
      <w:lvlJc w:val="left"/>
      <w:pPr>
        <w:ind w:left="84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1" w:tplc="E0686F2C">
      <w:start w:val="1"/>
      <w:numFmt w:val="bullet"/>
      <w:lvlText w:val="o"/>
      <w:lvlJc w:val="left"/>
      <w:pPr>
        <w:ind w:left="1441"/>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2" w:tplc="4E322EBC">
      <w:start w:val="1"/>
      <w:numFmt w:val="bullet"/>
      <w:lvlText w:val="▪"/>
      <w:lvlJc w:val="left"/>
      <w:pPr>
        <w:ind w:left="2161"/>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3" w:tplc="5D18D112">
      <w:start w:val="1"/>
      <w:numFmt w:val="bullet"/>
      <w:lvlText w:val="•"/>
      <w:lvlJc w:val="left"/>
      <w:pPr>
        <w:ind w:left="2881"/>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4" w:tplc="40E61296">
      <w:start w:val="1"/>
      <w:numFmt w:val="bullet"/>
      <w:lvlText w:val="o"/>
      <w:lvlJc w:val="left"/>
      <w:pPr>
        <w:ind w:left="3601"/>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5" w:tplc="41AE2392">
      <w:start w:val="1"/>
      <w:numFmt w:val="bullet"/>
      <w:lvlText w:val="▪"/>
      <w:lvlJc w:val="left"/>
      <w:pPr>
        <w:ind w:left="4321"/>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6" w:tplc="1B665F14">
      <w:start w:val="1"/>
      <w:numFmt w:val="bullet"/>
      <w:lvlText w:val="•"/>
      <w:lvlJc w:val="left"/>
      <w:pPr>
        <w:ind w:left="5041"/>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7" w:tplc="FAAE7A74">
      <w:start w:val="1"/>
      <w:numFmt w:val="bullet"/>
      <w:lvlText w:val="o"/>
      <w:lvlJc w:val="left"/>
      <w:pPr>
        <w:ind w:left="5761"/>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8" w:tplc="34FC34C2">
      <w:start w:val="1"/>
      <w:numFmt w:val="bullet"/>
      <w:lvlText w:val="▪"/>
      <w:lvlJc w:val="left"/>
      <w:pPr>
        <w:ind w:left="6481"/>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C4F38E2"/>
    <w:multiLevelType w:val="hybridMultilevel"/>
    <w:tmpl w:val="E176E934"/>
    <w:lvl w:ilvl="0" w:tplc="013A5266">
      <w:start w:val="1"/>
      <w:numFmt w:val="bullet"/>
      <w:lvlText w:val="-"/>
      <w:lvlJc w:val="left"/>
      <w:pPr>
        <w:ind w:left="84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1" w:tplc="8BE0AC14">
      <w:start w:val="1"/>
      <w:numFmt w:val="bullet"/>
      <w:lvlText w:val="o"/>
      <w:lvlJc w:val="left"/>
      <w:pPr>
        <w:ind w:left="1440"/>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2" w:tplc="110C3F1C">
      <w:start w:val="1"/>
      <w:numFmt w:val="bullet"/>
      <w:lvlText w:val="▪"/>
      <w:lvlJc w:val="left"/>
      <w:pPr>
        <w:ind w:left="2160"/>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3" w:tplc="A148B782">
      <w:start w:val="1"/>
      <w:numFmt w:val="bullet"/>
      <w:lvlText w:val="•"/>
      <w:lvlJc w:val="left"/>
      <w:pPr>
        <w:ind w:left="2880"/>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4" w:tplc="AE5A68AA">
      <w:start w:val="1"/>
      <w:numFmt w:val="bullet"/>
      <w:lvlText w:val="o"/>
      <w:lvlJc w:val="left"/>
      <w:pPr>
        <w:ind w:left="3600"/>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5" w:tplc="A7863CC2">
      <w:start w:val="1"/>
      <w:numFmt w:val="bullet"/>
      <w:lvlText w:val="▪"/>
      <w:lvlJc w:val="left"/>
      <w:pPr>
        <w:ind w:left="4320"/>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6" w:tplc="687CBDF0">
      <w:start w:val="1"/>
      <w:numFmt w:val="bullet"/>
      <w:lvlText w:val="•"/>
      <w:lvlJc w:val="left"/>
      <w:pPr>
        <w:ind w:left="5040"/>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7" w:tplc="4FEC8810">
      <w:start w:val="1"/>
      <w:numFmt w:val="bullet"/>
      <w:lvlText w:val="o"/>
      <w:lvlJc w:val="left"/>
      <w:pPr>
        <w:ind w:left="5760"/>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8" w:tplc="5096EB06">
      <w:start w:val="1"/>
      <w:numFmt w:val="bullet"/>
      <w:lvlText w:val="▪"/>
      <w:lvlJc w:val="left"/>
      <w:pPr>
        <w:ind w:left="6480"/>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B56391B"/>
    <w:multiLevelType w:val="hybridMultilevel"/>
    <w:tmpl w:val="F96084D2"/>
    <w:lvl w:ilvl="0" w:tplc="DFBCE364">
      <w:start w:val="11"/>
      <w:numFmt w:val="upperRoman"/>
      <w:lvlText w:val="%1."/>
      <w:lvlJc w:val="left"/>
      <w:pPr>
        <w:ind w:left="837"/>
      </w:pPr>
      <w:rPr>
        <w:rFonts w:ascii="Trebuchet MS" w:eastAsia="Trebuchet MS" w:hAnsi="Trebuchet MS" w:cs="Trebuchet MS"/>
        <w:b/>
        <w:bCs/>
        <w:i w:val="0"/>
        <w:strike w:val="0"/>
        <w:dstrike w:val="0"/>
        <w:color w:val="000000"/>
        <w:sz w:val="20"/>
        <w:szCs w:val="20"/>
        <w:u w:val="none" w:color="000000"/>
        <w:bdr w:val="none" w:sz="0" w:space="0" w:color="auto"/>
        <w:shd w:val="clear" w:color="auto" w:fill="auto"/>
        <w:vertAlign w:val="baseline"/>
      </w:rPr>
    </w:lvl>
    <w:lvl w:ilvl="1" w:tplc="F72A91B6">
      <w:start w:val="13"/>
      <w:numFmt w:val="decimal"/>
      <w:lvlRestart w:val="0"/>
      <w:lvlText w:val="%2."/>
      <w:lvlJc w:val="left"/>
      <w:pPr>
        <w:ind w:left="7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9F54FF6A">
      <w:start w:val="1"/>
      <w:numFmt w:val="lowerRoman"/>
      <w:lvlText w:val="%3"/>
      <w:lvlJc w:val="left"/>
      <w:pPr>
        <w:ind w:left="557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0860CF10">
      <w:start w:val="1"/>
      <w:numFmt w:val="decimal"/>
      <w:lvlText w:val="%4"/>
      <w:lvlJc w:val="left"/>
      <w:pPr>
        <w:ind w:left="629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030CD3E">
      <w:start w:val="1"/>
      <w:numFmt w:val="lowerLetter"/>
      <w:lvlText w:val="%5"/>
      <w:lvlJc w:val="left"/>
      <w:pPr>
        <w:ind w:left="701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13E5EB4">
      <w:start w:val="1"/>
      <w:numFmt w:val="lowerRoman"/>
      <w:lvlText w:val="%6"/>
      <w:lvlJc w:val="left"/>
      <w:pPr>
        <w:ind w:left="773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A7F048D8">
      <w:start w:val="1"/>
      <w:numFmt w:val="decimal"/>
      <w:lvlText w:val="%7"/>
      <w:lvlJc w:val="left"/>
      <w:pPr>
        <w:ind w:left="845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E5046366">
      <w:start w:val="1"/>
      <w:numFmt w:val="lowerLetter"/>
      <w:lvlText w:val="%8"/>
      <w:lvlJc w:val="left"/>
      <w:pPr>
        <w:ind w:left="917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F504DF8">
      <w:start w:val="1"/>
      <w:numFmt w:val="lowerRoman"/>
      <w:lvlText w:val="%9"/>
      <w:lvlJc w:val="left"/>
      <w:pPr>
        <w:ind w:left="989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1467A5D"/>
    <w:multiLevelType w:val="multilevel"/>
    <w:tmpl w:val="1084E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BE201F"/>
    <w:multiLevelType w:val="hybridMultilevel"/>
    <w:tmpl w:val="19F2C418"/>
    <w:lvl w:ilvl="0" w:tplc="4EB844C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9B89E98">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59C972A">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E46DAC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ACEE544">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F2C4AEA">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EC6EAA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4820D3E">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42067E8">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9745284"/>
    <w:multiLevelType w:val="multilevel"/>
    <w:tmpl w:val="B622D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8E46CE"/>
    <w:multiLevelType w:val="hybridMultilevel"/>
    <w:tmpl w:val="1CBEF460"/>
    <w:lvl w:ilvl="0" w:tplc="DE46E5B0">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AE0E7F"/>
    <w:multiLevelType w:val="hybridMultilevel"/>
    <w:tmpl w:val="901C2DB0"/>
    <w:lvl w:ilvl="0" w:tplc="389033B2">
      <w:start w:val="1"/>
      <w:numFmt w:val="bullet"/>
      <w:lvlText w:val="-"/>
      <w:lvlJc w:val="left"/>
      <w:pPr>
        <w:ind w:left="8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3D83754">
      <w:start w:val="1"/>
      <w:numFmt w:val="bullet"/>
      <w:lvlText w:val="o"/>
      <w:lvlJc w:val="left"/>
      <w:pPr>
        <w:ind w:left="14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2468B70">
      <w:start w:val="1"/>
      <w:numFmt w:val="bullet"/>
      <w:lvlText w:val="▪"/>
      <w:lvlJc w:val="left"/>
      <w:pPr>
        <w:ind w:left="21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418D9B8">
      <w:start w:val="1"/>
      <w:numFmt w:val="bullet"/>
      <w:lvlText w:val="•"/>
      <w:lvlJc w:val="left"/>
      <w:pPr>
        <w:ind w:left="28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1F4F840">
      <w:start w:val="1"/>
      <w:numFmt w:val="bullet"/>
      <w:lvlText w:val="o"/>
      <w:lvlJc w:val="left"/>
      <w:pPr>
        <w:ind w:left="36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83ECCF6">
      <w:start w:val="1"/>
      <w:numFmt w:val="bullet"/>
      <w:lvlText w:val="▪"/>
      <w:lvlJc w:val="left"/>
      <w:pPr>
        <w:ind w:left="43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12D402">
      <w:start w:val="1"/>
      <w:numFmt w:val="bullet"/>
      <w:lvlText w:val="•"/>
      <w:lvlJc w:val="left"/>
      <w:pPr>
        <w:ind w:left="50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1A654A6">
      <w:start w:val="1"/>
      <w:numFmt w:val="bullet"/>
      <w:lvlText w:val="o"/>
      <w:lvlJc w:val="left"/>
      <w:pPr>
        <w:ind w:left="57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E5EF148">
      <w:start w:val="1"/>
      <w:numFmt w:val="bullet"/>
      <w:lvlText w:val="▪"/>
      <w:lvlJc w:val="left"/>
      <w:pPr>
        <w:ind w:left="64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3D46FA9"/>
    <w:multiLevelType w:val="hybridMultilevel"/>
    <w:tmpl w:val="0FB613A6"/>
    <w:lvl w:ilvl="0" w:tplc="2BA6C912">
      <w:start w:val="1"/>
      <w:numFmt w:val="bullet"/>
      <w:lvlText w:val="-"/>
      <w:lvlJc w:val="left"/>
      <w:pPr>
        <w:ind w:left="7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A9EC32E">
      <w:start w:val="1"/>
      <w:numFmt w:val="bullet"/>
      <w:lvlText w:val="o"/>
      <w:lvlJc w:val="left"/>
      <w:pPr>
        <w:ind w:left="15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8C2A9E4">
      <w:start w:val="1"/>
      <w:numFmt w:val="bullet"/>
      <w:lvlText w:val="▪"/>
      <w:lvlJc w:val="left"/>
      <w:pPr>
        <w:ind w:left="22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06E26890">
      <w:start w:val="1"/>
      <w:numFmt w:val="bullet"/>
      <w:lvlText w:val="•"/>
      <w:lvlJc w:val="left"/>
      <w:pPr>
        <w:ind w:left="29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818FE76">
      <w:start w:val="1"/>
      <w:numFmt w:val="bullet"/>
      <w:lvlText w:val="o"/>
      <w:lvlJc w:val="left"/>
      <w:pPr>
        <w:ind w:left="37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AA02DAA">
      <w:start w:val="1"/>
      <w:numFmt w:val="bullet"/>
      <w:lvlText w:val="▪"/>
      <w:lvlJc w:val="left"/>
      <w:pPr>
        <w:ind w:left="44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3345266">
      <w:start w:val="1"/>
      <w:numFmt w:val="bullet"/>
      <w:lvlText w:val="•"/>
      <w:lvlJc w:val="left"/>
      <w:pPr>
        <w:ind w:left="51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62A214A">
      <w:start w:val="1"/>
      <w:numFmt w:val="bullet"/>
      <w:lvlText w:val="o"/>
      <w:lvlJc w:val="left"/>
      <w:pPr>
        <w:ind w:left="58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D6C16AA">
      <w:start w:val="1"/>
      <w:numFmt w:val="bullet"/>
      <w:lvlText w:val="▪"/>
      <w:lvlJc w:val="left"/>
      <w:pPr>
        <w:ind w:left="65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7" w15:restartNumberingAfterBreak="0">
    <w:nsid w:val="46347E65"/>
    <w:multiLevelType w:val="hybridMultilevel"/>
    <w:tmpl w:val="324E296A"/>
    <w:lvl w:ilvl="0" w:tplc="C498881C">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9F2D74"/>
    <w:multiLevelType w:val="multilevel"/>
    <w:tmpl w:val="D21AB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8059E3"/>
    <w:multiLevelType w:val="hybridMultilevel"/>
    <w:tmpl w:val="42AE8D50"/>
    <w:lvl w:ilvl="0" w:tplc="D7B4B90A">
      <w:start w:val="1"/>
      <w:numFmt w:val="bullet"/>
      <w:lvlText w:val="-"/>
      <w:lvlJc w:val="left"/>
      <w:pPr>
        <w:ind w:left="7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82471AE">
      <w:start w:val="1"/>
      <w:numFmt w:val="bullet"/>
      <w:lvlText w:val="o"/>
      <w:lvlJc w:val="left"/>
      <w:pPr>
        <w:ind w:left="15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A4D88258">
      <w:start w:val="1"/>
      <w:numFmt w:val="bullet"/>
      <w:lvlText w:val="▪"/>
      <w:lvlJc w:val="left"/>
      <w:pPr>
        <w:ind w:left="22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7668F64">
      <w:start w:val="1"/>
      <w:numFmt w:val="bullet"/>
      <w:lvlText w:val="•"/>
      <w:lvlJc w:val="left"/>
      <w:pPr>
        <w:ind w:left="29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A040ECC">
      <w:start w:val="1"/>
      <w:numFmt w:val="bullet"/>
      <w:lvlText w:val="o"/>
      <w:lvlJc w:val="left"/>
      <w:pPr>
        <w:ind w:left="37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8D6BDAC">
      <w:start w:val="1"/>
      <w:numFmt w:val="bullet"/>
      <w:lvlText w:val="▪"/>
      <w:lvlJc w:val="left"/>
      <w:pPr>
        <w:ind w:left="44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D441D34">
      <w:start w:val="1"/>
      <w:numFmt w:val="bullet"/>
      <w:lvlText w:val="•"/>
      <w:lvlJc w:val="left"/>
      <w:pPr>
        <w:ind w:left="51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C0438E6">
      <w:start w:val="1"/>
      <w:numFmt w:val="bullet"/>
      <w:lvlText w:val="o"/>
      <w:lvlJc w:val="left"/>
      <w:pPr>
        <w:ind w:left="58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1E144710">
      <w:start w:val="1"/>
      <w:numFmt w:val="bullet"/>
      <w:lvlText w:val="▪"/>
      <w:lvlJc w:val="left"/>
      <w:pPr>
        <w:ind w:left="65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0" w15:restartNumberingAfterBreak="0">
    <w:nsid w:val="4BB5208F"/>
    <w:multiLevelType w:val="hybridMultilevel"/>
    <w:tmpl w:val="A5AE9110"/>
    <w:lvl w:ilvl="0" w:tplc="A12C9214">
      <w:start w:val="1"/>
      <w:numFmt w:val="bullet"/>
      <w:lvlText w:val="–"/>
      <w:lvlJc w:val="left"/>
      <w:pPr>
        <w:ind w:left="84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7E68BE02">
      <w:start w:val="1"/>
      <w:numFmt w:val="bullet"/>
      <w:lvlText w:val="o"/>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0A66498C">
      <w:start w:val="1"/>
      <w:numFmt w:val="bullet"/>
      <w:lvlText w:val="▪"/>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FE98BCC4">
      <w:start w:val="1"/>
      <w:numFmt w:val="bullet"/>
      <w:lvlText w:val="•"/>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28742CEE">
      <w:start w:val="1"/>
      <w:numFmt w:val="bullet"/>
      <w:lvlText w:val="o"/>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2486A030">
      <w:start w:val="1"/>
      <w:numFmt w:val="bullet"/>
      <w:lvlText w:val="▪"/>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D42410DC">
      <w:start w:val="1"/>
      <w:numFmt w:val="bullet"/>
      <w:lvlText w:val="•"/>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1E5CFCBA">
      <w:start w:val="1"/>
      <w:numFmt w:val="bullet"/>
      <w:lvlText w:val="o"/>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23CCAD94">
      <w:start w:val="1"/>
      <w:numFmt w:val="bullet"/>
      <w:lvlText w:val="▪"/>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42D1CFC"/>
    <w:multiLevelType w:val="hybridMultilevel"/>
    <w:tmpl w:val="6A70DC58"/>
    <w:lvl w:ilvl="0" w:tplc="A5F2A760">
      <w:start w:val="1"/>
      <w:numFmt w:val="decimal"/>
      <w:lvlText w:val="%1"/>
      <w:lvlJc w:val="left"/>
      <w:pPr>
        <w:ind w:left="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BE52EB36">
      <w:start w:val="1"/>
      <w:numFmt w:val="lowerLetter"/>
      <w:lvlText w:val="%2"/>
      <w:lvlJc w:val="left"/>
      <w:pPr>
        <w:ind w:left="185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15F605F2">
      <w:start w:val="1"/>
      <w:numFmt w:val="lowerRoman"/>
      <w:lvlText w:val="%3"/>
      <w:lvlJc w:val="left"/>
      <w:pPr>
        <w:ind w:left="335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863E71C6">
      <w:start w:val="5"/>
      <w:numFmt w:val="decimal"/>
      <w:lvlRestart w:val="0"/>
      <w:lvlText w:val="%4."/>
      <w:lvlJc w:val="left"/>
      <w:pPr>
        <w:ind w:left="48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386E4CF2">
      <w:start w:val="1"/>
      <w:numFmt w:val="lowerLetter"/>
      <w:lvlText w:val="%5"/>
      <w:lvlJc w:val="left"/>
      <w:pPr>
        <w:ind w:left="557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358068E">
      <w:start w:val="1"/>
      <w:numFmt w:val="lowerRoman"/>
      <w:lvlText w:val="%6"/>
      <w:lvlJc w:val="left"/>
      <w:pPr>
        <w:ind w:left="629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CA9C4CD0">
      <w:start w:val="1"/>
      <w:numFmt w:val="decimal"/>
      <w:lvlText w:val="%7"/>
      <w:lvlJc w:val="left"/>
      <w:pPr>
        <w:ind w:left="701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35E2A452">
      <w:start w:val="1"/>
      <w:numFmt w:val="lowerLetter"/>
      <w:lvlText w:val="%8"/>
      <w:lvlJc w:val="left"/>
      <w:pPr>
        <w:ind w:left="773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2CC4C1E">
      <w:start w:val="1"/>
      <w:numFmt w:val="lowerRoman"/>
      <w:lvlText w:val="%9"/>
      <w:lvlJc w:val="left"/>
      <w:pPr>
        <w:ind w:left="845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BE53AF7"/>
    <w:multiLevelType w:val="hybridMultilevel"/>
    <w:tmpl w:val="9CE45900"/>
    <w:lvl w:ilvl="0" w:tplc="C046C22E">
      <w:start w:val="1"/>
      <w:numFmt w:val="bullet"/>
      <w:lvlText w:val="-"/>
      <w:lvlJc w:val="left"/>
      <w:pPr>
        <w:ind w:left="10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58AF6FC">
      <w:start w:val="1"/>
      <w:numFmt w:val="bullet"/>
      <w:lvlText w:val="o"/>
      <w:lvlJc w:val="left"/>
      <w:pPr>
        <w:ind w:left="1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754C30A">
      <w:start w:val="1"/>
      <w:numFmt w:val="bullet"/>
      <w:lvlText w:val="▪"/>
      <w:lvlJc w:val="left"/>
      <w:pPr>
        <w:ind w:left="2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2AA5AF4">
      <w:start w:val="1"/>
      <w:numFmt w:val="bullet"/>
      <w:lvlText w:val="•"/>
      <w:lvlJc w:val="left"/>
      <w:pPr>
        <w:ind w:left="3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D2768916">
      <w:start w:val="1"/>
      <w:numFmt w:val="bullet"/>
      <w:lvlText w:val="o"/>
      <w:lvlJc w:val="left"/>
      <w:pPr>
        <w:ind w:left="39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DCE8224">
      <w:start w:val="1"/>
      <w:numFmt w:val="bullet"/>
      <w:lvlText w:val="▪"/>
      <w:lvlJc w:val="left"/>
      <w:pPr>
        <w:ind w:left="46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2E4C88A4">
      <w:start w:val="1"/>
      <w:numFmt w:val="bullet"/>
      <w:lvlText w:val="•"/>
      <w:lvlJc w:val="left"/>
      <w:pPr>
        <w:ind w:left="53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3C428AE">
      <w:start w:val="1"/>
      <w:numFmt w:val="bullet"/>
      <w:lvlText w:val="o"/>
      <w:lvlJc w:val="left"/>
      <w:pPr>
        <w:ind w:left="61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13EEFE16">
      <w:start w:val="1"/>
      <w:numFmt w:val="bullet"/>
      <w:lvlText w:val="▪"/>
      <w:lvlJc w:val="left"/>
      <w:pPr>
        <w:ind w:left="68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5DDF038C"/>
    <w:multiLevelType w:val="hybridMultilevel"/>
    <w:tmpl w:val="6C766B6A"/>
    <w:lvl w:ilvl="0" w:tplc="24BEF03E">
      <w:start w:val="2"/>
      <w:numFmt w:val="upperRoman"/>
      <w:lvlText w:val="%1."/>
      <w:lvlJc w:val="left"/>
      <w:pPr>
        <w:ind w:left="881"/>
      </w:pPr>
      <w:rPr>
        <w:rFonts w:ascii="Trebuchet MS" w:eastAsia="Trebuchet MS" w:hAnsi="Trebuchet MS" w:cs="Trebuchet MS"/>
        <w:b/>
        <w:bCs/>
        <w:i w:val="0"/>
        <w:strike w:val="0"/>
        <w:dstrike w:val="0"/>
        <w:color w:val="000000"/>
        <w:sz w:val="20"/>
        <w:szCs w:val="20"/>
        <w:u w:val="none" w:color="000000"/>
        <w:bdr w:val="none" w:sz="0" w:space="0" w:color="auto"/>
        <w:shd w:val="clear" w:color="auto" w:fill="auto"/>
        <w:vertAlign w:val="baseline"/>
      </w:rPr>
    </w:lvl>
    <w:lvl w:ilvl="1" w:tplc="08B0B840">
      <w:start w:val="1"/>
      <w:numFmt w:val="bullet"/>
      <w:lvlText w:val="-"/>
      <w:lvlJc w:val="left"/>
      <w:pPr>
        <w:ind w:left="84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2" w:tplc="05F2751E">
      <w:start w:val="1"/>
      <w:numFmt w:val="bullet"/>
      <w:lvlText w:val="▪"/>
      <w:lvlJc w:val="left"/>
      <w:pPr>
        <w:ind w:left="1440"/>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3" w:tplc="62DA9EFA">
      <w:start w:val="1"/>
      <w:numFmt w:val="bullet"/>
      <w:lvlText w:val="•"/>
      <w:lvlJc w:val="left"/>
      <w:pPr>
        <w:ind w:left="2160"/>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4" w:tplc="530C8392">
      <w:start w:val="1"/>
      <w:numFmt w:val="bullet"/>
      <w:lvlText w:val="o"/>
      <w:lvlJc w:val="left"/>
      <w:pPr>
        <w:ind w:left="2880"/>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5" w:tplc="16F2C4BE">
      <w:start w:val="1"/>
      <w:numFmt w:val="bullet"/>
      <w:lvlText w:val="▪"/>
      <w:lvlJc w:val="left"/>
      <w:pPr>
        <w:ind w:left="3600"/>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6" w:tplc="3C16869A">
      <w:start w:val="1"/>
      <w:numFmt w:val="bullet"/>
      <w:lvlText w:val="•"/>
      <w:lvlJc w:val="left"/>
      <w:pPr>
        <w:ind w:left="4320"/>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7" w:tplc="2C7255B4">
      <w:start w:val="1"/>
      <w:numFmt w:val="bullet"/>
      <w:lvlText w:val="o"/>
      <w:lvlJc w:val="left"/>
      <w:pPr>
        <w:ind w:left="5040"/>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8" w:tplc="6082E05E">
      <w:start w:val="1"/>
      <w:numFmt w:val="bullet"/>
      <w:lvlText w:val="▪"/>
      <w:lvlJc w:val="left"/>
      <w:pPr>
        <w:ind w:left="5760"/>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02940A2"/>
    <w:multiLevelType w:val="hybridMultilevel"/>
    <w:tmpl w:val="90825848"/>
    <w:lvl w:ilvl="0" w:tplc="5EA6914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7EA6E84">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9000DD4">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7BCD5C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7D26F36">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16A67F4">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CE43CC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23449EA">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7AC48D6">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68055709"/>
    <w:multiLevelType w:val="hybridMultilevel"/>
    <w:tmpl w:val="90E42406"/>
    <w:lvl w:ilvl="0" w:tplc="48B236EC">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5A84E82">
      <w:start w:val="1"/>
      <w:numFmt w:val="bullet"/>
      <w:lvlText w:val="o"/>
      <w:lvlJc w:val="left"/>
      <w:pPr>
        <w:ind w:left="9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5B4AD46">
      <w:start w:val="1"/>
      <w:numFmt w:val="bullet"/>
      <w:lvlRestart w:val="0"/>
      <w:lvlText w:val="-"/>
      <w:lvlJc w:val="left"/>
      <w:pPr>
        <w:ind w:left="15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B7212C8">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77432E2">
      <w:start w:val="1"/>
      <w:numFmt w:val="bullet"/>
      <w:lvlText w:val="o"/>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5ACFC30">
      <w:start w:val="1"/>
      <w:numFmt w:val="bullet"/>
      <w:lvlText w:val="▪"/>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9405B28">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B48F428">
      <w:start w:val="1"/>
      <w:numFmt w:val="bullet"/>
      <w:lvlText w:val="o"/>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8EAE28A">
      <w:start w:val="1"/>
      <w:numFmt w:val="bullet"/>
      <w:lvlText w:val="▪"/>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696B0CE2"/>
    <w:multiLevelType w:val="hybridMultilevel"/>
    <w:tmpl w:val="BC7C5762"/>
    <w:lvl w:ilvl="0" w:tplc="C5E0B27A">
      <w:start w:val="1"/>
      <w:numFmt w:val="bullet"/>
      <w:lvlText w:val="-"/>
      <w:lvlJc w:val="left"/>
      <w:pPr>
        <w:ind w:left="7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B8AAAB0">
      <w:start w:val="1"/>
      <w:numFmt w:val="bullet"/>
      <w:lvlText w:val="o"/>
      <w:lvlJc w:val="left"/>
      <w:pPr>
        <w:ind w:left="15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A57E6142">
      <w:start w:val="1"/>
      <w:numFmt w:val="bullet"/>
      <w:lvlText w:val="▪"/>
      <w:lvlJc w:val="left"/>
      <w:pPr>
        <w:ind w:left="22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7C0EAF44">
      <w:start w:val="1"/>
      <w:numFmt w:val="bullet"/>
      <w:lvlText w:val="•"/>
      <w:lvlJc w:val="left"/>
      <w:pPr>
        <w:ind w:left="29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30521452">
      <w:start w:val="1"/>
      <w:numFmt w:val="bullet"/>
      <w:lvlText w:val="o"/>
      <w:lvlJc w:val="left"/>
      <w:pPr>
        <w:ind w:left="37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7841026">
      <w:start w:val="1"/>
      <w:numFmt w:val="bullet"/>
      <w:lvlText w:val="▪"/>
      <w:lvlJc w:val="left"/>
      <w:pPr>
        <w:ind w:left="44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FD10F132">
      <w:start w:val="1"/>
      <w:numFmt w:val="bullet"/>
      <w:lvlText w:val="•"/>
      <w:lvlJc w:val="left"/>
      <w:pPr>
        <w:ind w:left="51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4484832">
      <w:start w:val="1"/>
      <w:numFmt w:val="bullet"/>
      <w:lvlText w:val="o"/>
      <w:lvlJc w:val="left"/>
      <w:pPr>
        <w:ind w:left="58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3A81044">
      <w:start w:val="1"/>
      <w:numFmt w:val="bullet"/>
      <w:lvlText w:val="▪"/>
      <w:lvlJc w:val="left"/>
      <w:pPr>
        <w:ind w:left="65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7" w15:restartNumberingAfterBreak="0">
    <w:nsid w:val="71080949"/>
    <w:multiLevelType w:val="hybridMultilevel"/>
    <w:tmpl w:val="C3924716"/>
    <w:lvl w:ilvl="0" w:tplc="7F00B1F8">
      <w:start w:val="1"/>
      <w:numFmt w:val="bullet"/>
      <w:lvlText w:val="-"/>
      <w:lvlJc w:val="left"/>
      <w:pPr>
        <w:ind w:left="7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9B0EB2E">
      <w:start w:val="1"/>
      <w:numFmt w:val="bullet"/>
      <w:lvlText w:val="o"/>
      <w:lvlJc w:val="left"/>
      <w:pPr>
        <w:ind w:left="15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5302A6C">
      <w:start w:val="1"/>
      <w:numFmt w:val="bullet"/>
      <w:lvlText w:val="▪"/>
      <w:lvlJc w:val="left"/>
      <w:pPr>
        <w:ind w:left="22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DE87592">
      <w:start w:val="1"/>
      <w:numFmt w:val="bullet"/>
      <w:lvlText w:val="•"/>
      <w:lvlJc w:val="left"/>
      <w:pPr>
        <w:ind w:left="29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0BA5EA6">
      <w:start w:val="1"/>
      <w:numFmt w:val="bullet"/>
      <w:lvlText w:val="o"/>
      <w:lvlJc w:val="left"/>
      <w:pPr>
        <w:ind w:left="37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846D9CA">
      <w:start w:val="1"/>
      <w:numFmt w:val="bullet"/>
      <w:lvlText w:val="▪"/>
      <w:lvlJc w:val="left"/>
      <w:pPr>
        <w:ind w:left="44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B6E4CF86">
      <w:start w:val="1"/>
      <w:numFmt w:val="bullet"/>
      <w:lvlText w:val="•"/>
      <w:lvlJc w:val="left"/>
      <w:pPr>
        <w:ind w:left="51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D487824">
      <w:start w:val="1"/>
      <w:numFmt w:val="bullet"/>
      <w:lvlText w:val="o"/>
      <w:lvlJc w:val="left"/>
      <w:pPr>
        <w:ind w:left="58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F1A3B36">
      <w:start w:val="1"/>
      <w:numFmt w:val="bullet"/>
      <w:lvlText w:val="▪"/>
      <w:lvlJc w:val="left"/>
      <w:pPr>
        <w:ind w:left="65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8" w15:restartNumberingAfterBreak="0">
    <w:nsid w:val="713250B5"/>
    <w:multiLevelType w:val="multilevel"/>
    <w:tmpl w:val="D70A4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1D95F4B"/>
    <w:multiLevelType w:val="hybridMultilevel"/>
    <w:tmpl w:val="175C9182"/>
    <w:lvl w:ilvl="0" w:tplc="A70CEA98">
      <w:start w:val="20"/>
      <w:numFmt w:val="decimal"/>
      <w:lvlText w:val="%1."/>
      <w:lvlJc w:val="left"/>
      <w:pPr>
        <w:ind w:left="7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9521240">
      <w:start w:val="1"/>
      <w:numFmt w:val="lowerLetter"/>
      <w:lvlText w:val="%2"/>
      <w:lvlJc w:val="left"/>
      <w:pPr>
        <w:ind w:left="56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558D4F6">
      <w:start w:val="1"/>
      <w:numFmt w:val="lowerRoman"/>
      <w:lvlText w:val="%3"/>
      <w:lvlJc w:val="left"/>
      <w:pPr>
        <w:ind w:left="63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8DF686AC">
      <w:start w:val="1"/>
      <w:numFmt w:val="decimal"/>
      <w:lvlText w:val="%4"/>
      <w:lvlJc w:val="left"/>
      <w:pPr>
        <w:ind w:left="70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0B0E9D04">
      <w:start w:val="1"/>
      <w:numFmt w:val="lowerLetter"/>
      <w:lvlText w:val="%5"/>
      <w:lvlJc w:val="left"/>
      <w:pPr>
        <w:ind w:left="78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2ED034CA">
      <w:start w:val="1"/>
      <w:numFmt w:val="lowerRoman"/>
      <w:lvlText w:val="%6"/>
      <w:lvlJc w:val="left"/>
      <w:pPr>
        <w:ind w:left="85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A21810AE">
      <w:start w:val="1"/>
      <w:numFmt w:val="decimal"/>
      <w:lvlText w:val="%7"/>
      <w:lvlJc w:val="left"/>
      <w:pPr>
        <w:ind w:left="92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57DC2E98">
      <w:start w:val="1"/>
      <w:numFmt w:val="lowerLetter"/>
      <w:lvlText w:val="%8"/>
      <w:lvlJc w:val="left"/>
      <w:pPr>
        <w:ind w:left="99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0A5A6734">
      <w:start w:val="1"/>
      <w:numFmt w:val="lowerRoman"/>
      <w:lvlText w:val="%9"/>
      <w:lvlJc w:val="left"/>
      <w:pPr>
        <w:ind w:left="106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72324823"/>
    <w:multiLevelType w:val="hybridMultilevel"/>
    <w:tmpl w:val="4064881E"/>
    <w:lvl w:ilvl="0" w:tplc="4CACD624">
      <w:start w:val="1"/>
      <w:numFmt w:val="bullet"/>
      <w:lvlText w:val="-"/>
      <w:lvlJc w:val="left"/>
      <w:pPr>
        <w:ind w:left="7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26A5074">
      <w:start w:val="1"/>
      <w:numFmt w:val="bullet"/>
      <w:lvlText w:val="o"/>
      <w:lvlJc w:val="left"/>
      <w:pPr>
        <w:ind w:left="15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048E14A">
      <w:start w:val="1"/>
      <w:numFmt w:val="bullet"/>
      <w:lvlText w:val="▪"/>
      <w:lvlJc w:val="left"/>
      <w:pPr>
        <w:ind w:left="22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8B8C1D44">
      <w:start w:val="1"/>
      <w:numFmt w:val="bullet"/>
      <w:lvlText w:val="•"/>
      <w:lvlJc w:val="left"/>
      <w:pPr>
        <w:ind w:left="29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F928B12">
      <w:start w:val="1"/>
      <w:numFmt w:val="bullet"/>
      <w:lvlText w:val="o"/>
      <w:lvlJc w:val="left"/>
      <w:pPr>
        <w:ind w:left="37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CD048EA">
      <w:start w:val="1"/>
      <w:numFmt w:val="bullet"/>
      <w:lvlText w:val="▪"/>
      <w:lvlJc w:val="left"/>
      <w:pPr>
        <w:ind w:left="44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4767742">
      <w:start w:val="1"/>
      <w:numFmt w:val="bullet"/>
      <w:lvlText w:val="•"/>
      <w:lvlJc w:val="left"/>
      <w:pPr>
        <w:ind w:left="51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47AD302">
      <w:start w:val="1"/>
      <w:numFmt w:val="bullet"/>
      <w:lvlText w:val="o"/>
      <w:lvlJc w:val="left"/>
      <w:pPr>
        <w:ind w:left="58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6000F02">
      <w:start w:val="1"/>
      <w:numFmt w:val="bullet"/>
      <w:lvlText w:val="▪"/>
      <w:lvlJc w:val="left"/>
      <w:pPr>
        <w:ind w:left="65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1" w15:restartNumberingAfterBreak="0">
    <w:nsid w:val="732D6211"/>
    <w:multiLevelType w:val="hybridMultilevel"/>
    <w:tmpl w:val="EDC060F6"/>
    <w:lvl w:ilvl="0" w:tplc="466624E4">
      <w:start w:val="1"/>
      <w:numFmt w:val="bullet"/>
      <w:lvlText w:val="o"/>
      <w:lvlJc w:val="left"/>
      <w:pPr>
        <w:ind w:left="360"/>
      </w:pPr>
      <w:rPr>
        <w:rFonts w:ascii="Courier New" w:eastAsia="Courier New" w:hAnsi="Courier New" w:cs="Courier New"/>
        <w:b w:val="0"/>
        <w:i w:val="0"/>
        <w:strike w:val="0"/>
        <w:dstrike w:val="0"/>
        <w:color w:val="000000"/>
        <w:sz w:val="16"/>
        <w:szCs w:val="16"/>
        <w:u w:val="none" w:color="000000"/>
        <w:bdr w:val="none" w:sz="0" w:space="0" w:color="auto"/>
        <w:shd w:val="clear" w:color="auto" w:fill="auto"/>
        <w:vertAlign w:val="baseline"/>
      </w:rPr>
    </w:lvl>
    <w:lvl w:ilvl="1" w:tplc="950EAAD6">
      <w:start w:val="1"/>
      <w:numFmt w:val="bullet"/>
      <w:lvlText w:val="o"/>
      <w:lvlJc w:val="left"/>
      <w:pPr>
        <w:ind w:left="1188"/>
      </w:pPr>
      <w:rPr>
        <w:rFonts w:ascii="Courier New" w:eastAsia="Courier New" w:hAnsi="Courier New" w:cs="Courier New"/>
        <w:b w:val="0"/>
        <w:i w:val="0"/>
        <w:strike w:val="0"/>
        <w:dstrike w:val="0"/>
        <w:color w:val="000000"/>
        <w:sz w:val="16"/>
        <w:szCs w:val="16"/>
        <w:u w:val="none" w:color="000000"/>
        <w:bdr w:val="none" w:sz="0" w:space="0" w:color="auto"/>
        <w:shd w:val="clear" w:color="auto" w:fill="auto"/>
        <w:vertAlign w:val="baseline"/>
      </w:rPr>
    </w:lvl>
    <w:lvl w:ilvl="2" w:tplc="69CA02E2">
      <w:start w:val="1"/>
      <w:numFmt w:val="bullet"/>
      <w:lvlText w:val="▪"/>
      <w:lvlJc w:val="left"/>
      <w:pPr>
        <w:ind w:left="1908"/>
      </w:pPr>
      <w:rPr>
        <w:rFonts w:ascii="Courier New" w:eastAsia="Courier New" w:hAnsi="Courier New" w:cs="Courier New"/>
        <w:b w:val="0"/>
        <w:i w:val="0"/>
        <w:strike w:val="0"/>
        <w:dstrike w:val="0"/>
        <w:color w:val="000000"/>
        <w:sz w:val="16"/>
        <w:szCs w:val="16"/>
        <w:u w:val="none" w:color="000000"/>
        <w:bdr w:val="none" w:sz="0" w:space="0" w:color="auto"/>
        <w:shd w:val="clear" w:color="auto" w:fill="auto"/>
        <w:vertAlign w:val="baseline"/>
      </w:rPr>
    </w:lvl>
    <w:lvl w:ilvl="3" w:tplc="F0C8D594">
      <w:start w:val="1"/>
      <w:numFmt w:val="bullet"/>
      <w:lvlText w:val="•"/>
      <w:lvlJc w:val="left"/>
      <w:pPr>
        <w:ind w:left="2628"/>
      </w:pPr>
      <w:rPr>
        <w:rFonts w:ascii="Courier New" w:eastAsia="Courier New" w:hAnsi="Courier New" w:cs="Courier New"/>
        <w:b w:val="0"/>
        <w:i w:val="0"/>
        <w:strike w:val="0"/>
        <w:dstrike w:val="0"/>
        <w:color w:val="000000"/>
        <w:sz w:val="16"/>
        <w:szCs w:val="16"/>
        <w:u w:val="none" w:color="000000"/>
        <w:bdr w:val="none" w:sz="0" w:space="0" w:color="auto"/>
        <w:shd w:val="clear" w:color="auto" w:fill="auto"/>
        <w:vertAlign w:val="baseline"/>
      </w:rPr>
    </w:lvl>
    <w:lvl w:ilvl="4" w:tplc="32EC0274">
      <w:start w:val="1"/>
      <w:numFmt w:val="bullet"/>
      <w:lvlText w:val="o"/>
      <w:lvlJc w:val="left"/>
      <w:pPr>
        <w:ind w:left="3348"/>
      </w:pPr>
      <w:rPr>
        <w:rFonts w:ascii="Courier New" w:eastAsia="Courier New" w:hAnsi="Courier New" w:cs="Courier New"/>
        <w:b w:val="0"/>
        <w:i w:val="0"/>
        <w:strike w:val="0"/>
        <w:dstrike w:val="0"/>
        <w:color w:val="000000"/>
        <w:sz w:val="16"/>
        <w:szCs w:val="16"/>
        <w:u w:val="none" w:color="000000"/>
        <w:bdr w:val="none" w:sz="0" w:space="0" w:color="auto"/>
        <w:shd w:val="clear" w:color="auto" w:fill="auto"/>
        <w:vertAlign w:val="baseline"/>
      </w:rPr>
    </w:lvl>
    <w:lvl w:ilvl="5" w:tplc="63645468">
      <w:start w:val="1"/>
      <w:numFmt w:val="bullet"/>
      <w:lvlText w:val="▪"/>
      <w:lvlJc w:val="left"/>
      <w:pPr>
        <w:ind w:left="4068"/>
      </w:pPr>
      <w:rPr>
        <w:rFonts w:ascii="Courier New" w:eastAsia="Courier New" w:hAnsi="Courier New" w:cs="Courier New"/>
        <w:b w:val="0"/>
        <w:i w:val="0"/>
        <w:strike w:val="0"/>
        <w:dstrike w:val="0"/>
        <w:color w:val="000000"/>
        <w:sz w:val="16"/>
        <w:szCs w:val="16"/>
        <w:u w:val="none" w:color="000000"/>
        <w:bdr w:val="none" w:sz="0" w:space="0" w:color="auto"/>
        <w:shd w:val="clear" w:color="auto" w:fill="auto"/>
        <w:vertAlign w:val="baseline"/>
      </w:rPr>
    </w:lvl>
    <w:lvl w:ilvl="6" w:tplc="7346AD44">
      <w:start w:val="1"/>
      <w:numFmt w:val="bullet"/>
      <w:lvlText w:val="•"/>
      <w:lvlJc w:val="left"/>
      <w:pPr>
        <w:ind w:left="4788"/>
      </w:pPr>
      <w:rPr>
        <w:rFonts w:ascii="Courier New" w:eastAsia="Courier New" w:hAnsi="Courier New" w:cs="Courier New"/>
        <w:b w:val="0"/>
        <w:i w:val="0"/>
        <w:strike w:val="0"/>
        <w:dstrike w:val="0"/>
        <w:color w:val="000000"/>
        <w:sz w:val="16"/>
        <w:szCs w:val="16"/>
        <w:u w:val="none" w:color="000000"/>
        <w:bdr w:val="none" w:sz="0" w:space="0" w:color="auto"/>
        <w:shd w:val="clear" w:color="auto" w:fill="auto"/>
        <w:vertAlign w:val="baseline"/>
      </w:rPr>
    </w:lvl>
    <w:lvl w:ilvl="7" w:tplc="980A5388">
      <w:start w:val="1"/>
      <w:numFmt w:val="bullet"/>
      <w:lvlText w:val="o"/>
      <w:lvlJc w:val="left"/>
      <w:pPr>
        <w:ind w:left="5508"/>
      </w:pPr>
      <w:rPr>
        <w:rFonts w:ascii="Courier New" w:eastAsia="Courier New" w:hAnsi="Courier New" w:cs="Courier New"/>
        <w:b w:val="0"/>
        <w:i w:val="0"/>
        <w:strike w:val="0"/>
        <w:dstrike w:val="0"/>
        <w:color w:val="000000"/>
        <w:sz w:val="16"/>
        <w:szCs w:val="16"/>
        <w:u w:val="none" w:color="000000"/>
        <w:bdr w:val="none" w:sz="0" w:space="0" w:color="auto"/>
        <w:shd w:val="clear" w:color="auto" w:fill="auto"/>
        <w:vertAlign w:val="baseline"/>
      </w:rPr>
    </w:lvl>
    <w:lvl w:ilvl="8" w:tplc="0F94EF6C">
      <w:start w:val="1"/>
      <w:numFmt w:val="bullet"/>
      <w:lvlText w:val="▪"/>
      <w:lvlJc w:val="left"/>
      <w:pPr>
        <w:ind w:left="6228"/>
      </w:pPr>
      <w:rPr>
        <w:rFonts w:ascii="Courier New" w:eastAsia="Courier New" w:hAnsi="Courier New" w:cs="Courier New"/>
        <w:b w:val="0"/>
        <w:i w:val="0"/>
        <w:strike w:val="0"/>
        <w:dstrike w:val="0"/>
        <w:color w:val="000000"/>
        <w:sz w:val="16"/>
        <w:szCs w:val="16"/>
        <w:u w:val="none" w:color="000000"/>
        <w:bdr w:val="none" w:sz="0" w:space="0" w:color="auto"/>
        <w:shd w:val="clear" w:color="auto" w:fill="auto"/>
        <w:vertAlign w:val="baseline"/>
      </w:rPr>
    </w:lvl>
  </w:abstractNum>
  <w:abstractNum w:abstractNumId="32" w15:restartNumberingAfterBreak="0">
    <w:nsid w:val="788975EA"/>
    <w:multiLevelType w:val="hybridMultilevel"/>
    <w:tmpl w:val="ACB2C06C"/>
    <w:lvl w:ilvl="0" w:tplc="7D3CD224">
      <w:start w:val="1"/>
      <w:numFmt w:val="bullet"/>
      <w:lvlText w:val="o"/>
      <w:lvlJc w:val="left"/>
      <w:pPr>
        <w:ind w:left="152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27AE8454">
      <w:start w:val="1"/>
      <w:numFmt w:val="bullet"/>
      <w:lvlText w:val="o"/>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09EA996C">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529469D6">
      <w:start w:val="1"/>
      <w:numFmt w:val="bullet"/>
      <w:lvlText w:val="•"/>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BB38DE92">
      <w:start w:val="1"/>
      <w:numFmt w:val="bullet"/>
      <w:lvlText w:val="o"/>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46E3F44">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86D2B5B0">
      <w:start w:val="1"/>
      <w:numFmt w:val="bullet"/>
      <w:lvlText w:val="•"/>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D9E0260A">
      <w:start w:val="1"/>
      <w:numFmt w:val="bullet"/>
      <w:lvlText w:val="o"/>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8F38DC66">
      <w:start w:val="1"/>
      <w:numFmt w:val="bullet"/>
      <w:lvlText w:val="▪"/>
      <w:lvlJc w:val="left"/>
      <w:pPr>
        <w:ind w:left="72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97D0E49"/>
    <w:multiLevelType w:val="hybridMultilevel"/>
    <w:tmpl w:val="50541D0C"/>
    <w:lvl w:ilvl="0" w:tplc="BFE2B2AA">
      <w:start w:val="8"/>
      <w:numFmt w:val="upperRoman"/>
      <w:lvlText w:val="%1."/>
      <w:lvlJc w:val="left"/>
      <w:pPr>
        <w:ind w:left="897"/>
      </w:pPr>
      <w:rPr>
        <w:rFonts w:ascii="Trebuchet MS" w:eastAsia="Trebuchet MS" w:hAnsi="Trebuchet MS" w:cs="Trebuchet MS"/>
        <w:b/>
        <w:bCs/>
        <w:i w:val="0"/>
        <w:strike w:val="0"/>
        <w:dstrike w:val="0"/>
        <w:color w:val="000000"/>
        <w:sz w:val="20"/>
        <w:szCs w:val="20"/>
        <w:u w:val="none" w:color="000000"/>
        <w:bdr w:val="none" w:sz="0" w:space="0" w:color="auto"/>
        <w:shd w:val="clear" w:color="auto" w:fill="auto"/>
        <w:vertAlign w:val="baseline"/>
      </w:rPr>
    </w:lvl>
    <w:lvl w:ilvl="1" w:tplc="D4569E66">
      <w:start w:val="1"/>
      <w:numFmt w:val="bullet"/>
      <w:lvlText w:val="-"/>
      <w:lvlJc w:val="left"/>
      <w:pPr>
        <w:ind w:left="84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2" w:tplc="21146602">
      <w:start w:val="1"/>
      <w:numFmt w:val="bullet"/>
      <w:lvlText w:val="▪"/>
      <w:lvlJc w:val="left"/>
      <w:pPr>
        <w:ind w:left="144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3" w:tplc="F5DC995A">
      <w:start w:val="1"/>
      <w:numFmt w:val="bullet"/>
      <w:lvlText w:val="•"/>
      <w:lvlJc w:val="left"/>
      <w:pPr>
        <w:ind w:left="216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4" w:tplc="799E3DDE">
      <w:start w:val="1"/>
      <w:numFmt w:val="bullet"/>
      <w:lvlText w:val="o"/>
      <w:lvlJc w:val="left"/>
      <w:pPr>
        <w:ind w:left="288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5" w:tplc="FCC269E2">
      <w:start w:val="1"/>
      <w:numFmt w:val="bullet"/>
      <w:lvlText w:val="▪"/>
      <w:lvlJc w:val="left"/>
      <w:pPr>
        <w:ind w:left="360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6" w:tplc="984AC65E">
      <w:start w:val="1"/>
      <w:numFmt w:val="bullet"/>
      <w:lvlText w:val="•"/>
      <w:lvlJc w:val="left"/>
      <w:pPr>
        <w:ind w:left="432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7" w:tplc="8B08136A">
      <w:start w:val="1"/>
      <w:numFmt w:val="bullet"/>
      <w:lvlText w:val="o"/>
      <w:lvlJc w:val="left"/>
      <w:pPr>
        <w:ind w:left="504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lvl w:ilvl="8" w:tplc="2D3EF30A">
      <w:start w:val="1"/>
      <w:numFmt w:val="bullet"/>
      <w:lvlText w:val="▪"/>
      <w:lvlJc w:val="left"/>
      <w:pPr>
        <w:ind w:left="5765"/>
      </w:pPr>
      <w:rPr>
        <w:rFonts w:ascii="Yu Gothic UI" w:eastAsia="Yu Gothic UI" w:hAnsi="Yu Gothic UI" w:cs="Yu Gothic UI"/>
        <w:b w:val="0"/>
        <w:i w:val="0"/>
        <w:strike w:val="0"/>
        <w:dstrike w:val="0"/>
        <w:color w:val="000000"/>
        <w:sz w:val="20"/>
        <w:szCs w:val="20"/>
        <w:u w:val="none" w:color="000000"/>
        <w:bdr w:val="none" w:sz="0" w:space="0" w:color="auto"/>
        <w:shd w:val="clear" w:color="auto" w:fill="auto"/>
        <w:vertAlign w:val="baseline"/>
      </w:rPr>
    </w:lvl>
  </w:abstractNum>
  <w:num w:numId="1" w16cid:durableId="1510291743">
    <w:abstractNumId w:val="22"/>
  </w:num>
  <w:num w:numId="2" w16cid:durableId="1311402119">
    <w:abstractNumId w:val="12"/>
  </w:num>
  <w:num w:numId="3" w16cid:durableId="1820733230">
    <w:abstractNumId w:val="5"/>
  </w:num>
  <w:num w:numId="4" w16cid:durableId="1287814416">
    <w:abstractNumId w:val="24"/>
  </w:num>
  <w:num w:numId="5" w16cid:durableId="445780356">
    <w:abstractNumId w:val="6"/>
  </w:num>
  <w:num w:numId="6" w16cid:durableId="874656731">
    <w:abstractNumId w:val="20"/>
  </w:num>
  <w:num w:numId="7" w16cid:durableId="2101488615">
    <w:abstractNumId w:val="23"/>
  </w:num>
  <w:num w:numId="8" w16cid:durableId="602611465">
    <w:abstractNumId w:val="25"/>
  </w:num>
  <w:num w:numId="9" w16cid:durableId="2058233613">
    <w:abstractNumId w:val="21"/>
  </w:num>
  <w:num w:numId="10" w16cid:durableId="1264729978">
    <w:abstractNumId w:val="8"/>
  </w:num>
  <w:num w:numId="11" w16cid:durableId="189028655">
    <w:abstractNumId w:val="4"/>
  </w:num>
  <w:num w:numId="12" w16cid:durableId="1022705944">
    <w:abstractNumId w:val="33"/>
  </w:num>
  <w:num w:numId="13" w16cid:durableId="1272392995">
    <w:abstractNumId w:val="9"/>
  </w:num>
  <w:num w:numId="14" w16cid:durableId="1750418157">
    <w:abstractNumId w:val="10"/>
  </w:num>
  <w:num w:numId="15" w16cid:durableId="1022392171">
    <w:abstractNumId w:val="2"/>
  </w:num>
  <w:num w:numId="16" w16cid:durableId="1535388780">
    <w:abstractNumId w:val="29"/>
  </w:num>
  <w:num w:numId="17" w16cid:durableId="1955363896">
    <w:abstractNumId w:val="15"/>
  </w:num>
  <w:num w:numId="18" w16cid:durableId="1023747602">
    <w:abstractNumId w:val="32"/>
  </w:num>
  <w:num w:numId="19" w16cid:durableId="1070234030">
    <w:abstractNumId w:val="31"/>
  </w:num>
  <w:num w:numId="20" w16cid:durableId="514153609">
    <w:abstractNumId w:val="16"/>
  </w:num>
  <w:num w:numId="21" w16cid:durableId="1356732723">
    <w:abstractNumId w:val="27"/>
  </w:num>
  <w:num w:numId="22" w16cid:durableId="174732474">
    <w:abstractNumId w:val="3"/>
  </w:num>
  <w:num w:numId="23" w16cid:durableId="413820436">
    <w:abstractNumId w:val="26"/>
  </w:num>
  <w:num w:numId="24" w16cid:durableId="1975717397">
    <w:abstractNumId w:val="19"/>
  </w:num>
  <w:num w:numId="25" w16cid:durableId="1230188847">
    <w:abstractNumId w:val="30"/>
  </w:num>
  <w:num w:numId="26" w16cid:durableId="588201276">
    <w:abstractNumId w:val="0"/>
  </w:num>
  <w:num w:numId="27" w16cid:durableId="1977370422">
    <w:abstractNumId w:val="7"/>
  </w:num>
  <w:num w:numId="28" w16cid:durableId="1650207885">
    <w:abstractNumId w:val="17"/>
  </w:num>
  <w:num w:numId="29" w16cid:durableId="1787459391">
    <w:abstractNumId w:val="14"/>
  </w:num>
  <w:num w:numId="30" w16cid:durableId="1423455924">
    <w:abstractNumId w:val="18"/>
  </w:num>
  <w:num w:numId="31" w16cid:durableId="1283423098">
    <w:abstractNumId w:val="11"/>
  </w:num>
  <w:num w:numId="32" w16cid:durableId="222256773">
    <w:abstractNumId w:val="13"/>
  </w:num>
  <w:num w:numId="33" w16cid:durableId="844244406">
    <w:abstractNumId w:val="28"/>
  </w:num>
  <w:num w:numId="34" w16cid:durableId="1526289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8C1"/>
    <w:rsid w:val="00000B2D"/>
    <w:rsid w:val="000159FC"/>
    <w:rsid w:val="00056A17"/>
    <w:rsid w:val="0006711E"/>
    <w:rsid w:val="00095505"/>
    <w:rsid w:val="0009671B"/>
    <w:rsid w:val="000D0262"/>
    <w:rsid w:val="000D6670"/>
    <w:rsid w:val="000E1A29"/>
    <w:rsid w:val="00130614"/>
    <w:rsid w:val="001306EB"/>
    <w:rsid w:val="001826B4"/>
    <w:rsid w:val="00186127"/>
    <w:rsid w:val="001B65C1"/>
    <w:rsid w:val="001B70F0"/>
    <w:rsid w:val="001F3AA9"/>
    <w:rsid w:val="002406E0"/>
    <w:rsid w:val="00261859"/>
    <w:rsid w:val="00261CAB"/>
    <w:rsid w:val="00263484"/>
    <w:rsid w:val="00277055"/>
    <w:rsid w:val="002B0198"/>
    <w:rsid w:val="002D16F9"/>
    <w:rsid w:val="002E11CF"/>
    <w:rsid w:val="002E1AB6"/>
    <w:rsid w:val="002E77AD"/>
    <w:rsid w:val="0032041E"/>
    <w:rsid w:val="00323030"/>
    <w:rsid w:val="003245B1"/>
    <w:rsid w:val="00325CF3"/>
    <w:rsid w:val="00360EF0"/>
    <w:rsid w:val="003735EF"/>
    <w:rsid w:val="00385048"/>
    <w:rsid w:val="00391352"/>
    <w:rsid w:val="003B76ED"/>
    <w:rsid w:val="00411DC2"/>
    <w:rsid w:val="00435C46"/>
    <w:rsid w:val="00461042"/>
    <w:rsid w:val="00462320"/>
    <w:rsid w:val="00471A58"/>
    <w:rsid w:val="00493925"/>
    <w:rsid w:val="004B6BED"/>
    <w:rsid w:val="004F34D9"/>
    <w:rsid w:val="005030B6"/>
    <w:rsid w:val="00527A24"/>
    <w:rsid w:val="00562ED5"/>
    <w:rsid w:val="00567568"/>
    <w:rsid w:val="00571A19"/>
    <w:rsid w:val="00585276"/>
    <w:rsid w:val="00592E78"/>
    <w:rsid w:val="005A553D"/>
    <w:rsid w:val="005C4621"/>
    <w:rsid w:val="005C5A4C"/>
    <w:rsid w:val="005E2F53"/>
    <w:rsid w:val="005F1283"/>
    <w:rsid w:val="00601FA4"/>
    <w:rsid w:val="00613D46"/>
    <w:rsid w:val="006A4B17"/>
    <w:rsid w:val="006C0268"/>
    <w:rsid w:val="006C2AD6"/>
    <w:rsid w:val="006C2E62"/>
    <w:rsid w:val="006C4379"/>
    <w:rsid w:val="006F59DE"/>
    <w:rsid w:val="00703935"/>
    <w:rsid w:val="00703CFE"/>
    <w:rsid w:val="00742DDE"/>
    <w:rsid w:val="00774517"/>
    <w:rsid w:val="007A5619"/>
    <w:rsid w:val="007B5AC6"/>
    <w:rsid w:val="007C7129"/>
    <w:rsid w:val="007D2454"/>
    <w:rsid w:val="007E718B"/>
    <w:rsid w:val="007E7ADB"/>
    <w:rsid w:val="0080469A"/>
    <w:rsid w:val="00816F9E"/>
    <w:rsid w:val="008278C1"/>
    <w:rsid w:val="0083065B"/>
    <w:rsid w:val="00836648"/>
    <w:rsid w:val="00837637"/>
    <w:rsid w:val="00860C21"/>
    <w:rsid w:val="008733D9"/>
    <w:rsid w:val="00895AFC"/>
    <w:rsid w:val="008C020C"/>
    <w:rsid w:val="008C4DF2"/>
    <w:rsid w:val="008D1331"/>
    <w:rsid w:val="0090208C"/>
    <w:rsid w:val="00916C10"/>
    <w:rsid w:val="00945B54"/>
    <w:rsid w:val="009503FA"/>
    <w:rsid w:val="0095222F"/>
    <w:rsid w:val="00962A50"/>
    <w:rsid w:val="00981096"/>
    <w:rsid w:val="009B543B"/>
    <w:rsid w:val="009C380B"/>
    <w:rsid w:val="009D1BFD"/>
    <w:rsid w:val="009E301A"/>
    <w:rsid w:val="009F7600"/>
    <w:rsid w:val="00A03F8C"/>
    <w:rsid w:val="00A1110B"/>
    <w:rsid w:val="00A212A0"/>
    <w:rsid w:val="00A27458"/>
    <w:rsid w:val="00A34BF7"/>
    <w:rsid w:val="00A62AE4"/>
    <w:rsid w:val="00A640FA"/>
    <w:rsid w:val="00AB0D18"/>
    <w:rsid w:val="00AC77D9"/>
    <w:rsid w:val="00AD06EA"/>
    <w:rsid w:val="00AD15B1"/>
    <w:rsid w:val="00AD71E3"/>
    <w:rsid w:val="00AD7669"/>
    <w:rsid w:val="00AE3171"/>
    <w:rsid w:val="00AE484B"/>
    <w:rsid w:val="00B0324B"/>
    <w:rsid w:val="00B1384B"/>
    <w:rsid w:val="00B149EC"/>
    <w:rsid w:val="00B27B3E"/>
    <w:rsid w:val="00B33200"/>
    <w:rsid w:val="00B41801"/>
    <w:rsid w:val="00B42800"/>
    <w:rsid w:val="00B528AB"/>
    <w:rsid w:val="00B83E26"/>
    <w:rsid w:val="00B97FC6"/>
    <w:rsid w:val="00BD5C2A"/>
    <w:rsid w:val="00BF52C5"/>
    <w:rsid w:val="00BF6472"/>
    <w:rsid w:val="00C04B7E"/>
    <w:rsid w:val="00C04D0C"/>
    <w:rsid w:val="00C22395"/>
    <w:rsid w:val="00C269C0"/>
    <w:rsid w:val="00C6136E"/>
    <w:rsid w:val="00C76590"/>
    <w:rsid w:val="00C76C44"/>
    <w:rsid w:val="00C80E85"/>
    <w:rsid w:val="00C84A58"/>
    <w:rsid w:val="00C90790"/>
    <w:rsid w:val="00C95E37"/>
    <w:rsid w:val="00CA057E"/>
    <w:rsid w:val="00CA0EEF"/>
    <w:rsid w:val="00CA67F4"/>
    <w:rsid w:val="00CB3856"/>
    <w:rsid w:val="00CB3C3F"/>
    <w:rsid w:val="00CE48E7"/>
    <w:rsid w:val="00CE53B3"/>
    <w:rsid w:val="00D13086"/>
    <w:rsid w:val="00D16764"/>
    <w:rsid w:val="00D26FD2"/>
    <w:rsid w:val="00D40296"/>
    <w:rsid w:val="00D527FE"/>
    <w:rsid w:val="00D579F2"/>
    <w:rsid w:val="00D61BFA"/>
    <w:rsid w:val="00D76ED5"/>
    <w:rsid w:val="00D92108"/>
    <w:rsid w:val="00D94B79"/>
    <w:rsid w:val="00DA34C1"/>
    <w:rsid w:val="00DA5830"/>
    <w:rsid w:val="00DD57E3"/>
    <w:rsid w:val="00DE2058"/>
    <w:rsid w:val="00DE7561"/>
    <w:rsid w:val="00DF645B"/>
    <w:rsid w:val="00E02F61"/>
    <w:rsid w:val="00E035C2"/>
    <w:rsid w:val="00E036C1"/>
    <w:rsid w:val="00E17F48"/>
    <w:rsid w:val="00E85552"/>
    <w:rsid w:val="00E92559"/>
    <w:rsid w:val="00EB413F"/>
    <w:rsid w:val="00EE7C43"/>
    <w:rsid w:val="00EF54C7"/>
    <w:rsid w:val="00F06609"/>
    <w:rsid w:val="00F13742"/>
    <w:rsid w:val="00F226E7"/>
    <w:rsid w:val="00F5147A"/>
    <w:rsid w:val="00F95BF7"/>
    <w:rsid w:val="00FB1539"/>
    <w:rsid w:val="00FD25B2"/>
    <w:rsid w:val="00FF02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D3D0C"/>
  <w15:docId w15:val="{20895F7C-1608-47BB-AB30-A90B5BF88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12" w:line="270" w:lineRule="auto"/>
      <w:ind w:left="10" w:right="70" w:hanging="10"/>
      <w:jc w:val="both"/>
    </w:pPr>
    <w:rPr>
      <w:rFonts w:ascii="Trebuchet MS" w:eastAsia="Trebuchet MS" w:hAnsi="Trebuchet MS" w:cs="Trebuchet MS"/>
      <w:color w:val="000000"/>
      <w:sz w:val="20"/>
    </w:rPr>
  </w:style>
  <w:style w:type="paragraph" w:styleId="Naslov1">
    <w:name w:val="heading 1"/>
    <w:next w:val="Navaden"/>
    <w:link w:val="Naslov1Znak"/>
    <w:uiPriority w:val="9"/>
    <w:qFormat/>
    <w:pPr>
      <w:keepNext/>
      <w:keepLines/>
      <w:spacing w:after="0"/>
      <w:ind w:left="10" w:hanging="10"/>
      <w:outlineLvl w:val="0"/>
    </w:pPr>
    <w:rPr>
      <w:rFonts w:ascii="Trebuchet MS" w:eastAsia="Trebuchet MS" w:hAnsi="Trebuchet MS" w:cs="Trebuchet MS"/>
      <w:color w:val="0F6FC6"/>
      <w:sz w:val="32"/>
    </w:rPr>
  </w:style>
  <w:style w:type="paragraph" w:styleId="Naslov2">
    <w:name w:val="heading 2"/>
    <w:next w:val="Navaden"/>
    <w:link w:val="Naslov2Znak"/>
    <w:uiPriority w:val="9"/>
    <w:unhideWhenUsed/>
    <w:qFormat/>
    <w:pPr>
      <w:keepNext/>
      <w:keepLines/>
      <w:spacing w:after="0"/>
      <w:ind w:left="2024" w:hanging="10"/>
      <w:outlineLvl w:val="1"/>
    </w:pPr>
    <w:rPr>
      <w:rFonts w:ascii="Trebuchet MS" w:eastAsia="Trebuchet MS" w:hAnsi="Trebuchet MS" w:cs="Trebuchet MS"/>
      <w:color w:val="0F6FC6"/>
      <w:sz w:val="28"/>
    </w:rPr>
  </w:style>
  <w:style w:type="paragraph" w:styleId="Naslov3">
    <w:name w:val="heading 3"/>
    <w:next w:val="Navaden"/>
    <w:link w:val="Naslov3Znak"/>
    <w:uiPriority w:val="9"/>
    <w:unhideWhenUsed/>
    <w:qFormat/>
    <w:pPr>
      <w:keepNext/>
      <w:keepLines/>
      <w:spacing w:after="0"/>
      <w:ind w:left="730" w:hanging="10"/>
      <w:outlineLvl w:val="2"/>
    </w:pPr>
    <w:rPr>
      <w:rFonts w:ascii="Trebuchet MS" w:eastAsia="Trebuchet MS" w:hAnsi="Trebuchet MS" w:cs="Trebuchet MS"/>
      <w:color w:val="404040"/>
      <w:sz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link w:val="Naslov3"/>
    <w:rPr>
      <w:rFonts w:ascii="Trebuchet MS" w:eastAsia="Trebuchet MS" w:hAnsi="Trebuchet MS" w:cs="Trebuchet MS"/>
      <w:color w:val="404040"/>
      <w:sz w:val="26"/>
    </w:rPr>
  </w:style>
  <w:style w:type="paragraph" w:customStyle="1" w:styleId="footnotedescription">
    <w:name w:val="footnote description"/>
    <w:next w:val="Navaden"/>
    <w:link w:val="footnotedescriptionChar"/>
    <w:hidden/>
    <w:pPr>
      <w:spacing w:after="0" w:line="245" w:lineRule="auto"/>
      <w:ind w:right="2"/>
      <w:jc w:val="both"/>
    </w:pPr>
    <w:rPr>
      <w:rFonts w:ascii="Trebuchet MS" w:eastAsia="Trebuchet MS" w:hAnsi="Trebuchet MS" w:cs="Trebuchet MS"/>
      <w:color w:val="000000"/>
      <w:sz w:val="16"/>
    </w:rPr>
  </w:style>
  <w:style w:type="character" w:customStyle="1" w:styleId="footnotedescriptionChar">
    <w:name w:val="footnote description Char"/>
    <w:link w:val="footnotedescription"/>
    <w:rPr>
      <w:rFonts w:ascii="Trebuchet MS" w:eastAsia="Trebuchet MS" w:hAnsi="Trebuchet MS" w:cs="Trebuchet MS"/>
      <w:color w:val="000000"/>
      <w:sz w:val="16"/>
    </w:rPr>
  </w:style>
  <w:style w:type="character" w:customStyle="1" w:styleId="Naslov2Znak">
    <w:name w:val="Naslov 2 Znak"/>
    <w:link w:val="Naslov2"/>
    <w:uiPriority w:val="9"/>
    <w:rPr>
      <w:rFonts w:ascii="Trebuchet MS" w:eastAsia="Trebuchet MS" w:hAnsi="Trebuchet MS" w:cs="Trebuchet MS"/>
      <w:color w:val="0F6FC6"/>
      <w:sz w:val="28"/>
    </w:rPr>
  </w:style>
  <w:style w:type="character" w:customStyle="1" w:styleId="Naslov1Znak">
    <w:name w:val="Naslov 1 Znak"/>
    <w:link w:val="Naslov1"/>
    <w:rPr>
      <w:rFonts w:ascii="Trebuchet MS" w:eastAsia="Trebuchet MS" w:hAnsi="Trebuchet MS" w:cs="Trebuchet MS"/>
      <w:color w:val="0F6FC6"/>
      <w:sz w:val="32"/>
    </w:rPr>
  </w:style>
  <w:style w:type="paragraph" w:styleId="Kazalovsebine1">
    <w:name w:val="toc 1"/>
    <w:hidden/>
    <w:uiPriority w:val="39"/>
    <w:pPr>
      <w:spacing w:after="116"/>
      <w:ind w:left="25" w:right="77" w:hanging="10"/>
    </w:pPr>
    <w:rPr>
      <w:rFonts w:ascii="Trebuchet MS" w:eastAsia="Trebuchet MS" w:hAnsi="Trebuchet MS" w:cs="Trebuchet MS"/>
      <w:color w:val="000000"/>
    </w:rPr>
  </w:style>
  <w:style w:type="paragraph" w:styleId="Kazalovsebine2">
    <w:name w:val="toc 2"/>
    <w:hidden/>
    <w:uiPriority w:val="39"/>
    <w:pPr>
      <w:spacing w:after="116"/>
      <w:ind w:left="246" w:right="77" w:hanging="10"/>
    </w:pPr>
    <w:rPr>
      <w:rFonts w:ascii="Trebuchet MS" w:eastAsia="Trebuchet MS" w:hAnsi="Trebuchet MS" w:cs="Trebuchet MS"/>
      <w:color w:val="000000"/>
    </w:rPr>
  </w:style>
  <w:style w:type="paragraph" w:styleId="Kazalovsebine3">
    <w:name w:val="toc 3"/>
    <w:hidden/>
    <w:uiPriority w:val="39"/>
    <w:pPr>
      <w:spacing w:after="119"/>
      <w:ind w:left="449" w:right="92" w:hanging="10"/>
      <w:jc w:val="right"/>
    </w:pPr>
    <w:rPr>
      <w:rFonts w:ascii="Trebuchet MS" w:eastAsia="Trebuchet MS" w:hAnsi="Trebuchet MS" w:cs="Trebuchet MS"/>
      <w:color w:val="000000"/>
    </w:rPr>
  </w:style>
  <w:style w:type="character" w:customStyle="1" w:styleId="footnotemark">
    <w:name w:val="footnote mark"/>
    <w:hidden/>
    <w:rPr>
      <w:rFonts w:ascii="Trebuchet MS" w:eastAsia="Trebuchet MS" w:hAnsi="Trebuchet MS" w:cs="Trebuchet MS"/>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stavekseznama">
    <w:name w:val="List Paragraph"/>
    <w:basedOn w:val="Navaden"/>
    <w:uiPriority w:val="34"/>
    <w:qFormat/>
    <w:rsid w:val="00B42800"/>
    <w:pPr>
      <w:ind w:left="720"/>
      <w:contextualSpacing/>
    </w:pPr>
  </w:style>
  <w:style w:type="character" w:styleId="Hiperpovezava">
    <w:name w:val="Hyperlink"/>
    <w:basedOn w:val="Privzetapisavaodstavka"/>
    <w:uiPriority w:val="99"/>
    <w:unhideWhenUsed/>
    <w:rsid w:val="00E036C1"/>
    <w:rPr>
      <w:color w:val="0563C1" w:themeColor="hyperlink"/>
      <w:u w:val="single"/>
    </w:rPr>
  </w:style>
  <w:style w:type="table" w:customStyle="1" w:styleId="NormalTablePHPDOCX">
    <w:name w:val="Normal Table PHPDOCX"/>
    <w:uiPriority w:val="99"/>
    <w:semiHidden/>
    <w:qFormat/>
    <w:rsid w:val="00323030"/>
    <w:pPr>
      <w:spacing w:after="0" w:line="240" w:lineRule="auto"/>
    </w:pPr>
    <w:rPr>
      <w:rFonts w:eastAsiaTheme="minorHAnsi"/>
      <w:lang w:eastAsia="en-US"/>
    </w:rPr>
    <w:tblPr>
      <w:tblCellMar>
        <w:top w:w="0" w:type="dxa"/>
        <w:left w:w="108" w:type="dxa"/>
        <w:bottom w:w="0" w:type="dxa"/>
        <w:right w:w="108" w:type="dxa"/>
      </w:tblCellMar>
    </w:tblPr>
  </w:style>
  <w:style w:type="table" w:customStyle="1" w:styleId="Tabelamrea1">
    <w:name w:val="Tabela – mreža1"/>
    <w:basedOn w:val="Navadnatabela"/>
    <w:next w:val="Tabelamrea"/>
    <w:uiPriority w:val="99"/>
    <w:rsid w:val="00DA34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DA3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61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40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isrs.si/pregledPredpisa?sop=2015-01-3570" TargetMode="External"/><Relationship Id="rId18" Type="http://schemas.openxmlformats.org/officeDocument/2006/relationships/hyperlink" Target="https://pisrs.si/pregledPredpisa?sop=2022-01-2511" TargetMode="External"/><Relationship Id="rId26" Type="http://schemas.openxmlformats.org/officeDocument/2006/relationships/hyperlink" Target="https://www.uradni-list.si/glasilo-uradni-list-rs/vsebina/2017-01-2880" TargetMode="External"/><Relationship Id="rId39" Type="http://schemas.openxmlformats.org/officeDocument/2006/relationships/hyperlink" Target="https://www.uradni-list.si/glasilo-uradni-list-rs/vsebina/2019-01-2877" TargetMode="External"/><Relationship Id="rId21" Type="http://schemas.openxmlformats.org/officeDocument/2006/relationships/hyperlink" Target="https://pisrs.si/pregledPredpisa?sop=2025-01-2953" TargetMode="External"/><Relationship Id="rId34" Type="http://schemas.openxmlformats.org/officeDocument/2006/relationships/hyperlink" Target="https://www.uradni-list.si/glasilo-uradni-list-rs/vsebina/2007-01-4826" TargetMode="External"/><Relationship Id="rId42" Type="http://schemas.openxmlformats.org/officeDocument/2006/relationships/hyperlink" Target="https://www.uradni-list.si/glasilo-uradni-list-rs/vsebina/2025-01-1761"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hyperlink" Target="https://pisrs.si/pregledPredpisa?sop=2022-01-0107" TargetMode="External"/><Relationship Id="rId29" Type="http://schemas.openxmlformats.org/officeDocument/2006/relationships/hyperlink" Target="https://www.uradni-list.si/glasilo-uradni-list-rs/vsebina/2017-01-2381" TargetMode="External"/><Relationship Id="rId11" Type="http://schemas.openxmlformats.org/officeDocument/2006/relationships/hyperlink" Target="https://www.kds-dravograd.si/" TargetMode="External"/><Relationship Id="rId24" Type="http://schemas.openxmlformats.org/officeDocument/2006/relationships/hyperlink" Target="https://www.uradni-list.si/glasilo-uradni-list-rs/vsebina/2013-01-2513" TargetMode="External"/><Relationship Id="rId32" Type="http://schemas.openxmlformats.org/officeDocument/2006/relationships/hyperlink" Target="https://www.uradni-list.si/glasilo-uradni-list-rs/vsebina/2023-01-4075" TargetMode="External"/><Relationship Id="rId37" Type="http://schemas.openxmlformats.org/officeDocument/2006/relationships/hyperlink" Target="http://www.nlb.si" TargetMode="External"/><Relationship Id="rId40" Type="http://schemas.openxmlformats.org/officeDocument/2006/relationships/hyperlink" Target="https://www.uradni-list.si/glasilo-uradni-list-rs/vsebina/2021-01-2581"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pisrs.si/pregledPredpisa?sop=2021-01-2575" TargetMode="External"/><Relationship Id="rId23" Type="http://schemas.openxmlformats.org/officeDocument/2006/relationships/hyperlink" Target="https://www.uradni-list.si/glasilo-uradni-list-rs/vsebina/2011-01-2820" TargetMode="External"/><Relationship Id="rId28" Type="http://schemas.openxmlformats.org/officeDocument/2006/relationships/hyperlink" Target="https://www.uradni-list.si/glasilo-uradni-list-rs/vsebina/2025-01-2953" TargetMode="External"/><Relationship Id="rId36" Type="http://schemas.openxmlformats.org/officeDocument/2006/relationships/hyperlink" Target="https://www.uradni-list.si/glasilo-uradni-list-rs/vsebina/2018-01-0865" TargetMode="External"/><Relationship Id="rId49" Type="http://schemas.openxmlformats.org/officeDocument/2006/relationships/fontTable" Target="fontTable.xml"/><Relationship Id="rId10" Type="http://schemas.openxmlformats.org/officeDocument/2006/relationships/hyperlink" Target="https://www.kds-dravograd.si/" TargetMode="External"/><Relationship Id="rId19" Type="http://schemas.openxmlformats.org/officeDocument/2006/relationships/hyperlink" Target="https://pisrs.si/pregledPredpisa?sop=2023-01-0530" TargetMode="External"/><Relationship Id="rId31" Type="http://schemas.openxmlformats.org/officeDocument/2006/relationships/hyperlink" Target="https://www.uradni-list.si/glasilo-uradni-list-rs/vsebina/2021-01-2581" TargetMode="External"/><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kds-dravograd.si/" TargetMode="External"/><Relationship Id="rId14" Type="http://schemas.openxmlformats.org/officeDocument/2006/relationships/hyperlink" Target="https://pisrs.si/pregledPredpisa?sop=2018-01-0588" TargetMode="External"/><Relationship Id="rId22" Type="http://schemas.openxmlformats.org/officeDocument/2006/relationships/hyperlink" Target="https://www.uradni-list.si/glasilo-uradni-list-rs/vsebina/2011-01-2040" TargetMode="External"/><Relationship Id="rId27" Type="http://schemas.openxmlformats.org/officeDocument/2006/relationships/hyperlink" Target="https://www.uradni-list.si/glasilo-uradni-list-rs/vsebina/2019-01-3209" TargetMode="External"/><Relationship Id="rId30" Type="http://schemas.openxmlformats.org/officeDocument/2006/relationships/hyperlink" Target="https://www.uradni-list.si/glasilo-uradni-list-rs/vsebina/2019-01-2877" TargetMode="External"/><Relationship Id="rId35" Type="http://schemas.openxmlformats.org/officeDocument/2006/relationships/hyperlink" Target="https://www.uradni-list.si/glasilo-uradni-list-rs/vsebina/2016-01-2761"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hyperlink" Target="mailto:tina.gradisnik@kor-dom.si" TargetMode="External"/><Relationship Id="rId3" Type="http://schemas.openxmlformats.org/officeDocument/2006/relationships/settings" Target="settings.xml"/><Relationship Id="rId12" Type="http://schemas.openxmlformats.org/officeDocument/2006/relationships/hyperlink" Target="https://www.kds-dravograd.si/" TargetMode="External"/><Relationship Id="rId17" Type="http://schemas.openxmlformats.org/officeDocument/2006/relationships/hyperlink" Target="https://pisrs.si/pregledPredpisa?sop=2022-01-1705" TargetMode="External"/><Relationship Id="rId25" Type="http://schemas.openxmlformats.org/officeDocument/2006/relationships/hyperlink" Target="https://www.uradni-list.si/glasilo-uradni-list-rs/vsebina/2014-01-3646" TargetMode="External"/><Relationship Id="rId33" Type="http://schemas.openxmlformats.org/officeDocument/2006/relationships/hyperlink" Target="https://www.uradni-list.si/glasilo-uradni-list-rs/vsebina/2025-01-1761" TargetMode="External"/><Relationship Id="rId38" Type="http://schemas.openxmlformats.org/officeDocument/2006/relationships/hyperlink" Target="https://www.uradni-list.si/glasilo-uradni-list-rs/vsebina/2017-01-2381" TargetMode="External"/><Relationship Id="rId46" Type="http://schemas.openxmlformats.org/officeDocument/2006/relationships/footer" Target="footer2.xml"/><Relationship Id="rId20" Type="http://schemas.openxmlformats.org/officeDocument/2006/relationships/hyperlink" Target="https://pisrs.si/pregledPredpisa?sop=2023-01-2599" TargetMode="External"/><Relationship Id="rId41" Type="http://schemas.openxmlformats.org/officeDocument/2006/relationships/hyperlink" Target="https://www.uradni-list.si/glasilo-uradni-list-rs/vsebina/2023-01-4075" TargetMode="External"/><Relationship Id="rId1" Type="http://schemas.openxmlformats.org/officeDocument/2006/relationships/numbering" Target="numbering.xml"/><Relationship Id="rId6"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1.jpg"/><Relationship Id="rId4" Type="http://schemas.openxmlformats.org/officeDocument/2006/relationships/image" Target="media/image5.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1078</TotalTime>
  <Pages>47</Pages>
  <Words>17103</Words>
  <Characters>97491</Characters>
  <Application>Microsoft Office Word</Application>
  <DocSecurity>0</DocSecurity>
  <Lines>812</Lines>
  <Paragraphs>228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Gradišnik</dc:creator>
  <cp:keywords/>
  <cp:lastModifiedBy>Tina Gradišnik</cp:lastModifiedBy>
  <cp:revision>94</cp:revision>
  <cp:lastPrinted>2026-07-08T10:02:00Z</cp:lastPrinted>
  <dcterms:created xsi:type="dcterms:W3CDTF">2026-07-01T13:21:00Z</dcterms:created>
  <dcterms:modified xsi:type="dcterms:W3CDTF">2026-07-08T10:48:00Z</dcterms:modified>
</cp:coreProperties>
</file>